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D8C3E" w14:textId="17373ED7" w:rsidR="00E52941" w:rsidRPr="00392219" w:rsidRDefault="00E52941" w:rsidP="005E6729">
      <w:pPr>
        <w:spacing w:line="276" w:lineRule="auto"/>
        <w:jc w:val="both"/>
        <w:rPr>
          <w:rFonts w:ascii="Gotham Book" w:hAnsi="Gotham Book" w:cs="Arial"/>
          <w:sz w:val="21"/>
          <w:szCs w:val="21"/>
        </w:rPr>
      </w:pPr>
      <w:bookmarkStart w:id="0" w:name="_GoBack"/>
      <w:bookmarkEnd w:id="0"/>
      <w:r w:rsidRPr="007B7C60">
        <w:rPr>
          <w:rFonts w:ascii="Gotham Book" w:hAnsi="Gotham Book" w:cs="Arial"/>
          <w:b/>
          <w:sz w:val="21"/>
          <w:szCs w:val="21"/>
        </w:rPr>
        <w:t>MTRA. MÓNICA VARGAS RUÍZ</w:t>
      </w:r>
      <w:r w:rsidRPr="007B7C60">
        <w:rPr>
          <w:rFonts w:ascii="Gotham Book" w:hAnsi="Gotham Book" w:cs="Arial"/>
          <w:sz w:val="21"/>
          <w:szCs w:val="21"/>
        </w:rPr>
        <w:t xml:space="preserve">, Secretaria de la Función Pública del Gobierno del Estado de Chihuahua, en el ejercicio de la facultad que me confieren los artículos 34, fracciones XIII, XIX y XXX de la Ley Orgánica del Poder Ejecutivo del Estado de Chihuahua; y </w:t>
      </w:r>
      <w:r w:rsidR="000836FB">
        <w:rPr>
          <w:rFonts w:ascii="Gotham Book" w:hAnsi="Gotham Book" w:cs="Arial"/>
          <w:sz w:val="21"/>
          <w:szCs w:val="21"/>
        </w:rPr>
        <w:t xml:space="preserve">1, 6 fracción XIII y XVIII, </w:t>
      </w:r>
      <w:r w:rsidRPr="007B7C60">
        <w:rPr>
          <w:rFonts w:ascii="Gotham Book" w:hAnsi="Gotham Book" w:cs="Arial"/>
          <w:sz w:val="21"/>
          <w:szCs w:val="21"/>
        </w:rPr>
        <w:t xml:space="preserve">7 y 8 fracción III y </w:t>
      </w:r>
      <w:r w:rsidRPr="00392219">
        <w:rPr>
          <w:rFonts w:ascii="Gotham Book" w:hAnsi="Gotham Book" w:cs="Arial"/>
          <w:sz w:val="21"/>
          <w:szCs w:val="21"/>
        </w:rPr>
        <w:t xml:space="preserve">XXIII, </w:t>
      </w:r>
      <w:r w:rsidR="000836FB" w:rsidRPr="00392219">
        <w:rPr>
          <w:rFonts w:ascii="Gotham Book" w:hAnsi="Gotham Book" w:cs="Arial"/>
          <w:sz w:val="21"/>
          <w:szCs w:val="21"/>
        </w:rPr>
        <w:t xml:space="preserve">47 fracciones </w:t>
      </w:r>
      <w:r w:rsidR="00CF678A" w:rsidRPr="00392219">
        <w:rPr>
          <w:rFonts w:ascii="Gotham Book" w:hAnsi="Gotham Book" w:cs="Arial"/>
          <w:sz w:val="21"/>
          <w:szCs w:val="21"/>
        </w:rPr>
        <w:t>III</w:t>
      </w:r>
      <w:r w:rsidR="00C24A89" w:rsidRPr="00392219">
        <w:rPr>
          <w:rFonts w:ascii="Gotham Book" w:hAnsi="Gotham Book" w:cs="Arial"/>
          <w:sz w:val="21"/>
          <w:szCs w:val="21"/>
        </w:rPr>
        <w:t>, IV, VI, VIII, IX y 48</w:t>
      </w:r>
      <w:r w:rsidRPr="00392219">
        <w:rPr>
          <w:rFonts w:ascii="Gotham Book" w:hAnsi="Gotham Book" w:cs="Arial"/>
          <w:sz w:val="21"/>
          <w:szCs w:val="21"/>
        </w:rPr>
        <w:t xml:space="preserve"> fracción XIII del Reglamento Interior de la Secretaría de la Función Pública, y con base en los siguientes:</w:t>
      </w:r>
    </w:p>
    <w:p w14:paraId="3389F49A" w14:textId="77777777" w:rsidR="00E52941" w:rsidRPr="00392219" w:rsidRDefault="00E52941" w:rsidP="005E6729">
      <w:pPr>
        <w:spacing w:line="276" w:lineRule="auto"/>
        <w:jc w:val="both"/>
        <w:rPr>
          <w:rFonts w:ascii="Gotham Book" w:hAnsi="Gotham Book" w:cs="Arial"/>
          <w:sz w:val="21"/>
          <w:szCs w:val="21"/>
        </w:rPr>
      </w:pPr>
    </w:p>
    <w:p w14:paraId="4E7975C3" w14:textId="77777777" w:rsidR="00E52941" w:rsidRPr="00392219" w:rsidRDefault="00E52941" w:rsidP="005E6729">
      <w:pPr>
        <w:spacing w:line="276" w:lineRule="auto"/>
        <w:jc w:val="both"/>
        <w:rPr>
          <w:rFonts w:ascii="Gotham Book" w:hAnsi="Gotham Book" w:cs="Arial"/>
          <w:sz w:val="21"/>
          <w:szCs w:val="21"/>
        </w:rPr>
      </w:pPr>
    </w:p>
    <w:p w14:paraId="24A78E10" w14:textId="104EC5CC" w:rsidR="00E52941" w:rsidRPr="00392219" w:rsidRDefault="00E52941" w:rsidP="005E6729">
      <w:pPr>
        <w:spacing w:line="276" w:lineRule="auto"/>
        <w:jc w:val="center"/>
        <w:rPr>
          <w:rFonts w:ascii="Gotham Book" w:hAnsi="Gotham Book" w:cs="Arial"/>
          <w:b/>
          <w:sz w:val="21"/>
          <w:szCs w:val="21"/>
        </w:rPr>
      </w:pPr>
      <w:r w:rsidRPr="00392219">
        <w:rPr>
          <w:rFonts w:ascii="Gotham Book" w:hAnsi="Gotham Book" w:cs="Arial"/>
          <w:b/>
          <w:sz w:val="21"/>
          <w:szCs w:val="21"/>
        </w:rPr>
        <w:t>C O N S I D E R A N D O</w:t>
      </w:r>
      <w:r w:rsidR="00D449E5" w:rsidRPr="00392219">
        <w:rPr>
          <w:rFonts w:ascii="Gotham Book" w:hAnsi="Gotham Book" w:cs="Arial"/>
          <w:b/>
          <w:sz w:val="21"/>
          <w:szCs w:val="21"/>
        </w:rPr>
        <w:t xml:space="preserve"> </w:t>
      </w:r>
      <w:r w:rsidRPr="00392219">
        <w:rPr>
          <w:rFonts w:ascii="Gotham Book" w:hAnsi="Gotham Book" w:cs="Arial"/>
          <w:b/>
          <w:sz w:val="21"/>
          <w:szCs w:val="21"/>
        </w:rPr>
        <w:t>S</w:t>
      </w:r>
    </w:p>
    <w:p w14:paraId="4B01B595" w14:textId="77777777" w:rsidR="00E52941" w:rsidRPr="00392219" w:rsidRDefault="00E52941" w:rsidP="005E6729">
      <w:pPr>
        <w:spacing w:line="276" w:lineRule="auto"/>
        <w:jc w:val="center"/>
        <w:rPr>
          <w:rFonts w:ascii="Gotham Book" w:hAnsi="Gotham Book" w:cs="Arial"/>
          <w:sz w:val="21"/>
          <w:szCs w:val="21"/>
        </w:rPr>
      </w:pPr>
    </w:p>
    <w:p w14:paraId="32FC0248" w14:textId="78DCA138" w:rsidR="006203FC" w:rsidRPr="00392219" w:rsidRDefault="00024B6E" w:rsidP="005E6729">
      <w:pPr>
        <w:spacing w:line="276" w:lineRule="auto"/>
        <w:jc w:val="both"/>
        <w:rPr>
          <w:rFonts w:ascii="Gotham Book" w:hAnsi="Gotham Book" w:cs="Arial"/>
          <w:sz w:val="21"/>
          <w:szCs w:val="21"/>
        </w:rPr>
      </w:pPr>
      <w:r w:rsidRPr="00392219">
        <w:rPr>
          <w:rFonts w:ascii="Gotham Book" w:hAnsi="Gotham Book" w:cs="Arial"/>
          <w:sz w:val="21"/>
          <w:szCs w:val="21"/>
        </w:rPr>
        <w:t>Que e</w:t>
      </w:r>
      <w:r w:rsidR="006203FC" w:rsidRPr="00392219">
        <w:rPr>
          <w:rFonts w:ascii="Gotham Book" w:hAnsi="Gotham Book" w:cs="Arial"/>
          <w:sz w:val="21"/>
          <w:szCs w:val="21"/>
        </w:rPr>
        <w:t>l Plan Estatal de Desarrollo vigente</w:t>
      </w:r>
      <w:r w:rsidRPr="00392219">
        <w:rPr>
          <w:rFonts w:ascii="Gotham Book" w:hAnsi="Gotham Book" w:cs="Arial"/>
          <w:sz w:val="21"/>
          <w:szCs w:val="21"/>
        </w:rPr>
        <w:t>,</w:t>
      </w:r>
      <w:r w:rsidR="006203FC" w:rsidRPr="00392219">
        <w:rPr>
          <w:rFonts w:ascii="Gotham Book" w:hAnsi="Gotham Book" w:cs="Arial"/>
          <w:sz w:val="21"/>
          <w:szCs w:val="21"/>
        </w:rPr>
        <w:t xml:space="preserve"> </w:t>
      </w:r>
      <w:r w:rsidR="00A77C72" w:rsidRPr="00392219">
        <w:rPr>
          <w:rFonts w:ascii="Gotham Book" w:hAnsi="Gotham Book" w:cs="Arial"/>
          <w:sz w:val="21"/>
          <w:szCs w:val="21"/>
        </w:rPr>
        <w:t>resulta vinculante para las y los servidores públicos del Gobierno del Estado en el ejercicio de sus funciones, tal y como lo regula</w:t>
      </w:r>
      <w:r w:rsidR="00004353" w:rsidRPr="00392219">
        <w:rPr>
          <w:rFonts w:ascii="Gotham Book" w:hAnsi="Gotham Book" w:cs="Arial"/>
          <w:sz w:val="21"/>
          <w:szCs w:val="21"/>
        </w:rPr>
        <w:t>n</w:t>
      </w:r>
      <w:r w:rsidR="00A77C72" w:rsidRPr="00392219">
        <w:rPr>
          <w:rFonts w:ascii="Gotham Book" w:hAnsi="Gotham Book" w:cs="Arial"/>
          <w:sz w:val="21"/>
          <w:szCs w:val="21"/>
        </w:rPr>
        <w:t xml:space="preserve"> los artículos 19 y 42 de la Ley de Planeación del Estado </w:t>
      </w:r>
      <w:r w:rsidR="00746DA4" w:rsidRPr="00392219">
        <w:rPr>
          <w:rFonts w:ascii="Gotham Book" w:hAnsi="Gotham Book" w:cs="Arial"/>
          <w:sz w:val="21"/>
          <w:szCs w:val="21"/>
        </w:rPr>
        <w:t>de Chihuahua.</w:t>
      </w:r>
    </w:p>
    <w:p w14:paraId="2EBD6F1F" w14:textId="77777777" w:rsidR="006203FC" w:rsidRPr="00392219" w:rsidRDefault="006203FC" w:rsidP="005E6729">
      <w:pPr>
        <w:spacing w:line="276" w:lineRule="auto"/>
        <w:jc w:val="both"/>
        <w:rPr>
          <w:rFonts w:ascii="Gotham Book" w:hAnsi="Gotham Book" w:cs="Arial"/>
          <w:sz w:val="21"/>
          <w:szCs w:val="21"/>
        </w:rPr>
      </w:pPr>
    </w:p>
    <w:p w14:paraId="6AE5F26B" w14:textId="01BB812E" w:rsidR="00746DA4" w:rsidRPr="00392219" w:rsidRDefault="00746DA4" w:rsidP="00746DA4">
      <w:pPr>
        <w:spacing w:line="276" w:lineRule="auto"/>
        <w:jc w:val="both"/>
        <w:rPr>
          <w:rFonts w:ascii="Gotham Book" w:hAnsi="Gotham Book" w:cs="Arial"/>
          <w:sz w:val="21"/>
          <w:szCs w:val="21"/>
        </w:rPr>
      </w:pPr>
      <w:r w:rsidRPr="00392219">
        <w:rPr>
          <w:rFonts w:ascii="Gotham Book" w:hAnsi="Gotham Book" w:cs="Arial"/>
          <w:sz w:val="21"/>
          <w:szCs w:val="21"/>
        </w:rPr>
        <w:t>Que en su Eje Rector Gobierno Responsable, dispone como línea de acción la consistente en impulsar la actualización y aplicación de la normatividad que rige a la Administración Pública</w:t>
      </w:r>
      <w:r w:rsidR="00024B6E" w:rsidRPr="00392219">
        <w:rPr>
          <w:rFonts w:ascii="Gotham Book" w:hAnsi="Gotham Book" w:cs="Arial"/>
          <w:sz w:val="21"/>
          <w:szCs w:val="21"/>
        </w:rPr>
        <w:t xml:space="preserve"> Estatal</w:t>
      </w:r>
      <w:r w:rsidRPr="00392219">
        <w:rPr>
          <w:rFonts w:ascii="Gotham Book" w:hAnsi="Gotham Book" w:cs="Arial"/>
          <w:sz w:val="21"/>
          <w:szCs w:val="21"/>
        </w:rPr>
        <w:t>.</w:t>
      </w:r>
    </w:p>
    <w:p w14:paraId="312286E8" w14:textId="77777777" w:rsidR="00746DA4" w:rsidRPr="00392219" w:rsidRDefault="00746DA4" w:rsidP="00746DA4">
      <w:pPr>
        <w:spacing w:line="276" w:lineRule="auto"/>
        <w:jc w:val="both"/>
        <w:rPr>
          <w:rFonts w:ascii="Gotham Book" w:hAnsi="Gotham Book" w:cs="Arial"/>
          <w:sz w:val="21"/>
          <w:szCs w:val="21"/>
        </w:rPr>
      </w:pPr>
    </w:p>
    <w:p w14:paraId="6B35D8FB" w14:textId="7CAE0FAD" w:rsidR="00E52941" w:rsidRPr="00392219" w:rsidRDefault="00024B6E" w:rsidP="005E6729">
      <w:pPr>
        <w:spacing w:line="276" w:lineRule="auto"/>
        <w:jc w:val="both"/>
        <w:rPr>
          <w:rFonts w:ascii="Gotham Book" w:hAnsi="Gotham Book" w:cs="Arial"/>
          <w:sz w:val="21"/>
          <w:szCs w:val="21"/>
        </w:rPr>
      </w:pPr>
      <w:r w:rsidRPr="00392219">
        <w:rPr>
          <w:rFonts w:ascii="Gotham Book" w:hAnsi="Gotham Book" w:cs="Arial"/>
          <w:sz w:val="21"/>
          <w:szCs w:val="21"/>
        </w:rPr>
        <w:t>Que f</w:t>
      </w:r>
      <w:r w:rsidR="00431921" w:rsidRPr="00392219">
        <w:rPr>
          <w:rFonts w:ascii="Gotham Book" w:hAnsi="Gotham Book" w:cs="Arial"/>
          <w:sz w:val="21"/>
          <w:szCs w:val="21"/>
        </w:rPr>
        <w:t>ortalecer la capacidad institucional para el desarrollo de un marco de control interno que sea lo suficientemente robusto y acorde a la complejidad de la Administración Pública Estatal, se torna una tarea de primer orden para el Gobierno del Estado a través de la Secretaría de la Función Pública.</w:t>
      </w:r>
    </w:p>
    <w:p w14:paraId="09BF5347" w14:textId="77777777" w:rsidR="00431921" w:rsidRPr="00392219" w:rsidRDefault="00431921" w:rsidP="005E6729">
      <w:pPr>
        <w:spacing w:line="276" w:lineRule="auto"/>
        <w:jc w:val="both"/>
        <w:rPr>
          <w:rFonts w:ascii="Gotham Book" w:hAnsi="Gotham Book" w:cs="Arial"/>
          <w:sz w:val="21"/>
          <w:szCs w:val="21"/>
        </w:rPr>
      </w:pPr>
    </w:p>
    <w:p w14:paraId="3D1F8D40" w14:textId="72287CC0" w:rsidR="00A70A6E" w:rsidRPr="00392219" w:rsidRDefault="00024B6E" w:rsidP="00A70A6E">
      <w:pPr>
        <w:spacing w:line="276" w:lineRule="auto"/>
        <w:jc w:val="both"/>
        <w:rPr>
          <w:rFonts w:ascii="Gotham Book" w:hAnsi="Gotham Book"/>
          <w:sz w:val="21"/>
          <w:szCs w:val="21"/>
        </w:rPr>
      </w:pPr>
      <w:r w:rsidRPr="00392219">
        <w:rPr>
          <w:rFonts w:ascii="Gotham Book" w:hAnsi="Gotham Book" w:cs="Arial"/>
          <w:sz w:val="21"/>
          <w:szCs w:val="21"/>
        </w:rPr>
        <w:t>Que c</w:t>
      </w:r>
      <w:r w:rsidR="00A70A6E" w:rsidRPr="00392219">
        <w:rPr>
          <w:rFonts w:ascii="Gotham Book" w:hAnsi="Gotham Book" w:cs="Arial"/>
          <w:sz w:val="21"/>
          <w:szCs w:val="21"/>
        </w:rPr>
        <w:t>on el objeto de proporcionar un grado de seguridad razonable en cuanto a la consecución de objetivos y metas, se publicó en folleto anexo a la edición N°</w:t>
      </w:r>
      <w:r w:rsidRPr="00392219">
        <w:rPr>
          <w:rFonts w:ascii="Gotham Book" w:hAnsi="Gotham Book" w:cs="Arial"/>
          <w:sz w:val="21"/>
          <w:szCs w:val="21"/>
        </w:rPr>
        <w:t xml:space="preserve"> 17</w:t>
      </w:r>
      <w:r w:rsidR="00A70A6E" w:rsidRPr="00392219">
        <w:rPr>
          <w:rFonts w:ascii="Gotham Book" w:hAnsi="Gotham Book" w:cs="Arial"/>
          <w:sz w:val="21"/>
          <w:szCs w:val="21"/>
        </w:rPr>
        <w:t xml:space="preserve"> del Periódico Oficial del Estado, de fecha </w:t>
      </w:r>
      <w:r w:rsidRPr="00392219">
        <w:rPr>
          <w:rFonts w:ascii="Gotham Book" w:hAnsi="Gotham Book"/>
          <w:sz w:val="21"/>
          <w:szCs w:val="21"/>
        </w:rPr>
        <w:t>26</w:t>
      </w:r>
      <w:r w:rsidR="00A70A6E" w:rsidRPr="00392219">
        <w:rPr>
          <w:rFonts w:ascii="Gotham Book" w:hAnsi="Gotham Book"/>
          <w:sz w:val="21"/>
          <w:szCs w:val="21"/>
        </w:rPr>
        <w:t xml:space="preserve"> de febrero de 2020, el Acuerdo por medio del cual se</w:t>
      </w:r>
      <w:r w:rsidR="00BE3401" w:rsidRPr="00392219">
        <w:rPr>
          <w:rFonts w:ascii="Gotham Book" w:hAnsi="Gotham Book"/>
          <w:sz w:val="21"/>
          <w:szCs w:val="21"/>
        </w:rPr>
        <w:t xml:space="preserve"> emiten las Disposiciones y el Manual Administrativo de aplicación general en Materia de Control Interno.</w:t>
      </w:r>
    </w:p>
    <w:p w14:paraId="7A5EC928" w14:textId="77777777" w:rsidR="006203FC" w:rsidRPr="00392219" w:rsidRDefault="006203FC" w:rsidP="006203FC">
      <w:pPr>
        <w:spacing w:line="276" w:lineRule="auto"/>
        <w:jc w:val="both"/>
        <w:rPr>
          <w:rFonts w:ascii="Gotham Book" w:hAnsi="Gotham Book" w:cs="Arial"/>
          <w:sz w:val="21"/>
          <w:szCs w:val="21"/>
        </w:rPr>
      </w:pPr>
    </w:p>
    <w:p w14:paraId="418D4BB9" w14:textId="105A3AB3" w:rsidR="006203FC" w:rsidRPr="00392219" w:rsidRDefault="006203FC" w:rsidP="006203FC">
      <w:pPr>
        <w:spacing w:line="276" w:lineRule="auto"/>
        <w:jc w:val="both"/>
        <w:rPr>
          <w:rFonts w:ascii="Gotham Book" w:hAnsi="Gotham Book" w:cs="Arial"/>
          <w:sz w:val="21"/>
          <w:szCs w:val="21"/>
        </w:rPr>
      </w:pPr>
      <w:r w:rsidRPr="00392219">
        <w:rPr>
          <w:rFonts w:ascii="Gotham Book" w:hAnsi="Gotham Book" w:cs="Arial"/>
          <w:sz w:val="21"/>
          <w:szCs w:val="21"/>
        </w:rPr>
        <w:t xml:space="preserve">Que el artículo quinto del Acuerdo a que alude el considerando anterior, establece que </w:t>
      </w:r>
      <w:r w:rsidRPr="00392219">
        <w:rPr>
          <w:rFonts w:ascii="Gotham Book" w:hAnsi="Gotham Book"/>
          <w:sz w:val="21"/>
          <w:szCs w:val="21"/>
        </w:rPr>
        <w:t>las disposiciones y p</w:t>
      </w:r>
      <w:r w:rsidR="00121822" w:rsidRPr="00392219">
        <w:rPr>
          <w:rFonts w:ascii="Gotham Book" w:hAnsi="Gotham Book"/>
          <w:sz w:val="21"/>
          <w:szCs w:val="21"/>
        </w:rPr>
        <w:t>rocedimientos contenidos en el m</w:t>
      </w:r>
      <w:r w:rsidRPr="00392219">
        <w:rPr>
          <w:rFonts w:ascii="Gotham Book" w:hAnsi="Gotham Book"/>
          <w:sz w:val="21"/>
          <w:szCs w:val="21"/>
        </w:rPr>
        <w:t>anual deberán revisarse, cuando menos una vez al año por la Secretaría de la Función Pública, para efectos de su actua</w:t>
      </w:r>
      <w:r w:rsidR="00746DA4" w:rsidRPr="00392219">
        <w:rPr>
          <w:rFonts w:ascii="Gotham Book" w:hAnsi="Gotham Book"/>
          <w:sz w:val="21"/>
          <w:szCs w:val="21"/>
        </w:rPr>
        <w:t>lización de resultar procedente</w:t>
      </w:r>
      <w:r w:rsidR="00746DA4" w:rsidRPr="00392219">
        <w:rPr>
          <w:rFonts w:ascii="Gotham Book" w:hAnsi="Gotham Book" w:cs="Arial"/>
          <w:sz w:val="21"/>
          <w:szCs w:val="21"/>
        </w:rPr>
        <w:t>.</w:t>
      </w:r>
    </w:p>
    <w:p w14:paraId="09A02C98" w14:textId="77777777" w:rsidR="00746DA4" w:rsidRPr="00392219" w:rsidRDefault="00746DA4" w:rsidP="006203FC">
      <w:pPr>
        <w:spacing w:line="276" w:lineRule="auto"/>
        <w:jc w:val="both"/>
        <w:rPr>
          <w:rFonts w:ascii="Gotham Book" w:hAnsi="Gotham Book"/>
          <w:sz w:val="21"/>
          <w:szCs w:val="21"/>
        </w:rPr>
      </w:pPr>
    </w:p>
    <w:p w14:paraId="3C7F8170" w14:textId="6F17DF8B" w:rsidR="006203FC" w:rsidRPr="00392219" w:rsidRDefault="006203FC" w:rsidP="006203FC">
      <w:pPr>
        <w:spacing w:line="276" w:lineRule="auto"/>
        <w:jc w:val="both"/>
        <w:rPr>
          <w:rFonts w:ascii="Gotham Book" w:hAnsi="Gotham Book" w:cs="Arial"/>
          <w:sz w:val="21"/>
          <w:szCs w:val="21"/>
        </w:rPr>
      </w:pPr>
      <w:r w:rsidRPr="00392219">
        <w:rPr>
          <w:rFonts w:ascii="Gotham Book" w:hAnsi="Gotham Book" w:cs="Arial"/>
          <w:sz w:val="21"/>
          <w:szCs w:val="21"/>
        </w:rPr>
        <w:t xml:space="preserve">Que durante el proceso de revisión efectuado por la </w:t>
      </w:r>
      <w:r w:rsidR="008879ED" w:rsidRPr="00392219">
        <w:rPr>
          <w:rFonts w:ascii="Gotham Book" w:hAnsi="Gotham Book" w:cs="Arial"/>
          <w:sz w:val="21"/>
          <w:szCs w:val="21"/>
        </w:rPr>
        <w:t xml:space="preserve">Subsecretaría de Buen Gobierno </w:t>
      </w:r>
      <w:r w:rsidRPr="00392219">
        <w:rPr>
          <w:rFonts w:ascii="Gotham Book" w:hAnsi="Gotham Book" w:cs="Arial"/>
          <w:sz w:val="21"/>
          <w:szCs w:val="21"/>
        </w:rPr>
        <w:t>a las disposiciones y el manual de referencia, se ha observado que resulta conveniente precisar algunos aspectos que permitirán contribuir en mayor medida a la mejora del marco ju</w:t>
      </w:r>
      <w:r w:rsidR="008879ED" w:rsidRPr="00392219">
        <w:rPr>
          <w:rFonts w:ascii="Gotham Book" w:hAnsi="Gotham Book" w:cs="Arial"/>
          <w:sz w:val="21"/>
          <w:szCs w:val="21"/>
        </w:rPr>
        <w:t xml:space="preserve">rídico que regula la materia de </w:t>
      </w:r>
      <w:r w:rsidRPr="00392219">
        <w:rPr>
          <w:rFonts w:ascii="Gotham Book" w:hAnsi="Gotham Book" w:cs="Arial"/>
          <w:sz w:val="21"/>
          <w:szCs w:val="21"/>
        </w:rPr>
        <w:t>control interno, así como a la eficiencia y eficacia de la gestión de las dependencias y entidades de la Administración Pública Estatal</w:t>
      </w:r>
      <w:r w:rsidR="00B329B8" w:rsidRPr="00392219">
        <w:rPr>
          <w:rFonts w:ascii="Gotham Book" w:hAnsi="Gotham Book" w:cs="Arial"/>
          <w:sz w:val="21"/>
          <w:szCs w:val="21"/>
        </w:rPr>
        <w:t>.</w:t>
      </w:r>
    </w:p>
    <w:p w14:paraId="4334BEB0" w14:textId="2DD5ABB1" w:rsidR="00EB4F6C" w:rsidRDefault="00EB4F6C">
      <w:pPr>
        <w:spacing w:after="160" w:line="259" w:lineRule="auto"/>
        <w:rPr>
          <w:rFonts w:ascii="Gotham Book" w:hAnsi="Gotham Book" w:cs="Arial"/>
          <w:sz w:val="21"/>
          <w:szCs w:val="21"/>
        </w:rPr>
      </w:pPr>
      <w:r>
        <w:rPr>
          <w:rFonts w:ascii="Gotham Book" w:hAnsi="Gotham Book" w:cs="Arial"/>
          <w:sz w:val="21"/>
          <w:szCs w:val="21"/>
        </w:rPr>
        <w:br w:type="page"/>
      </w:r>
    </w:p>
    <w:p w14:paraId="368E0F60" w14:textId="77777777" w:rsidR="00E52941" w:rsidRPr="00392219" w:rsidRDefault="00E52941" w:rsidP="005E6729">
      <w:pPr>
        <w:spacing w:line="276" w:lineRule="auto"/>
        <w:jc w:val="both"/>
        <w:rPr>
          <w:rFonts w:ascii="Gotham Book" w:hAnsi="Gotham Book" w:cs="Arial"/>
          <w:sz w:val="21"/>
          <w:szCs w:val="21"/>
        </w:rPr>
      </w:pPr>
      <w:r w:rsidRPr="00392219">
        <w:rPr>
          <w:rFonts w:ascii="Gotham Book" w:hAnsi="Gotham Book" w:cs="Arial"/>
          <w:sz w:val="21"/>
          <w:szCs w:val="21"/>
        </w:rPr>
        <w:lastRenderedPageBreak/>
        <w:t xml:space="preserve">Que, con base en las consideraciones anteriores, he tenido a bien expedir el siguiente: </w:t>
      </w:r>
    </w:p>
    <w:p w14:paraId="1D7F0D44" w14:textId="1DC8661C" w:rsidR="00560CC6" w:rsidRDefault="00560CC6">
      <w:pPr>
        <w:spacing w:after="160" w:line="259" w:lineRule="auto"/>
        <w:rPr>
          <w:rFonts w:ascii="Gotham Book" w:hAnsi="Gotham Book" w:cs="Arial"/>
          <w:b/>
          <w:sz w:val="21"/>
          <w:szCs w:val="21"/>
        </w:rPr>
      </w:pPr>
    </w:p>
    <w:p w14:paraId="7D1EB827" w14:textId="4210E71D" w:rsidR="00E52941" w:rsidRPr="00392219" w:rsidRDefault="00E52941" w:rsidP="005E6729">
      <w:pPr>
        <w:spacing w:line="276" w:lineRule="auto"/>
        <w:jc w:val="center"/>
        <w:rPr>
          <w:rFonts w:ascii="Gotham Book" w:hAnsi="Gotham Book" w:cs="Arial"/>
          <w:b/>
          <w:sz w:val="21"/>
          <w:szCs w:val="21"/>
        </w:rPr>
      </w:pPr>
      <w:r w:rsidRPr="00392219">
        <w:rPr>
          <w:rFonts w:ascii="Gotham Book" w:hAnsi="Gotham Book" w:cs="Arial"/>
          <w:b/>
          <w:sz w:val="21"/>
          <w:szCs w:val="21"/>
        </w:rPr>
        <w:t>A C U E R D O</w:t>
      </w:r>
    </w:p>
    <w:p w14:paraId="1E8B9DA4" w14:textId="77777777" w:rsidR="00E52941" w:rsidRPr="00392219" w:rsidRDefault="00E52941" w:rsidP="005E6729">
      <w:pPr>
        <w:spacing w:line="276" w:lineRule="auto"/>
        <w:jc w:val="both"/>
        <w:rPr>
          <w:rFonts w:ascii="Gotham Book" w:hAnsi="Gotham Book" w:cs="Arial"/>
          <w:sz w:val="21"/>
          <w:szCs w:val="21"/>
        </w:rPr>
      </w:pPr>
    </w:p>
    <w:p w14:paraId="6D2B5E96" w14:textId="21AE1618" w:rsidR="00E52941" w:rsidRPr="00392219" w:rsidRDefault="00E52941" w:rsidP="005E6729">
      <w:pPr>
        <w:spacing w:line="276" w:lineRule="auto"/>
        <w:jc w:val="both"/>
        <w:rPr>
          <w:rFonts w:ascii="Gotham Book" w:hAnsi="Gotham Book" w:cs="Arial"/>
          <w:sz w:val="21"/>
          <w:szCs w:val="21"/>
        </w:rPr>
      </w:pPr>
      <w:r w:rsidRPr="00392219">
        <w:rPr>
          <w:rFonts w:ascii="Gotham Book" w:hAnsi="Gotham Book" w:cs="Arial"/>
          <w:b/>
          <w:sz w:val="21"/>
          <w:szCs w:val="21"/>
        </w:rPr>
        <w:t>ÚNICO.</w:t>
      </w:r>
      <w:r w:rsidRPr="00392219">
        <w:rPr>
          <w:rFonts w:ascii="Gotham Book" w:hAnsi="Gotham Book" w:cs="Arial"/>
          <w:sz w:val="21"/>
          <w:szCs w:val="21"/>
        </w:rPr>
        <w:t xml:space="preserve"> Se emiten las Disposiciones</w:t>
      </w:r>
      <w:r w:rsidR="00CA52DA" w:rsidRPr="00392219">
        <w:rPr>
          <w:rFonts w:ascii="Gotham Book" w:hAnsi="Gotham Book" w:cs="Arial"/>
          <w:sz w:val="21"/>
          <w:szCs w:val="21"/>
        </w:rPr>
        <w:t>, Marco Integrado</w:t>
      </w:r>
      <w:r w:rsidR="00121822" w:rsidRPr="00392219">
        <w:rPr>
          <w:rFonts w:ascii="Gotham Book" w:hAnsi="Gotham Book" w:cs="Arial"/>
          <w:sz w:val="21"/>
          <w:szCs w:val="21"/>
        </w:rPr>
        <w:t xml:space="preserve"> </w:t>
      </w:r>
      <w:r w:rsidRPr="00392219">
        <w:rPr>
          <w:rFonts w:ascii="Gotham Book" w:hAnsi="Gotham Book" w:cs="Arial"/>
          <w:sz w:val="21"/>
          <w:szCs w:val="21"/>
        </w:rPr>
        <w:t>y Manual Administrativo</w:t>
      </w:r>
      <w:r w:rsidR="00CA52DA" w:rsidRPr="00392219">
        <w:rPr>
          <w:rFonts w:ascii="Gotham Book" w:hAnsi="Gotham Book" w:cs="Arial"/>
          <w:sz w:val="21"/>
          <w:szCs w:val="21"/>
        </w:rPr>
        <w:t xml:space="preserve"> de Aplicación General</w:t>
      </w:r>
      <w:r w:rsidRPr="00392219">
        <w:rPr>
          <w:rFonts w:ascii="Gotham Book" w:hAnsi="Gotham Book" w:cs="Arial"/>
          <w:sz w:val="21"/>
          <w:szCs w:val="21"/>
        </w:rPr>
        <w:t xml:space="preserve"> en materia de Control Interno</w:t>
      </w:r>
      <w:r w:rsidR="00121822" w:rsidRPr="00392219">
        <w:rPr>
          <w:rFonts w:ascii="Gotham Book" w:hAnsi="Gotham Book" w:cs="Arial"/>
          <w:sz w:val="21"/>
          <w:szCs w:val="21"/>
        </w:rPr>
        <w:t>.</w:t>
      </w:r>
    </w:p>
    <w:p w14:paraId="33D8A1AB" w14:textId="77777777" w:rsidR="00E52941" w:rsidRPr="00392219" w:rsidRDefault="00E52941" w:rsidP="005E6729">
      <w:pPr>
        <w:spacing w:line="276" w:lineRule="auto"/>
        <w:jc w:val="both"/>
        <w:rPr>
          <w:rFonts w:ascii="Gotham Book" w:hAnsi="Gotham Book" w:cs="Arial"/>
          <w:b/>
          <w:sz w:val="21"/>
          <w:szCs w:val="21"/>
        </w:rPr>
      </w:pPr>
    </w:p>
    <w:p w14:paraId="18BEFCA8" w14:textId="77777777" w:rsidR="00E52941" w:rsidRPr="00392219" w:rsidRDefault="00E52941" w:rsidP="005E6729">
      <w:pPr>
        <w:spacing w:line="276" w:lineRule="auto"/>
        <w:jc w:val="both"/>
        <w:rPr>
          <w:rFonts w:ascii="Gotham Book" w:hAnsi="Gotham Book" w:cs="Arial"/>
          <w:b/>
          <w:sz w:val="21"/>
          <w:szCs w:val="21"/>
        </w:rPr>
      </w:pPr>
    </w:p>
    <w:p w14:paraId="0C8981B7" w14:textId="6FE62589" w:rsidR="00E52941" w:rsidRPr="00392219" w:rsidRDefault="00E52941" w:rsidP="005E6729">
      <w:pPr>
        <w:spacing w:line="276" w:lineRule="auto"/>
        <w:jc w:val="center"/>
        <w:rPr>
          <w:rFonts w:ascii="Gotham Book" w:hAnsi="Gotham Book" w:cs="Arial"/>
          <w:sz w:val="21"/>
          <w:szCs w:val="21"/>
        </w:rPr>
      </w:pPr>
      <w:r w:rsidRPr="00392219">
        <w:rPr>
          <w:rFonts w:ascii="Gotham Book" w:hAnsi="Gotham Book" w:cs="Arial"/>
          <w:b/>
          <w:sz w:val="21"/>
          <w:szCs w:val="21"/>
        </w:rPr>
        <w:t>DISPOSICIONES</w:t>
      </w:r>
      <w:r w:rsidR="00CA52DA" w:rsidRPr="00392219">
        <w:rPr>
          <w:rFonts w:ascii="Gotham Book" w:hAnsi="Gotham Book" w:cs="Arial"/>
          <w:b/>
          <w:sz w:val="21"/>
          <w:szCs w:val="21"/>
        </w:rPr>
        <w:t xml:space="preserve">, MARCO INTEGRADO </w:t>
      </w:r>
      <w:r w:rsidRPr="00392219">
        <w:rPr>
          <w:rFonts w:ascii="Gotham Book" w:hAnsi="Gotham Book" w:cs="Arial"/>
          <w:b/>
          <w:sz w:val="21"/>
          <w:szCs w:val="21"/>
        </w:rPr>
        <w:t>Y MANUAL ADMINISTRATIVO</w:t>
      </w:r>
      <w:r w:rsidR="00CA52DA" w:rsidRPr="00392219">
        <w:rPr>
          <w:rFonts w:ascii="Gotham Book" w:hAnsi="Gotham Book" w:cs="Arial"/>
          <w:b/>
          <w:sz w:val="21"/>
          <w:szCs w:val="21"/>
        </w:rPr>
        <w:t xml:space="preserve"> DE APLICACIÓ</w:t>
      </w:r>
      <w:r w:rsidR="008A4AD1" w:rsidRPr="00392219">
        <w:rPr>
          <w:rFonts w:ascii="Gotham Book" w:hAnsi="Gotham Book" w:cs="Arial"/>
          <w:b/>
          <w:sz w:val="21"/>
          <w:szCs w:val="21"/>
        </w:rPr>
        <w:t>N</w:t>
      </w:r>
      <w:r w:rsidR="00CA52DA" w:rsidRPr="00392219">
        <w:rPr>
          <w:rFonts w:ascii="Gotham Book" w:hAnsi="Gotham Book" w:cs="Arial"/>
          <w:b/>
          <w:sz w:val="21"/>
          <w:szCs w:val="21"/>
        </w:rPr>
        <w:t xml:space="preserve"> GENERAL </w:t>
      </w:r>
      <w:r w:rsidRPr="00392219">
        <w:rPr>
          <w:rFonts w:ascii="Gotham Book" w:hAnsi="Gotham Book" w:cs="Arial"/>
          <w:b/>
          <w:sz w:val="21"/>
          <w:szCs w:val="21"/>
        </w:rPr>
        <w:t>EN MATERIA DE CONTROL INTERNO</w:t>
      </w:r>
    </w:p>
    <w:p w14:paraId="12420DE5" w14:textId="77777777" w:rsidR="00E52941" w:rsidRPr="00392219" w:rsidRDefault="00E52941" w:rsidP="005E6729">
      <w:pPr>
        <w:spacing w:line="276" w:lineRule="auto"/>
        <w:jc w:val="both"/>
        <w:rPr>
          <w:rFonts w:ascii="Gotham Book" w:hAnsi="Gotham Book" w:cs="Arial"/>
          <w:sz w:val="21"/>
          <w:szCs w:val="21"/>
        </w:rPr>
      </w:pPr>
    </w:p>
    <w:p w14:paraId="0B1BB774" w14:textId="0479476E" w:rsidR="00E52941" w:rsidRPr="007B7C60" w:rsidRDefault="00E52941" w:rsidP="005E6729">
      <w:pPr>
        <w:spacing w:line="276" w:lineRule="auto"/>
        <w:jc w:val="both"/>
        <w:rPr>
          <w:rFonts w:ascii="Gotham Book" w:hAnsi="Gotham Book" w:cs="Arial"/>
          <w:sz w:val="21"/>
          <w:szCs w:val="21"/>
        </w:rPr>
      </w:pPr>
      <w:r w:rsidRPr="00392219">
        <w:rPr>
          <w:rFonts w:ascii="Gotham Book" w:hAnsi="Gotham Book" w:cs="Arial"/>
          <w:b/>
          <w:sz w:val="21"/>
          <w:szCs w:val="21"/>
        </w:rPr>
        <w:t>Artículo Primero</w:t>
      </w:r>
      <w:r w:rsidRPr="00392219">
        <w:rPr>
          <w:rFonts w:ascii="Gotham Book" w:hAnsi="Gotham Book" w:cs="Arial"/>
          <w:sz w:val="21"/>
          <w:szCs w:val="21"/>
        </w:rPr>
        <w:t>. Las presentes Disposiciones, tienen por objeto normar la implementación, actualización, supervisión, seguimiento, control y vigilancia del Sistema de Control Interno Institucional en todas las dependencias del sector central y organismos públicos descentralizados del Poder Ejecutivo del Estado de Chihuahua.</w:t>
      </w:r>
    </w:p>
    <w:p w14:paraId="41598587" w14:textId="77777777" w:rsidR="00E52941" w:rsidRPr="007B7C60" w:rsidRDefault="00E52941" w:rsidP="005E6729">
      <w:pPr>
        <w:spacing w:line="276" w:lineRule="auto"/>
        <w:jc w:val="both"/>
        <w:rPr>
          <w:rFonts w:ascii="Gotham Book" w:hAnsi="Gotham Book" w:cs="Arial"/>
          <w:sz w:val="21"/>
          <w:szCs w:val="21"/>
        </w:rPr>
      </w:pPr>
    </w:p>
    <w:p w14:paraId="22646236" w14:textId="3825F51D" w:rsidR="00E52941" w:rsidRPr="007B7C60" w:rsidRDefault="00E52941" w:rsidP="005E6729">
      <w:pPr>
        <w:spacing w:line="276" w:lineRule="auto"/>
        <w:jc w:val="both"/>
        <w:rPr>
          <w:rFonts w:ascii="Gotham Book" w:hAnsi="Gotham Book" w:cs="Arial"/>
          <w:sz w:val="21"/>
          <w:szCs w:val="21"/>
        </w:rPr>
      </w:pPr>
      <w:r w:rsidRPr="007B7C60">
        <w:rPr>
          <w:rFonts w:ascii="Gotham Book" w:hAnsi="Gotham Book" w:cs="Arial"/>
          <w:b/>
          <w:sz w:val="21"/>
          <w:szCs w:val="21"/>
        </w:rPr>
        <w:t>Artículo Segundo</w:t>
      </w:r>
      <w:r w:rsidRPr="007B7C60">
        <w:rPr>
          <w:rFonts w:ascii="Gotham Book" w:hAnsi="Gotham Book" w:cs="Arial"/>
          <w:sz w:val="21"/>
          <w:szCs w:val="21"/>
        </w:rPr>
        <w:t>. En términos del Artículo Primero del presente Acuerdo, se emiten las siguientes:</w:t>
      </w:r>
    </w:p>
    <w:p w14:paraId="282F0B45" w14:textId="56498176" w:rsidR="007B7C60" w:rsidRDefault="007B7C60" w:rsidP="005E6729">
      <w:pPr>
        <w:spacing w:line="276" w:lineRule="auto"/>
        <w:rPr>
          <w:rFonts w:ascii="Gotham Book" w:hAnsi="Gotham Book" w:cs="Arial"/>
          <w:sz w:val="21"/>
          <w:szCs w:val="21"/>
        </w:rPr>
      </w:pPr>
    </w:p>
    <w:p w14:paraId="5CF87584" w14:textId="77777777" w:rsidR="0039414D" w:rsidRPr="007B7C60" w:rsidRDefault="0039414D" w:rsidP="005E6729">
      <w:pPr>
        <w:spacing w:line="276" w:lineRule="auto"/>
        <w:rPr>
          <w:rFonts w:ascii="Gotham Book" w:hAnsi="Gotham Book" w:cs="Arial"/>
          <w:sz w:val="21"/>
          <w:szCs w:val="21"/>
        </w:rPr>
      </w:pPr>
    </w:p>
    <w:p w14:paraId="480420AD" w14:textId="0ACF6409" w:rsidR="00E52941" w:rsidRPr="007B7C60" w:rsidRDefault="00E52941" w:rsidP="005E6729">
      <w:pPr>
        <w:spacing w:line="276" w:lineRule="auto"/>
        <w:jc w:val="center"/>
        <w:rPr>
          <w:rFonts w:ascii="Gotham Book" w:hAnsi="Gotham Book" w:cs="Arial"/>
          <w:b/>
          <w:sz w:val="21"/>
          <w:szCs w:val="21"/>
        </w:rPr>
      </w:pPr>
      <w:r w:rsidRPr="007B7C60">
        <w:rPr>
          <w:rFonts w:ascii="Gotham Book" w:hAnsi="Gotham Book" w:cs="Arial"/>
          <w:b/>
          <w:sz w:val="21"/>
          <w:szCs w:val="21"/>
        </w:rPr>
        <w:t>DISPOSICIONES EN MATERIA DE CONTROL INTERNO</w:t>
      </w:r>
    </w:p>
    <w:p w14:paraId="61666F14" w14:textId="77777777" w:rsidR="00E52941" w:rsidRPr="007B7C60" w:rsidRDefault="00E52941" w:rsidP="005E6729">
      <w:pPr>
        <w:spacing w:line="276" w:lineRule="auto"/>
        <w:jc w:val="center"/>
        <w:rPr>
          <w:rFonts w:ascii="Gotham Book" w:hAnsi="Gotham Book" w:cs="Arial"/>
          <w:b/>
          <w:sz w:val="21"/>
          <w:szCs w:val="21"/>
        </w:rPr>
      </w:pPr>
      <w:r w:rsidRPr="007B7C60">
        <w:rPr>
          <w:rFonts w:ascii="Gotham Book" w:hAnsi="Gotham Book" w:cs="Arial"/>
          <w:b/>
          <w:sz w:val="21"/>
          <w:szCs w:val="21"/>
        </w:rPr>
        <w:t>TÍTULO PRIMERO</w:t>
      </w:r>
    </w:p>
    <w:p w14:paraId="31C03EC3" w14:textId="23392B6F" w:rsidR="00E52941" w:rsidRPr="007B7C60" w:rsidRDefault="00E52941" w:rsidP="005E6729">
      <w:pPr>
        <w:spacing w:line="276" w:lineRule="auto"/>
        <w:jc w:val="center"/>
        <w:rPr>
          <w:rFonts w:ascii="Gotham Book" w:hAnsi="Gotham Book" w:cs="Arial"/>
          <w:b/>
          <w:sz w:val="21"/>
          <w:szCs w:val="21"/>
        </w:rPr>
      </w:pPr>
      <w:r w:rsidRPr="007B7C60">
        <w:rPr>
          <w:rFonts w:ascii="Gotham Book" w:hAnsi="Gotham Book" w:cs="Arial"/>
          <w:b/>
          <w:sz w:val="21"/>
          <w:szCs w:val="21"/>
        </w:rPr>
        <w:t>DISPOSICIONES GENERALES</w:t>
      </w:r>
    </w:p>
    <w:p w14:paraId="37349947" w14:textId="77777777" w:rsidR="00E52941" w:rsidRPr="007B7C60" w:rsidRDefault="00E52941" w:rsidP="005E6729">
      <w:pPr>
        <w:spacing w:line="276" w:lineRule="auto"/>
        <w:jc w:val="center"/>
        <w:rPr>
          <w:rFonts w:ascii="Gotham Book" w:hAnsi="Gotham Book" w:cs="Arial"/>
          <w:b/>
          <w:sz w:val="21"/>
          <w:szCs w:val="21"/>
        </w:rPr>
      </w:pPr>
      <w:r w:rsidRPr="007B7C60">
        <w:rPr>
          <w:rFonts w:ascii="Gotham Book" w:hAnsi="Gotham Book" w:cs="Arial"/>
          <w:b/>
          <w:sz w:val="21"/>
          <w:szCs w:val="21"/>
        </w:rPr>
        <w:t>CAPÍTULO I</w:t>
      </w:r>
    </w:p>
    <w:p w14:paraId="77E91BD8" w14:textId="77777777" w:rsidR="00E52941" w:rsidRPr="007B7C60" w:rsidRDefault="00E52941" w:rsidP="005E6729">
      <w:pPr>
        <w:spacing w:line="276" w:lineRule="auto"/>
        <w:jc w:val="center"/>
        <w:rPr>
          <w:rFonts w:ascii="Gotham Book" w:hAnsi="Gotham Book" w:cs="Arial"/>
          <w:b/>
          <w:sz w:val="21"/>
          <w:szCs w:val="21"/>
        </w:rPr>
      </w:pPr>
      <w:r w:rsidRPr="007B7C60">
        <w:rPr>
          <w:rFonts w:ascii="Gotham Book" w:hAnsi="Gotham Book" w:cs="Arial"/>
          <w:b/>
          <w:sz w:val="21"/>
          <w:szCs w:val="21"/>
        </w:rPr>
        <w:t>Del Objeto, Definiciones y Ámbito de Aplicación</w:t>
      </w:r>
    </w:p>
    <w:p w14:paraId="44DE329E" w14:textId="77777777" w:rsidR="00E52941" w:rsidRPr="007B7C60" w:rsidRDefault="00E52941" w:rsidP="005E6729">
      <w:pPr>
        <w:spacing w:line="276" w:lineRule="auto"/>
        <w:jc w:val="center"/>
        <w:rPr>
          <w:rFonts w:ascii="Gotham Book" w:hAnsi="Gotham Book" w:cs="Arial"/>
          <w:b/>
          <w:sz w:val="21"/>
          <w:szCs w:val="21"/>
        </w:rPr>
      </w:pPr>
    </w:p>
    <w:p w14:paraId="1B48A8B3" w14:textId="77777777" w:rsidR="00E52941" w:rsidRPr="007B7C60" w:rsidRDefault="00E52941" w:rsidP="005E6729">
      <w:pPr>
        <w:spacing w:line="276" w:lineRule="auto"/>
        <w:jc w:val="both"/>
        <w:rPr>
          <w:rFonts w:ascii="Gotham Book" w:hAnsi="Gotham Book" w:cs="Arial"/>
          <w:b/>
          <w:sz w:val="21"/>
          <w:szCs w:val="21"/>
        </w:rPr>
      </w:pPr>
      <w:r w:rsidRPr="007B7C60">
        <w:rPr>
          <w:rFonts w:ascii="Gotham Book" w:hAnsi="Gotham Book" w:cs="Arial"/>
          <w:b/>
          <w:sz w:val="21"/>
          <w:szCs w:val="21"/>
        </w:rPr>
        <w:t xml:space="preserve">1. Base de referencia, objeto y ámbito de aplicación. </w:t>
      </w:r>
    </w:p>
    <w:p w14:paraId="4D7C9193" w14:textId="63440941" w:rsidR="00E52941" w:rsidRPr="007B7C60" w:rsidRDefault="00E52941" w:rsidP="005E6729">
      <w:pPr>
        <w:spacing w:line="276" w:lineRule="auto"/>
        <w:jc w:val="both"/>
        <w:rPr>
          <w:rFonts w:ascii="Gotham Book" w:hAnsi="Gotham Book" w:cs="Arial"/>
          <w:sz w:val="21"/>
          <w:szCs w:val="21"/>
        </w:rPr>
      </w:pPr>
      <w:r w:rsidRPr="007B7C60">
        <w:rPr>
          <w:rFonts w:ascii="Gotham Book" w:hAnsi="Gotham Book" w:cs="Arial"/>
          <w:sz w:val="21"/>
          <w:szCs w:val="21"/>
        </w:rPr>
        <w:t>Las y los Titulares de las dependencias y entidades, así como las y los demás servidores públicos que las integran, en sus respectivos niveles</w:t>
      </w:r>
      <w:r w:rsidR="009E7A84" w:rsidRPr="007B7C60">
        <w:rPr>
          <w:rFonts w:ascii="Gotham Book" w:hAnsi="Gotham Book" w:cs="Arial"/>
          <w:sz w:val="21"/>
          <w:szCs w:val="21"/>
        </w:rPr>
        <w:t xml:space="preserve"> competenciales</w:t>
      </w:r>
      <w:r w:rsidRPr="007B7C60">
        <w:rPr>
          <w:rFonts w:ascii="Gotham Book" w:hAnsi="Gotham Book" w:cs="Arial"/>
          <w:sz w:val="21"/>
          <w:szCs w:val="21"/>
        </w:rPr>
        <w:t xml:space="preserve">, establecerán, actualizarán y mantendrán en operación su sistema de control interno, tomando como referencia el Marco Integrado de Control Interno (MICI) del Sistema Nacional de Fiscalización, el Sistema Estatal Anticorrupción y como base las presentes Disposiciones, para el cumplimiento del objetivo del control interno en las categorías correspondientes (operación, información, cumplimiento y salvaguarda). </w:t>
      </w:r>
    </w:p>
    <w:p w14:paraId="3EE9973C" w14:textId="77777777" w:rsidR="00E52941" w:rsidRPr="007B7C60" w:rsidRDefault="00E52941" w:rsidP="005E6729">
      <w:pPr>
        <w:spacing w:line="276" w:lineRule="auto"/>
        <w:jc w:val="both"/>
        <w:rPr>
          <w:rFonts w:ascii="Gotham Book" w:hAnsi="Gotham Book" w:cs="Arial"/>
          <w:sz w:val="21"/>
          <w:szCs w:val="21"/>
        </w:rPr>
      </w:pPr>
    </w:p>
    <w:p w14:paraId="225BA2AE" w14:textId="506F7C3F" w:rsidR="00E52941" w:rsidRPr="007B7C60" w:rsidRDefault="00E52941" w:rsidP="005E6729">
      <w:pPr>
        <w:spacing w:line="276" w:lineRule="auto"/>
        <w:jc w:val="both"/>
        <w:rPr>
          <w:rFonts w:ascii="Gotham Book" w:hAnsi="Gotham Book" w:cs="Arial"/>
          <w:b/>
          <w:sz w:val="21"/>
          <w:szCs w:val="21"/>
        </w:rPr>
      </w:pPr>
      <w:r w:rsidRPr="007B7C60">
        <w:rPr>
          <w:rFonts w:ascii="Gotham Book" w:hAnsi="Gotham Book" w:cs="Arial"/>
          <w:b/>
          <w:sz w:val="21"/>
          <w:szCs w:val="21"/>
        </w:rPr>
        <w:t>2. Definiciones</w:t>
      </w:r>
      <w:r w:rsidR="00DD05D3" w:rsidRPr="007B7C60">
        <w:rPr>
          <w:rFonts w:ascii="Gotham Book" w:hAnsi="Gotham Book" w:cs="Arial"/>
          <w:b/>
          <w:sz w:val="21"/>
          <w:szCs w:val="21"/>
        </w:rPr>
        <w:t>.</w:t>
      </w:r>
    </w:p>
    <w:p w14:paraId="307CA46F" w14:textId="77777777" w:rsidR="00E52941" w:rsidRPr="007B7C60" w:rsidRDefault="00E52941" w:rsidP="005E6729">
      <w:pPr>
        <w:spacing w:line="276" w:lineRule="auto"/>
        <w:jc w:val="both"/>
        <w:rPr>
          <w:rFonts w:ascii="Gotham Book" w:hAnsi="Gotham Book" w:cs="Arial"/>
          <w:sz w:val="21"/>
          <w:szCs w:val="21"/>
        </w:rPr>
      </w:pPr>
      <w:r w:rsidRPr="007B7C60">
        <w:rPr>
          <w:rFonts w:ascii="Gotham Book" w:hAnsi="Gotham Book" w:cs="Arial"/>
          <w:sz w:val="21"/>
          <w:szCs w:val="21"/>
        </w:rPr>
        <w:t>Para los efectos de las presentes Disposiciones se entiende por:</w:t>
      </w:r>
    </w:p>
    <w:p w14:paraId="38BD0B25" w14:textId="77777777" w:rsidR="00E52941" w:rsidRPr="007B7C60" w:rsidRDefault="00E52941" w:rsidP="005E6729">
      <w:pPr>
        <w:spacing w:line="276" w:lineRule="auto"/>
        <w:jc w:val="both"/>
        <w:rPr>
          <w:rFonts w:ascii="Gotham Book" w:hAnsi="Gotham Book" w:cs="Arial"/>
          <w:sz w:val="21"/>
          <w:szCs w:val="21"/>
        </w:rPr>
      </w:pPr>
    </w:p>
    <w:p w14:paraId="47615598" w14:textId="4DC98B34"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Acción(es) de control:</w:t>
      </w:r>
      <w:r w:rsidRPr="007B7C60">
        <w:rPr>
          <w:rFonts w:ascii="Gotham Book" w:hAnsi="Gotham Book"/>
          <w:sz w:val="21"/>
          <w:szCs w:val="21"/>
        </w:rPr>
        <w:t xml:space="preserve"> Las actividades determinadas e implantadas por las o los Titulares y demás </w:t>
      </w:r>
      <w:r w:rsidR="009E7A84" w:rsidRPr="007B7C60">
        <w:rPr>
          <w:rFonts w:ascii="Gotham Book" w:hAnsi="Gotham Book"/>
          <w:sz w:val="21"/>
          <w:szCs w:val="21"/>
        </w:rPr>
        <w:t xml:space="preserve">servidoras y </w:t>
      </w:r>
      <w:r w:rsidRPr="007B7C60">
        <w:rPr>
          <w:rFonts w:ascii="Gotham Book" w:hAnsi="Gotham Book"/>
          <w:sz w:val="21"/>
          <w:szCs w:val="21"/>
        </w:rPr>
        <w:t>servidores públicos de las dependencias y entidades de la Administración Pública Estatal, para alcanzar los objetivos institucionales, prevenir y administrar los riesgos identificados, incluidos los de corrupción y de tecnologías de la información.</w:t>
      </w:r>
    </w:p>
    <w:p w14:paraId="14245ED7" w14:textId="4D40E622"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lastRenderedPageBreak/>
        <w:t>Acción(es) de mejora:</w:t>
      </w:r>
      <w:r w:rsidRPr="007B7C60">
        <w:rPr>
          <w:rFonts w:ascii="Gotham Book" w:hAnsi="Gotham Book"/>
          <w:sz w:val="21"/>
          <w:szCs w:val="21"/>
        </w:rPr>
        <w:t xml:space="preserve"> Las actividades determinadas e implantadas por las o los Titulares y demás servidoras y servidores públicos de las dependencias y entidades de la Administración Pública Estatal, para eliminar debilidades de control interno; diseñar, implementar y reforzar controles preventivos, detectivos o correctivos; así como atender áreas de oportunidad que permitan fortalecer el Sistema de Control Interno Institucional.</w:t>
      </w:r>
    </w:p>
    <w:p w14:paraId="52570957" w14:textId="77777777" w:rsidR="00E52941" w:rsidRPr="007B7C60" w:rsidRDefault="00E52941" w:rsidP="005E6729">
      <w:pPr>
        <w:pStyle w:val="Texto"/>
        <w:spacing w:after="0" w:line="276" w:lineRule="auto"/>
        <w:ind w:left="1080" w:hanging="938"/>
        <w:rPr>
          <w:rFonts w:ascii="Gotham Book" w:hAnsi="Gotham Book"/>
          <w:sz w:val="21"/>
          <w:szCs w:val="21"/>
        </w:rPr>
      </w:pPr>
    </w:p>
    <w:p w14:paraId="700E2106" w14:textId="77777777"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Administración:</w:t>
      </w:r>
      <w:r w:rsidRPr="007B7C60">
        <w:rPr>
          <w:rFonts w:ascii="Gotham Book" w:hAnsi="Gotham Book"/>
          <w:sz w:val="21"/>
          <w:szCs w:val="21"/>
        </w:rPr>
        <w:t xml:space="preserve"> Las o los servidores públicos de mandos superiores y medios diferentes a la o el Titular de las dependencias y entidades de la Administración Pública Estatal.</w:t>
      </w:r>
    </w:p>
    <w:p w14:paraId="6915DBE3" w14:textId="77777777" w:rsidR="00E52941" w:rsidRPr="007B7C60" w:rsidRDefault="00E52941" w:rsidP="005E6729">
      <w:pPr>
        <w:pStyle w:val="Texto"/>
        <w:spacing w:after="0" w:line="276" w:lineRule="auto"/>
        <w:ind w:left="1080" w:hanging="938"/>
        <w:rPr>
          <w:rFonts w:ascii="Gotham Book" w:hAnsi="Gotham Book"/>
          <w:sz w:val="21"/>
          <w:szCs w:val="21"/>
        </w:rPr>
      </w:pPr>
    </w:p>
    <w:p w14:paraId="06A18549" w14:textId="5A947FD5"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 xml:space="preserve">Administración de </w:t>
      </w:r>
      <w:r w:rsidR="00230879" w:rsidRPr="007B7C60">
        <w:rPr>
          <w:rFonts w:ascii="Gotham Book" w:hAnsi="Gotham Book"/>
          <w:b/>
          <w:sz w:val="21"/>
          <w:szCs w:val="21"/>
        </w:rPr>
        <w:t>R</w:t>
      </w:r>
      <w:r w:rsidRPr="007B7C60">
        <w:rPr>
          <w:rFonts w:ascii="Gotham Book" w:hAnsi="Gotham Book"/>
          <w:b/>
          <w:sz w:val="21"/>
          <w:szCs w:val="21"/>
        </w:rPr>
        <w:t>iesgos</w:t>
      </w:r>
      <w:r w:rsidR="00B44A86" w:rsidRPr="007B7C60">
        <w:rPr>
          <w:rFonts w:ascii="Gotham Book" w:hAnsi="Gotham Book"/>
          <w:b/>
          <w:sz w:val="21"/>
          <w:szCs w:val="21"/>
        </w:rPr>
        <w:t xml:space="preserve"> (AR)</w:t>
      </w:r>
      <w:r w:rsidRPr="007B7C60">
        <w:rPr>
          <w:rFonts w:ascii="Gotham Book" w:hAnsi="Gotham Book"/>
          <w:b/>
          <w:sz w:val="21"/>
          <w:szCs w:val="21"/>
        </w:rPr>
        <w:t>:</w:t>
      </w:r>
      <w:r w:rsidRPr="007B7C60">
        <w:rPr>
          <w:rFonts w:ascii="Gotham Book" w:hAnsi="Gotham Book"/>
          <w:sz w:val="21"/>
          <w:szCs w:val="21"/>
        </w:rPr>
        <w:t xml:space="preserve"> El proceso dinámico desarrollado para contextualizar, identificar, analizar, evaluar, responder, supervisar y comunicar los riesgos, incluidos los de corrupción, inherentes o asociados a los procesos por los cuales se logra el mandato de la dependencia o entidad de la Administración Pública Estatal, mediante el análisis de los distintos factores que pueden provocarlos, con la finalidad de definir las estrategias y acciones que permitan mitigarlos, preservar el valor institucional y asegurar el logro de metas y objetivos institucionales de una manera razonable, en términos de eficacia, eficiencia y economía en un marco de transparencia y rendición de cuentas.</w:t>
      </w:r>
    </w:p>
    <w:p w14:paraId="7D82F19F" w14:textId="77777777" w:rsidR="00E52941" w:rsidRPr="007B7C60" w:rsidRDefault="00E52941" w:rsidP="005E6729">
      <w:pPr>
        <w:pStyle w:val="Texto"/>
        <w:spacing w:after="0" w:line="276" w:lineRule="auto"/>
        <w:ind w:left="1080" w:hanging="938"/>
        <w:rPr>
          <w:rFonts w:ascii="Gotham Book" w:hAnsi="Gotham Book"/>
          <w:sz w:val="21"/>
          <w:szCs w:val="21"/>
        </w:rPr>
      </w:pPr>
    </w:p>
    <w:p w14:paraId="237C5221" w14:textId="434871C2"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Área(s) de oportunidad:</w:t>
      </w:r>
      <w:r w:rsidRPr="007B7C60">
        <w:rPr>
          <w:rFonts w:ascii="Gotham Book" w:hAnsi="Gotham Book"/>
          <w:sz w:val="21"/>
          <w:szCs w:val="21"/>
        </w:rPr>
        <w:t xml:space="preserve"> La situación favorable en el entorno institucional, bajo la forma de hechos, tendencias, cambios o nuevas necesidades que se pueden aprovechar para el fortalecimiento del Sistema de Control Interno Institucional.</w:t>
      </w:r>
    </w:p>
    <w:p w14:paraId="73678F15" w14:textId="77777777" w:rsidR="00E52941" w:rsidRPr="007B7C60" w:rsidRDefault="00E52941" w:rsidP="005E6729">
      <w:pPr>
        <w:pStyle w:val="Texto"/>
        <w:spacing w:after="0" w:line="276" w:lineRule="auto"/>
        <w:ind w:left="1080" w:hanging="938"/>
        <w:rPr>
          <w:rFonts w:ascii="Gotham Book" w:hAnsi="Gotham Book"/>
          <w:sz w:val="21"/>
          <w:szCs w:val="21"/>
        </w:rPr>
      </w:pPr>
    </w:p>
    <w:p w14:paraId="66E90353" w14:textId="77777777"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Autocontrol:</w:t>
      </w:r>
      <w:r w:rsidRPr="007B7C60">
        <w:rPr>
          <w:rFonts w:ascii="Gotham Book" w:hAnsi="Gotham Book"/>
          <w:sz w:val="21"/>
          <w:szCs w:val="21"/>
        </w:rPr>
        <w:t xml:space="preserve"> La implantación por parte de quienes sean dueños de los procesos, de mecanismos, acciones y prácticas de supervisión o evaluación de cada sistema, actividad o proceso, que permita identificar, evitar y, en su caso, corregir con oportunidad los riesgos o condiciones que limiten, impidan o hagan ineficiente el logro de metas y objetivos institucionales.</w:t>
      </w:r>
    </w:p>
    <w:p w14:paraId="14317A2C" w14:textId="77777777" w:rsidR="00E52941" w:rsidRPr="007B7C60" w:rsidRDefault="00E52941" w:rsidP="005E6729">
      <w:pPr>
        <w:pStyle w:val="Texto"/>
        <w:spacing w:after="0" w:line="276" w:lineRule="auto"/>
        <w:ind w:left="1080" w:hanging="938"/>
        <w:rPr>
          <w:rFonts w:ascii="Gotham Book" w:hAnsi="Gotham Book"/>
          <w:sz w:val="21"/>
          <w:szCs w:val="21"/>
        </w:rPr>
      </w:pPr>
    </w:p>
    <w:p w14:paraId="4928967E" w14:textId="5FFE6A6E" w:rsidR="00E52941" w:rsidRPr="007B7C60" w:rsidRDefault="00E52941" w:rsidP="0039406B">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Carpeta electrónica:</w:t>
      </w:r>
      <w:r w:rsidRPr="007B7C60">
        <w:rPr>
          <w:rFonts w:ascii="Gotham Book" w:hAnsi="Gotham Book"/>
          <w:sz w:val="21"/>
          <w:szCs w:val="21"/>
        </w:rPr>
        <w:t xml:space="preserve"> </w:t>
      </w:r>
      <w:r w:rsidR="007A2346" w:rsidRPr="007B7C60">
        <w:rPr>
          <w:rFonts w:ascii="Gotham Book" w:hAnsi="Gotham Book"/>
          <w:sz w:val="21"/>
          <w:szCs w:val="21"/>
        </w:rPr>
        <w:t xml:space="preserve">El expediente electrónico </w:t>
      </w:r>
      <w:r w:rsidRPr="007B7C60">
        <w:rPr>
          <w:rFonts w:ascii="Gotham Book" w:hAnsi="Gotham Book"/>
          <w:sz w:val="21"/>
          <w:szCs w:val="21"/>
        </w:rPr>
        <w:t>que contiene la información que servirá de base para el análisis y tratamiento de los asuntos que se presenten en las sesiones del Comité.</w:t>
      </w:r>
    </w:p>
    <w:p w14:paraId="35223591" w14:textId="77777777" w:rsidR="00E52941" w:rsidRPr="007B7C60" w:rsidRDefault="00E52941" w:rsidP="0039406B">
      <w:pPr>
        <w:pStyle w:val="Texto"/>
        <w:spacing w:after="0" w:line="276" w:lineRule="auto"/>
        <w:ind w:left="1080" w:hanging="938"/>
        <w:rPr>
          <w:rFonts w:ascii="Gotham Book" w:hAnsi="Gotham Book"/>
          <w:sz w:val="21"/>
          <w:szCs w:val="21"/>
        </w:rPr>
      </w:pPr>
    </w:p>
    <w:p w14:paraId="16AA7D58" w14:textId="5ED6CBE6" w:rsidR="0039406B" w:rsidRPr="00C36F90" w:rsidRDefault="0039406B" w:rsidP="0039406B">
      <w:pPr>
        <w:pStyle w:val="Texto"/>
        <w:numPr>
          <w:ilvl w:val="0"/>
          <w:numId w:val="20"/>
        </w:numPr>
        <w:spacing w:after="0" w:line="276" w:lineRule="auto"/>
        <w:ind w:hanging="938"/>
        <w:rPr>
          <w:rFonts w:ascii="Gotham Book" w:hAnsi="Gotham Book"/>
          <w:sz w:val="21"/>
          <w:szCs w:val="21"/>
        </w:rPr>
      </w:pPr>
      <w:r w:rsidRPr="00C36F90">
        <w:rPr>
          <w:rFonts w:ascii="Gotham Book" w:hAnsi="Gotham Book"/>
          <w:b/>
          <w:bCs/>
          <w:sz w:val="21"/>
          <w:szCs w:val="21"/>
        </w:rPr>
        <w:t>Causa fortuita o de fuerza mayor</w:t>
      </w:r>
      <w:r w:rsidRPr="00CF2D9E">
        <w:rPr>
          <w:rFonts w:ascii="Gotham Book" w:hAnsi="Gotham Book"/>
          <w:b/>
          <w:bCs/>
          <w:sz w:val="21"/>
          <w:szCs w:val="21"/>
        </w:rPr>
        <w:t>:</w:t>
      </w:r>
      <w:r w:rsidRPr="00CF2D9E">
        <w:rPr>
          <w:rFonts w:ascii="Gotham Book" w:hAnsi="Gotham Book"/>
          <w:sz w:val="21"/>
          <w:szCs w:val="21"/>
        </w:rPr>
        <w:t xml:space="preserve"> </w:t>
      </w:r>
      <w:r w:rsidR="002019EB" w:rsidRPr="00CF2D9E">
        <w:rPr>
          <w:rFonts w:ascii="Gotham Book" w:hAnsi="Gotham Book"/>
          <w:sz w:val="21"/>
          <w:szCs w:val="21"/>
        </w:rPr>
        <w:t xml:space="preserve">El imprevisto que no es posible evitar o resistir, inimputable a las partes, tal como </w:t>
      </w:r>
      <w:r w:rsidRPr="00CF2D9E">
        <w:rPr>
          <w:rFonts w:ascii="Gotham Book" w:hAnsi="Gotham Book"/>
          <w:sz w:val="21"/>
          <w:szCs w:val="21"/>
        </w:rPr>
        <w:t>incapacidad</w:t>
      </w:r>
      <w:r w:rsidRPr="00C36F90">
        <w:rPr>
          <w:rFonts w:ascii="Gotham Book" w:hAnsi="Gotham Book"/>
          <w:sz w:val="21"/>
          <w:szCs w:val="21"/>
        </w:rPr>
        <w:t xml:space="preserve"> física o intelectual, o desaparición.</w:t>
      </w:r>
    </w:p>
    <w:p w14:paraId="25975A62" w14:textId="77777777" w:rsidR="0039406B" w:rsidRDefault="0039406B" w:rsidP="0039406B">
      <w:pPr>
        <w:pStyle w:val="Prrafodelista"/>
        <w:spacing w:after="0"/>
        <w:rPr>
          <w:rFonts w:ascii="Gotham Book" w:hAnsi="Gotham Book"/>
          <w:b/>
          <w:sz w:val="21"/>
          <w:szCs w:val="21"/>
        </w:rPr>
      </w:pPr>
    </w:p>
    <w:p w14:paraId="7C6DD4B0" w14:textId="1CD79CE3" w:rsidR="00E52941" w:rsidRPr="007B7C60" w:rsidRDefault="00E52941" w:rsidP="0039406B">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Comité y/o COCODI:</w:t>
      </w:r>
      <w:r w:rsidRPr="007B7C60">
        <w:rPr>
          <w:rFonts w:ascii="Gotham Book" w:hAnsi="Gotham Book"/>
          <w:sz w:val="21"/>
          <w:szCs w:val="21"/>
        </w:rPr>
        <w:t xml:space="preserve"> El Comité de Control y Desempeño Institucional.</w:t>
      </w:r>
      <w:r w:rsidR="00B7452A" w:rsidRPr="007B7C60">
        <w:rPr>
          <w:rFonts w:ascii="Gotham Book" w:hAnsi="Gotham Book"/>
          <w:sz w:val="21"/>
          <w:szCs w:val="21"/>
        </w:rPr>
        <w:t xml:space="preserve"> Órgano colegiado de una institución, que tiene la finalidad de contribuir a la implementación y mejora del Sistema de Control </w:t>
      </w:r>
      <w:r w:rsidR="00BE2910" w:rsidRPr="007B7C60">
        <w:rPr>
          <w:rFonts w:ascii="Gotham Book" w:hAnsi="Gotham Book"/>
          <w:sz w:val="21"/>
          <w:szCs w:val="21"/>
        </w:rPr>
        <w:t>I</w:t>
      </w:r>
      <w:r w:rsidR="00B7452A" w:rsidRPr="007B7C60">
        <w:rPr>
          <w:rFonts w:ascii="Gotham Book" w:hAnsi="Gotham Book"/>
          <w:sz w:val="21"/>
          <w:szCs w:val="21"/>
        </w:rPr>
        <w:t>nterno institucional.</w:t>
      </w:r>
    </w:p>
    <w:p w14:paraId="1C855C0D" w14:textId="77777777" w:rsidR="00E52941" w:rsidRPr="007B7C60" w:rsidRDefault="00E52941" w:rsidP="005E6729">
      <w:pPr>
        <w:pStyle w:val="Texto"/>
        <w:spacing w:after="0" w:line="276" w:lineRule="auto"/>
        <w:ind w:left="1080" w:hanging="938"/>
        <w:rPr>
          <w:rFonts w:ascii="Gotham Book" w:hAnsi="Gotham Book"/>
          <w:sz w:val="21"/>
          <w:szCs w:val="21"/>
        </w:rPr>
      </w:pPr>
    </w:p>
    <w:p w14:paraId="432918CB" w14:textId="1114D63D"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Competencia profesional:</w:t>
      </w:r>
      <w:r w:rsidRPr="007B7C60">
        <w:rPr>
          <w:rFonts w:ascii="Gotham Book" w:hAnsi="Gotham Book"/>
          <w:sz w:val="21"/>
          <w:szCs w:val="21"/>
        </w:rPr>
        <w:t xml:space="preserve"> Es la capacidad que debe tener la o </w:t>
      </w:r>
      <w:r w:rsidR="00B859B5" w:rsidRPr="00B859B5">
        <w:rPr>
          <w:rFonts w:ascii="Gotham Book" w:hAnsi="Gotham Book"/>
          <w:sz w:val="21"/>
          <w:szCs w:val="21"/>
        </w:rPr>
        <w:t>el</w:t>
      </w:r>
      <w:r w:rsidR="00230879" w:rsidRPr="007B7C60">
        <w:rPr>
          <w:rFonts w:ascii="Gotham Book" w:hAnsi="Gotham Book"/>
        </w:rPr>
        <w:t xml:space="preserve"> </w:t>
      </w:r>
      <w:r w:rsidRPr="007B7C60">
        <w:rPr>
          <w:rFonts w:ascii="Gotham Book" w:hAnsi="Gotham Book"/>
          <w:sz w:val="21"/>
          <w:szCs w:val="21"/>
        </w:rPr>
        <w:t>servidor público para el buen desempeño de las responsabilidades asignadas, demostrando su habilidad, conocimiento, dominio, experiencia, preparación y actualización en la materia del cargo que ocupa, incluyendo su compromiso con el logro de los objetivos institucionales.</w:t>
      </w:r>
    </w:p>
    <w:p w14:paraId="1AA8F4D2" w14:textId="77777777" w:rsidR="00E52941" w:rsidRPr="007B7C60" w:rsidRDefault="00E52941" w:rsidP="005E6729">
      <w:pPr>
        <w:pStyle w:val="Texto"/>
        <w:spacing w:after="0" w:line="276" w:lineRule="auto"/>
        <w:ind w:left="1080" w:hanging="938"/>
        <w:rPr>
          <w:rFonts w:ascii="Gotham Book" w:hAnsi="Gotham Book"/>
          <w:sz w:val="21"/>
          <w:szCs w:val="21"/>
        </w:rPr>
      </w:pPr>
    </w:p>
    <w:p w14:paraId="6A6E4538" w14:textId="09F6EF07" w:rsidR="00CA11CE" w:rsidRPr="00121822" w:rsidRDefault="00CA11CE" w:rsidP="00E728A0">
      <w:pPr>
        <w:pStyle w:val="Texto"/>
        <w:numPr>
          <w:ilvl w:val="0"/>
          <w:numId w:val="20"/>
        </w:numPr>
        <w:spacing w:after="0" w:line="276" w:lineRule="auto"/>
        <w:ind w:hanging="938"/>
        <w:rPr>
          <w:rFonts w:ascii="Gotham Book" w:hAnsi="Gotham Book"/>
          <w:sz w:val="21"/>
          <w:szCs w:val="21"/>
        </w:rPr>
      </w:pPr>
      <w:r w:rsidRPr="00121822">
        <w:rPr>
          <w:rFonts w:ascii="Gotham Book" w:hAnsi="Gotham Book"/>
          <w:b/>
          <w:bCs/>
          <w:sz w:val="21"/>
          <w:szCs w:val="21"/>
        </w:rPr>
        <w:t>Conciliación:</w:t>
      </w:r>
      <w:r w:rsidRPr="00121822">
        <w:rPr>
          <w:rFonts w:ascii="Gotham Book" w:hAnsi="Gotham Book"/>
          <w:sz w:val="21"/>
          <w:szCs w:val="21"/>
        </w:rPr>
        <w:t xml:space="preserve"> Proceso por medio del cual se acuerda el grado final de una evaluación de control interno, con base en las evidencias, circunstancias y elementos en los que ésta se realiza, entre la o el Coordinador de Control Interno y el Órgano Fiscalizador.</w:t>
      </w:r>
    </w:p>
    <w:p w14:paraId="2372E639" w14:textId="77777777" w:rsidR="00CA11CE" w:rsidRPr="00CA11CE" w:rsidRDefault="00CA11CE" w:rsidP="00CA11CE">
      <w:pPr>
        <w:pStyle w:val="Texto"/>
        <w:spacing w:after="0" w:line="276" w:lineRule="auto"/>
        <w:ind w:left="1080" w:firstLine="0"/>
        <w:rPr>
          <w:rFonts w:ascii="Gotham Book" w:hAnsi="Gotham Book"/>
          <w:sz w:val="21"/>
          <w:szCs w:val="21"/>
        </w:rPr>
      </w:pPr>
    </w:p>
    <w:p w14:paraId="5EC4E44B" w14:textId="4EA4CDAB"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Control correctivo (después):</w:t>
      </w:r>
      <w:r w:rsidRPr="007B7C60">
        <w:rPr>
          <w:rFonts w:ascii="Gotham Book" w:hAnsi="Gotham Book"/>
          <w:sz w:val="21"/>
          <w:szCs w:val="21"/>
        </w:rPr>
        <w:t xml:space="preserve"> El mecanismo específico de control que opera en la etapa final de un proceso, el cual permite identificar y corregir o subsanar en algún grado, omisiones o desviaciones.</w:t>
      </w:r>
    </w:p>
    <w:p w14:paraId="42770071" w14:textId="77777777" w:rsidR="00E52941" w:rsidRPr="007B7C60" w:rsidRDefault="00E52941" w:rsidP="005E6729">
      <w:pPr>
        <w:pStyle w:val="Texto"/>
        <w:spacing w:after="0" w:line="276" w:lineRule="auto"/>
        <w:ind w:left="1080" w:hanging="938"/>
        <w:rPr>
          <w:rFonts w:ascii="Gotham Book" w:hAnsi="Gotham Book"/>
          <w:sz w:val="21"/>
          <w:szCs w:val="21"/>
        </w:rPr>
      </w:pPr>
    </w:p>
    <w:p w14:paraId="6A58B7CE" w14:textId="77777777"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Control detectivo (durante):</w:t>
      </w:r>
      <w:r w:rsidRPr="007B7C60">
        <w:rPr>
          <w:rFonts w:ascii="Gotham Book" w:hAnsi="Gotham Book"/>
          <w:sz w:val="21"/>
          <w:szCs w:val="21"/>
        </w:rPr>
        <w:t xml:space="preserve"> El mecanismo específico de control que opera en el momento en que los eventos o transacciones están ocurriendo, e identifican las omisiones o desviaciones antes de que concluya un proceso determinado.</w:t>
      </w:r>
    </w:p>
    <w:p w14:paraId="689041FC" w14:textId="77777777" w:rsidR="00E52941" w:rsidRPr="007B7C60" w:rsidRDefault="00E52941" w:rsidP="005E6729">
      <w:pPr>
        <w:pStyle w:val="Texto"/>
        <w:spacing w:after="0" w:line="276" w:lineRule="auto"/>
        <w:ind w:left="1080" w:hanging="938"/>
        <w:rPr>
          <w:rFonts w:ascii="Gotham Book" w:hAnsi="Gotham Book"/>
          <w:sz w:val="21"/>
          <w:szCs w:val="21"/>
        </w:rPr>
      </w:pPr>
    </w:p>
    <w:p w14:paraId="01404CD3" w14:textId="56667635"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Control Interno</w:t>
      </w:r>
      <w:r w:rsidR="00B44A86" w:rsidRPr="007B7C60">
        <w:rPr>
          <w:rFonts w:ascii="Gotham Book" w:hAnsi="Gotham Book"/>
          <w:b/>
          <w:sz w:val="21"/>
          <w:szCs w:val="21"/>
        </w:rPr>
        <w:t xml:space="preserve"> (CI)</w:t>
      </w:r>
      <w:r w:rsidRPr="007B7C60">
        <w:rPr>
          <w:rFonts w:ascii="Gotham Book" w:hAnsi="Gotham Book"/>
          <w:b/>
          <w:sz w:val="21"/>
          <w:szCs w:val="21"/>
        </w:rPr>
        <w:t>:</w:t>
      </w:r>
      <w:r w:rsidRPr="007B7C60">
        <w:rPr>
          <w:rFonts w:ascii="Gotham Book" w:hAnsi="Gotham Book"/>
          <w:sz w:val="21"/>
          <w:szCs w:val="21"/>
        </w:rPr>
        <w:t xml:space="preserve"> El proceso efectuado por la o el Titular de la dependencia o entidad, la Administración</w:t>
      </w:r>
      <w:r w:rsidR="00295068" w:rsidRPr="007B7C60">
        <w:rPr>
          <w:rFonts w:ascii="Gotham Book" w:hAnsi="Gotham Book"/>
          <w:sz w:val="21"/>
          <w:szCs w:val="21"/>
        </w:rPr>
        <w:t>, y en su caso por el Órgano de Gobierno</w:t>
      </w:r>
      <w:r w:rsidRPr="007B7C60">
        <w:rPr>
          <w:rFonts w:ascii="Gotham Book" w:hAnsi="Gotham Book"/>
          <w:sz w:val="21"/>
          <w:szCs w:val="21"/>
        </w:rPr>
        <w:t xml:space="preserve"> y l</w:t>
      </w:r>
      <w:r w:rsidR="00295068" w:rsidRPr="007B7C60">
        <w:rPr>
          <w:rFonts w:ascii="Gotham Book" w:hAnsi="Gotham Book"/>
          <w:sz w:val="21"/>
          <w:szCs w:val="21"/>
        </w:rPr>
        <w:t>a</w:t>
      </w:r>
      <w:r w:rsidRPr="007B7C60">
        <w:rPr>
          <w:rFonts w:ascii="Gotham Book" w:hAnsi="Gotham Book"/>
          <w:sz w:val="21"/>
          <w:szCs w:val="21"/>
        </w:rPr>
        <w:t>s demás servidoras y servidores públicos de las dependencias o entidades de la Administración Pública Estatal, con objeto de proporcionar una seguridad razonable sobre la consecución de las metas y objetivos institucionales y la salvaguarda de los recursos públicos, así como para prevenir actos contrarios a la integridad.</w:t>
      </w:r>
    </w:p>
    <w:p w14:paraId="0793D970" w14:textId="77777777" w:rsidR="00295068" w:rsidRPr="007B7C60" w:rsidRDefault="00295068" w:rsidP="005E6729">
      <w:pPr>
        <w:pStyle w:val="Prrafodelista"/>
        <w:spacing w:after="0" w:line="276" w:lineRule="auto"/>
        <w:ind w:left="1080" w:hanging="938"/>
        <w:rPr>
          <w:rFonts w:ascii="Gotham Book" w:hAnsi="Gotham Book"/>
          <w:sz w:val="21"/>
          <w:szCs w:val="21"/>
        </w:rPr>
      </w:pPr>
    </w:p>
    <w:p w14:paraId="1ACFD9D3" w14:textId="4E095F8D"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Control preventivo (antes):</w:t>
      </w:r>
      <w:r w:rsidRPr="007B7C60">
        <w:rPr>
          <w:rFonts w:ascii="Gotham Book" w:hAnsi="Gotham Book"/>
          <w:sz w:val="21"/>
          <w:szCs w:val="21"/>
        </w:rPr>
        <w:t xml:space="preserve"> El mecanismo específico de control que tiene el propósito de anticiparse a la posibilidad de que ocurran incumplimientos, desviaciones, situaciones no deseadas o inesperadas que pudieran afectar al logro de las metas y objetivos institucionales.</w:t>
      </w:r>
    </w:p>
    <w:p w14:paraId="32E43CB6" w14:textId="77777777" w:rsidR="00E52941" w:rsidRPr="007B7C60" w:rsidRDefault="00E52941" w:rsidP="005E6729">
      <w:pPr>
        <w:pStyle w:val="Texto"/>
        <w:spacing w:after="0" w:line="276" w:lineRule="auto"/>
        <w:ind w:left="1080" w:hanging="938"/>
        <w:rPr>
          <w:rFonts w:ascii="Gotham Book" w:hAnsi="Gotham Book"/>
          <w:sz w:val="21"/>
          <w:szCs w:val="21"/>
        </w:rPr>
      </w:pPr>
    </w:p>
    <w:p w14:paraId="78F9D4EA" w14:textId="7C908C18"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Debilidad(es) de control interno:</w:t>
      </w:r>
      <w:r w:rsidRPr="007B7C60">
        <w:rPr>
          <w:rFonts w:ascii="Gotham Book" w:hAnsi="Gotham Book"/>
          <w:sz w:val="21"/>
          <w:szCs w:val="21"/>
        </w:rPr>
        <w:t xml:space="preserve"> La insuficiencia, deficiencia o inexistencia de controles en el Sistema de Control Interno Institucional, que obstaculizan o impiden el logro de las metas y objetivos institucionales, o materializan un riesgo, identificadas mediante la supervisión, verificación y evaluación interna y/o de los órganos de fiscalización.</w:t>
      </w:r>
    </w:p>
    <w:p w14:paraId="2369FF72" w14:textId="77777777" w:rsidR="00E52941" w:rsidRPr="007B7C60" w:rsidRDefault="00E52941" w:rsidP="005E6729">
      <w:pPr>
        <w:pStyle w:val="Texto"/>
        <w:spacing w:after="0" w:line="276" w:lineRule="auto"/>
        <w:ind w:left="1080" w:hanging="938"/>
        <w:rPr>
          <w:rFonts w:ascii="Gotham Book" w:hAnsi="Gotham Book"/>
          <w:sz w:val="21"/>
          <w:szCs w:val="21"/>
        </w:rPr>
      </w:pPr>
    </w:p>
    <w:p w14:paraId="34797FF9" w14:textId="629AA1AC"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Dependencias:</w:t>
      </w:r>
      <w:r w:rsidRPr="007B7C60">
        <w:rPr>
          <w:rFonts w:ascii="Gotham Book" w:hAnsi="Gotham Book"/>
          <w:sz w:val="21"/>
          <w:szCs w:val="21"/>
        </w:rPr>
        <w:t xml:space="preserve"> Aquellas que prevén los artículos </w:t>
      </w:r>
      <w:r w:rsidR="00194279" w:rsidRPr="007B7C60">
        <w:rPr>
          <w:rFonts w:ascii="Gotham Book" w:hAnsi="Gotham Book"/>
          <w:sz w:val="21"/>
          <w:szCs w:val="21"/>
        </w:rPr>
        <w:t>2</w:t>
      </w:r>
      <w:r w:rsidR="00667967" w:rsidRPr="007B7C60">
        <w:rPr>
          <w:rFonts w:ascii="Gotham Book" w:hAnsi="Gotham Book"/>
          <w:sz w:val="21"/>
          <w:szCs w:val="21"/>
        </w:rPr>
        <w:t xml:space="preserve"> y</w:t>
      </w:r>
      <w:r w:rsidR="00194279" w:rsidRPr="007B7C60">
        <w:rPr>
          <w:rFonts w:ascii="Gotham Book" w:hAnsi="Gotham Book"/>
          <w:sz w:val="21"/>
          <w:szCs w:val="21"/>
        </w:rPr>
        <w:t xml:space="preserve"> </w:t>
      </w:r>
      <w:r w:rsidRPr="007548CB">
        <w:rPr>
          <w:rFonts w:ascii="Gotham Book" w:hAnsi="Gotham Book"/>
          <w:sz w:val="21"/>
          <w:szCs w:val="21"/>
        </w:rPr>
        <w:t>24 y 36</w:t>
      </w:r>
      <w:r w:rsidR="007548CB" w:rsidRPr="007548CB">
        <w:rPr>
          <w:rFonts w:ascii="Gotham Book" w:hAnsi="Gotham Book"/>
          <w:sz w:val="21"/>
          <w:szCs w:val="21"/>
        </w:rPr>
        <w:t xml:space="preserve"> </w:t>
      </w:r>
      <w:r w:rsidRPr="007B7C60">
        <w:rPr>
          <w:rFonts w:ascii="Gotham Book" w:hAnsi="Gotham Book"/>
          <w:sz w:val="21"/>
          <w:szCs w:val="21"/>
        </w:rPr>
        <w:t>de la Ley Orgánica del Poder Ejecutivo del Estado de Chihuahua.</w:t>
      </w:r>
    </w:p>
    <w:p w14:paraId="342F38D7" w14:textId="77777777" w:rsidR="00E52941" w:rsidRPr="007B7C60" w:rsidRDefault="00E52941" w:rsidP="005E6729">
      <w:pPr>
        <w:pStyle w:val="Texto"/>
        <w:spacing w:after="0" w:line="276" w:lineRule="auto"/>
        <w:ind w:left="1080" w:hanging="938"/>
        <w:rPr>
          <w:rFonts w:ascii="Gotham Book" w:hAnsi="Gotham Book"/>
          <w:sz w:val="21"/>
          <w:szCs w:val="21"/>
        </w:rPr>
      </w:pPr>
    </w:p>
    <w:p w14:paraId="12A47197" w14:textId="3477DAB4"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392219">
        <w:rPr>
          <w:rFonts w:ascii="Gotham Book" w:hAnsi="Gotham Book"/>
          <w:b/>
          <w:sz w:val="21"/>
          <w:szCs w:val="21"/>
        </w:rPr>
        <w:t>Disposiciones:</w:t>
      </w:r>
      <w:r w:rsidRPr="00392219">
        <w:rPr>
          <w:rFonts w:ascii="Gotham Book" w:hAnsi="Gotham Book"/>
          <w:sz w:val="21"/>
          <w:szCs w:val="21"/>
        </w:rPr>
        <w:t xml:space="preserve"> Las Disposiciones</w:t>
      </w:r>
      <w:r w:rsidR="00CA52DA" w:rsidRPr="00392219">
        <w:rPr>
          <w:rFonts w:ascii="Gotham Book" w:hAnsi="Gotham Book"/>
          <w:sz w:val="21"/>
          <w:szCs w:val="21"/>
        </w:rPr>
        <w:t xml:space="preserve">, Marco Integrado y </w:t>
      </w:r>
      <w:r w:rsidRPr="00392219">
        <w:rPr>
          <w:rFonts w:ascii="Gotham Book" w:hAnsi="Gotham Book"/>
          <w:sz w:val="21"/>
          <w:szCs w:val="21"/>
        </w:rPr>
        <w:t>Manual Administrativo de</w:t>
      </w:r>
      <w:r w:rsidR="00CA52DA" w:rsidRPr="00392219">
        <w:rPr>
          <w:rFonts w:ascii="Gotham Book" w:hAnsi="Gotham Book"/>
          <w:sz w:val="21"/>
          <w:szCs w:val="21"/>
        </w:rPr>
        <w:t xml:space="preserve"> Aplicación General</w:t>
      </w:r>
      <w:r w:rsidRPr="00392219">
        <w:rPr>
          <w:rFonts w:ascii="Gotham Book" w:hAnsi="Gotham Book"/>
          <w:sz w:val="21"/>
          <w:szCs w:val="21"/>
        </w:rPr>
        <w:t xml:space="preserve"> en Materia de</w:t>
      </w:r>
      <w:r w:rsidRPr="007B7C60">
        <w:rPr>
          <w:rFonts w:ascii="Gotham Book" w:hAnsi="Gotham Book"/>
          <w:sz w:val="21"/>
          <w:szCs w:val="21"/>
        </w:rPr>
        <w:t xml:space="preserve"> Control Interno.</w:t>
      </w:r>
    </w:p>
    <w:p w14:paraId="49A66D65" w14:textId="77777777" w:rsidR="00E52941" w:rsidRPr="007B7C60" w:rsidRDefault="00E52941" w:rsidP="005E6729">
      <w:pPr>
        <w:pStyle w:val="Texto"/>
        <w:spacing w:after="0" w:line="276" w:lineRule="auto"/>
        <w:ind w:left="1080" w:hanging="938"/>
        <w:rPr>
          <w:rFonts w:ascii="Gotham Book" w:hAnsi="Gotham Book"/>
          <w:sz w:val="21"/>
          <w:szCs w:val="21"/>
        </w:rPr>
      </w:pPr>
    </w:p>
    <w:p w14:paraId="10BF96BC" w14:textId="77777777"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Economía:</w:t>
      </w:r>
      <w:r w:rsidRPr="007B7C60">
        <w:rPr>
          <w:rFonts w:ascii="Gotham Book" w:hAnsi="Gotham Book"/>
          <w:sz w:val="21"/>
          <w:szCs w:val="21"/>
        </w:rPr>
        <w:t xml:space="preserve"> Gestionar y administrar eficaz y eficientemente los recursos, para satisfacer las necesidades de la ciudadanía.</w:t>
      </w:r>
    </w:p>
    <w:p w14:paraId="21065203" w14:textId="77777777" w:rsidR="00E52941" w:rsidRPr="007B7C60" w:rsidRDefault="00E52941" w:rsidP="005E6729">
      <w:pPr>
        <w:pStyle w:val="Texto"/>
        <w:spacing w:after="0" w:line="276" w:lineRule="auto"/>
        <w:ind w:left="1080" w:hanging="938"/>
        <w:rPr>
          <w:rFonts w:ascii="Gotham Book" w:hAnsi="Gotham Book"/>
          <w:sz w:val="21"/>
          <w:szCs w:val="21"/>
        </w:rPr>
      </w:pPr>
    </w:p>
    <w:p w14:paraId="0A84FAE9" w14:textId="77777777"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Eficacia:</w:t>
      </w:r>
      <w:r w:rsidRPr="007B7C60">
        <w:rPr>
          <w:rFonts w:ascii="Gotham Book" w:hAnsi="Gotham Book"/>
          <w:sz w:val="21"/>
          <w:szCs w:val="21"/>
        </w:rPr>
        <w:t xml:space="preserve"> El cumplimiento de los objetivos y metas establecidos, en lugar, tiempo, calidad y cantidad.</w:t>
      </w:r>
    </w:p>
    <w:p w14:paraId="2A9A6A81" w14:textId="77777777" w:rsidR="00E52941" w:rsidRPr="007B7C60" w:rsidRDefault="00E52941" w:rsidP="005E6729">
      <w:pPr>
        <w:pStyle w:val="Texto"/>
        <w:spacing w:after="0" w:line="276" w:lineRule="auto"/>
        <w:ind w:left="1080" w:hanging="938"/>
        <w:rPr>
          <w:rFonts w:ascii="Gotham Book" w:hAnsi="Gotham Book"/>
          <w:sz w:val="21"/>
          <w:szCs w:val="21"/>
        </w:rPr>
      </w:pPr>
    </w:p>
    <w:p w14:paraId="00F490A3" w14:textId="77777777"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Eficiencia:</w:t>
      </w:r>
      <w:r w:rsidRPr="007B7C60">
        <w:rPr>
          <w:rFonts w:ascii="Gotham Book" w:hAnsi="Gotham Book"/>
          <w:sz w:val="21"/>
          <w:szCs w:val="21"/>
        </w:rPr>
        <w:t xml:space="preserve"> El logro de objetivos y metas programadas con la misma o menor cantidad de recursos.</w:t>
      </w:r>
    </w:p>
    <w:p w14:paraId="415D726A" w14:textId="77777777" w:rsidR="00E52941" w:rsidRPr="007B7C60" w:rsidRDefault="00E52941" w:rsidP="005E6729">
      <w:pPr>
        <w:pStyle w:val="Texto"/>
        <w:spacing w:after="0" w:line="276" w:lineRule="auto"/>
        <w:ind w:left="1080" w:hanging="938"/>
        <w:rPr>
          <w:rFonts w:ascii="Gotham Book" w:hAnsi="Gotham Book"/>
          <w:sz w:val="21"/>
          <w:szCs w:val="21"/>
        </w:rPr>
      </w:pPr>
    </w:p>
    <w:p w14:paraId="38FB2500" w14:textId="77777777"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Elementos de control:</w:t>
      </w:r>
      <w:r w:rsidRPr="007B7C60">
        <w:rPr>
          <w:rFonts w:ascii="Gotham Book" w:hAnsi="Gotham Book"/>
          <w:sz w:val="21"/>
          <w:szCs w:val="21"/>
        </w:rPr>
        <w:t xml:space="preserve"> Acto u operación cuyo objetivo es asegurar el adecuado funcionamiento, implementación, operación y seguimiento del Sistema de Control Interno Institucional.</w:t>
      </w:r>
    </w:p>
    <w:p w14:paraId="15C743CC" w14:textId="77777777" w:rsidR="00E52941" w:rsidRPr="007B7C60" w:rsidRDefault="00E52941" w:rsidP="005E6729">
      <w:pPr>
        <w:pStyle w:val="Texto"/>
        <w:spacing w:after="0" w:line="276" w:lineRule="auto"/>
        <w:ind w:left="1080" w:hanging="938"/>
        <w:rPr>
          <w:rFonts w:ascii="Gotham Book" w:hAnsi="Gotham Book"/>
          <w:sz w:val="21"/>
          <w:szCs w:val="21"/>
        </w:rPr>
      </w:pPr>
    </w:p>
    <w:p w14:paraId="1880B7F0" w14:textId="00D8CF21" w:rsidR="00E52941" w:rsidRPr="007548CB" w:rsidRDefault="00E52941" w:rsidP="00E728A0">
      <w:pPr>
        <w:pStyle w:val="Texto"/>
        <w:numPr>
          <w:ilvl w:val="0"/>
          <w:numId w:val="20"/>
        </w:numPr>
        <w:spacing w:after="0" w:line="276" w:lineRule="auto"/>
        <w:ind w:hanging="938"/>
        <w:rPr>
          <w:rFonts w:ascii="Gotham Book" w:hAnsi="Gotham Book"/>
          <w:sz w:val="21"/>
          <w:szCs w:val="21"/>
        </w:rPr>
      </w:pPr>
      <w:r w:rsidRPr="007548CB">
        <w:rPr>
          <w:rFonts w:ascii="Gotham Book" w:hAnsi="Gotham Book"/>
          <w:b/>
          <w:sz w:val="21"/>
          <w:szCs w:val="21"/>
        </w:rPr>
        <w:t>Entidades:</w:t>
      </w:r>
      <w:r w:rsidRPr="007548CB">
        <w:rPr>
          <w:rFonts w:ascii="Gotham Book" w:hAnsi="Gotham Book"/>
          <w:sz w:val="21"/>
          <w:szCs w:val="21"/>
        </w:rPr>
        <w:t xml:space="preserve"> Aquellas que </w:t>
      </w:r>
      <w:r w:rsidR="00667967" w:rsidRPr="007548CB">
        <w:rPr>
          <w:rFonts w:ascii="Gotham Book" w:hAnsi="Gotham Book"/>
          <w:sz w:val="21"/>
          <w:szCs w:val="21"/>
        </w:rPr>
        <w:t xml:space="preserve">se </w:t>
      </w:r>
      <w:r w:rsidRPr="007548CB">
        <w:rPr>
          <w:rFonts w:ascii="Gotham Book" w:hAnsi="Gotham Book"/>
          <w:sz w:val="21"/>
          <w:szCs w:val="21"/>
        </w:rPr>
        <w:t>prevé</w:t>
      </w:r>
      <w:r w:rsidR="00667967" w:rsidRPr="007548CB">
        <w:rPr>
          <w:rFonts w:ascii="Gotham Book" w:hAnsi="Gotham Book"/>
          <w:sz w:val="21"/>
          <w:szCs w:val="21"/>
        </w:rPr>
        <w:t>n</w:t>
      </w:r>
      <w:r w:rsidRPr="007548CB">
        <w:rPr>
          <w:rFonts w:ascii="Gotham Book" w:hAnsi="Gotham Book"/>
          <w:sz w:val="21"/>
          <w:szCs w:val="21"/>
        </w:rPr>
        <w:t xml:space="preserve"> </w:t>
      </w:r>
      <w:r w:rsidR="00C22141">
        <w:rPr>
          <w:rFonts w:ascii="Gotham Book" w:hAnsi="Gotham Book"/>
          <w:sz w:val="21"/>
          <w:szCs w:val="21"/>
        </w:rPr>
        <w:t>en el</w:t>
      </w:r>
      <w:r w:rsidRPr="007548CB">
        <w:rPr>
          <w:rFonts w:ascii="Gotham Book" w:hAnsi="Gotham Book"/>
          <w:sz w:val="21"/>
          <w:szCs w:val="21"/>
        </w:rPr>
        <w:t xml:space="preserve"> artículo</w:t>
      </w:r>
      <w:r w:rsidR="00C22141">
        <w:rPr>
          <w:rFonts w:ascii="Gotham Book" w:hAnsi="Gotham Book"/>
          <w:sz w:val="21"/>
          <w:szCs w:val="21"/>
        </w:rPr>
        <w:t xml:space="preserve"> </w:t>
      </w:r>
      <w:r w:rsidRPr="007548CB">
        <w:rPr>
          <w:rFonts w:ascii="Gotham Book" w:hAnsi="Gotham Book"/>
          <w:sz w:val="21"/>
          <w:szCs w:val="21"/>
        </w:rPr>
        <w:t>3</w:t>
      </w:r>
      <w:r w:rsidR="00667967" w:rsidRPr="007548CB">
        <w:rPr>
          <w:rFonts w:ascii="Gotham Book" w:hAnsi="Gotham Book"/>
          <w:sz w:val="21"/>
          <w:szCs w:val="21"/>
        </w:rPr>
        <w:t xml:space="preserve"> </w:t>
      </w:r>
      <w:r w:rsidRPr="007548CB">
        <w:rPr>
          <w:rFonts w:ascii="Gotham Book" w:hAnsi="Gotham Book"/>
          <w:sz w:val="21"/>
          <w:szCs w:val="21"/>
        </w:rPr>
        <w:t>de la Ley Orgánica del Poder Ejecutivo del Estado de Chihuahua.</w:t>
      </w:r>
    </w:p>
    <w:p w14:paraId="1D1D28F6" w14:textId="77777777" w:rsidR="00E52941" w:rsidRPr="007B7C60" w:rsidRDefault="00E52941" w:rsidP="005E6729">
      <w:pPr>
        <w:pStyle w:val="Texto"/>
        <w:spacing w:after="0" w:line="276" w:lineRule="auto"/>
        <w:ind w:left="1080" w:hanging="938"/>
        <w:rPr>
          <w:rFonts w:ascii="Gotham Book" w:hAnsi="Gotham Book"/>
          <w:sz w:val="21"/>
          <w:szCs w:val="21"/>
        </w:rPr>
      </w:pPr>
    </w:p>
    <w:p w14:paraId="66AE1916" w14:textId="0CB94016" w:rsidR="00FB4956" w:rsidRPr="007B7C60" w:rsidRDefault="00FB4956"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bCs/>
          <w:sz w:val="21"/>
          <w:szCs w:val="21"/>
        </w:rPr>
        <w:t>Estándares de evaluación:</w:t>
      </w:r>
      <w:r w:rsidRPr="007B7C60">
        <w:rPr>
          <w:rFonts w:ascii="Gotham Book" w:hAnsi="Gotham Book"/>
          <w:sz w:val="21"/>
          <w:szCs w:val="21"/>
        </w:rPr>
        <w:t xml:space="preserve"> </w:t>
      </w:r>
      <w:r w:rsidR="00FE3ED6" w:rsidRPr="007B7C60">
        <w:rPr>
          <w:rFonts w:ascii="Gotham Book" w:hAnsi="Gotham Book"/>
          <w:sz w:val="21"/>
          <w:szCs w:val="21"/>
        </w:rPr>
        <w:t>Las p</w:t>
      </w:r>
      <w:r w:rsidRPr="007B7C60">
        <w:rPr>
          <w:rFonts w:ascii="Gotham Book" w:hAnsi="Gotham Book"/>
          <w:sz w:val="21"/>
          <w:szCs w:val="21"/>
        </w:rPr>
        <w:t>reguntas asociadas a cada elemento de control interno, que permiten su valoración específica, por grado de cumplimiento.</w:t>
      </w:r>
    </w:p>
    <w:p w14:paraId="293C5F7C" w14:textId="77777777" w:rsidR="00B91E04" w:rsidRPr="007B7C60" w:rsidRDefault="00B91E04" w:rsidP="005E6729">
      <w:pPr>
        <w:pStyle w:val="Texto"/>
        <w:spacing w:after="0" w:line="276" w:lineRule="auto"/>
        <w:ind w:left="1080" w:hanging="938"/>
        <w:rPr>
          <w:rFonts w:ascii="Gotham Book" w:hAnsi="Gotham Book"/>
          <w:sz w:val="21"/>
          <w:szCs w:val="21"/>
        </w:rPr>
      </w:pPr>
    </w:p>
    <w:p w14:paraId="02B936BE" w14:textId="05211869"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Evaluación del Sistema de Control Interno</w:t>
      </w:r>
      <w:r w:rsidR="00FB4956" w:rsidRPr="007B7C60">
        <w:rPr>
          <w:rFonts w:ascii="Gotham Book" w:hAnsi="Gotham Book"/>
          <w:b/>
          <w:sz w:val="21"/>
          <w:szCs w:val="21"/>
        </w:rPr>
        <w:t xml:space="preserve"> Institucional</w:t>
      </w:r>
      <w:r w:rsidRPr="007B7C60">
        <w:rPr>
          <w:rFonts w:ascii="Gotham Book" w:hAnsi="Gotham Book"/>
          <w:b/>
          <w:sz w:val="21"/>
          <w:szCs w:val="21"/>
        </w:rPr>
        <w:t>:</w:t>
      </w:r>
      <w:r w:rsidRPr="007B7C60">
        <w:rPr>
          <w:rFonts w:ascii="Gotham Book" w:hAnsi="Gotham Book"/>
          <w:sz w:val="21"/>
          <w:szCs w:val="21"/>
        </w:rPr>
        <w:t xml:space="preserve"> Herramienta mediante la cual se </w:t>
      </w:r>
      <w:r w:rsidR="00D75252" w:rsidRPr="007B7C60">
        <w:rPr>
          <w:rFonts w:ascii="Gotham Book" w:hAnsi="Gotham Book"/>
          <w:sz w:val="21"/>
          <w:szCs w:val="21"/>
        </w:rPr>
        <w:t>desarrolla un proceso para medir</w:t>
      </w:r>
      <w:r w:rsidR="00B91E04" w:rsidRPr="007B7C60">
        <w:rPr>
          <w:rFonts w:ascii="Gotham Book" w:hAnsi="Gotham Book"/>
          <w:sz w:val="21"/>
          <w:szCs w:val="21"/>
        </w:rPr>
        <w:t xml:space="preserve"> </w:t>
      </w:r>
      <w:r w:rsidRPr="007B7C60">
        <w:rPr>
          <w:rFonts w:ascii="Gotham Book" w:hAnsi="Gotham Book"/>
          <w:sz w:val="21"/>
          <w:szCs w:val="21"/>
        </w:rPr>
        <w:t xml:space="preserve">el grado en que se cumplen las normas generales de control interno, sus principios y sus elementos, </w:t>
      </w:r>
      <w:r w:rsidR="00D75252" w:rsidRPr="007B7C60">
        <w:rPr>
          <w:rFonts w:ascii="Gotham Book" w:hAnsi="Gotham Book"/>
          <w:sz w:val="21"/>
          <w:szCs w:val="21"/>
        </w:rPr>
        <w:t xml:space="preserve">se analizan y se concilian los resultados </w:t>
      </w:r>
      <w:r w:rsidR="00CD6BD6" w:rsidRPr="007B7C60">
        <w:rPr>
          <w:rFonts w:ascii="Gotham Book" w:hAnsi="Gotham Book"/>
          <w:sz w:val="21"/>
          <w:szCs w:val="21"/>
        </w:rPr>
        <w:t>con</w:t>
      </w:r>
      <w:r w:rsidR="00D75252" w:rsidRPr="007B7C60">
        <w:rPr>
          <w:rFonts w:ascii="Gotham Book" w:hAnsi="Gotham Book"/>
          <w:sz w:val="21"/>
          <w:szCs w:val="21"/>
        </w:rPr>
        <w:t xml:space="preserve"> base</w:t>
      </w:r>
      <w:r w:rsidR="00CD6BD6" w:rsidRPr="007B7C60">
        <w:rPr>
          <w:rFonts w:ascii="Gotham Book" w:hAnsi="Gotham Book"/>
          <w:sz w:val="21"/>
          <w:szCs w:val="21"/>
        </w:rPr>
        <w:t xml:space="preserve"> en</w:t>
      </w:r>
      <w:r w:rsidR="00D75252" w:rsidRPr="007B7C60">
        <w:rPr>
          <w:rFonts w:ascii="Gotham Book" w:hAnsi="Gotham Book"/>
          <w:sz w:val="21"/>
          <w:szCs w:val="21"/>
        </w:rPr>
        <w:t xml:space="preserve"> las evidencias, </w:t>
      </w:r>
      <w:r w:rsidRPr="007B7C60">
        <w:rPr>
          <w:rFonts w:ascii="Gotham Book" w:hAnsi="Gotham Book"/>
          <w:sz w:val="21"/>
          <w:szCs w:val="21"/>
        </w:rPr>
        <w:t>y de la cual se deriva el Programa de Trabajo de Control Interno Institucional.</w:t>
      </w:r>
    </w:p>
    <w:p w14:paraId="2B5D284C" w14:textId="77777777" w:rsidR="00194279" w:rsidRPr="007B7C60" w:rsidRDefault="00194279" w:rsidP="005E6729">
      <w:pPr>
        <w:pStyle w:val="Prrafodelista"/>
        <w:spacing w:after="0" w:line="276" w:lineRule="auto"/>
        <w:ind w:left="1080" w:hanging="938"/>
        <w:rPr>
          <w:rFonts w:ascii="Gotham Book" w:hAnsi="Gotham Book"/>
          <w:sz w:val="21"/>
          <w:szCs w:val="21"/>
        </w:rPr>
      </w:pPr>
    </w:p>
    <w:p w14:paraId="1675D48B" w14:textId="505B7F1C"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Factor(es) de riesgo:</w:t>
      </w:r>
      <w:r w:rsidRPr="007B7C60">
        <w:rPr>
          <w:rFonts w:ascii="Gotham Book" w:hAnsi="Gotham Book"/>
          <w:sz w:val="21"/>
          <w:szCs w:val="21"/>
        </w:rPr>
        <w:t xml:space="preserve"> La circunstancia, causa o situación interna y/o externa que aumenta la probabilidad de que un riesgo se materialice.</w:t>
      </w:r>
    </w:p>
    <w:p w14:paraId="416790D8" w14:textId="77777777" w:rsidR="00E52941" w:rsidRPr="007B7C60" w:rsidRDefault="00E52941" w:rsidP="005E6729">
      <w:pPr>
        <w:pStyle w:val="Texto"/>
        <w:spacing w:after="0" w:line="276" w:lineRule="auto"/>
        <w:ind w:left="1080" w:hanging="938"/>
        <w:rPr>
          <w:rFonts w:ascii="Gotham Book" w:hAnsi="Gotham Book"/>
          <w:sz w:val="21"/>
          <w:szCs w:val="21"/>
        </w:rPr>
      </w:pPr>
    </w:p>
    <w:p w14:paraId="3D2C8FBA" w14:textId="42C12723"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Gestión de riesgos de corrupción:</w:t>
      </w:r>
      <w:r w:rsidRPr="007B7C60">
        <w:rPr>
          <w:rFonts w:ascii="Gotham Book" w:hAnsi="Gotham Book"/>
          <w:sz w:val="21"/>
          <w:szCs w:val="21"/>
        </w:rPr>
        <w:t xml:space="preserve"> Proceso desarrollado para contextualizar, identificar, analizar, evaluar, atender, monitorear y comunicar los riesgos </w:t>
      </w:r>
      <w:r w:rsidR="00D75252" w:rsidRPr="007B7C60">
        <w:rPr>
          <w:rFonts w:ascii="Gotham Book" w:hAnsi="Gotham Book"/>
          <w:sz w:val="21"/>
          <w:szCs w:val="21"/>
        </w:rPr>
        <w:t>que,</w:t>
      </w:r>
      <w:r w:rsidRPr="007B7C60">
        <w:rPr>
          <w:rFonts w:ascii="Gotham Book" w:hAnsi="Gotham Book"/>
          <w:sz w:val="21"/>
          <w:szCs w:val="21"/>
        </w:rPr>
        <w:t xml:space="preserve"> por acción u omisión, mediante el abuso del poder y/o el uso indebido de recursos y/o de información, empleo, cargo o comisión, pueden dañar los intereses de una Institución, para la obtención de un beneficio particular o de terceros</w:t>
      </w:r>
      <w:r w:rsidR="005D5895" w:rsidRPr="007B7C60">
        <w:rPr>
          <w:rFonts w:ascii="Gotham Book" w:hAnsi="Gotham Book"/>
          <w:sz w:val="21"/>
          <w:szCs w:val="21"/>
        </w:rPr>
        <w:t>, derivado de acciones contrarias a la integrida</w:t>
      </w:r>
      <w:r w:rsidR="005D5895" w:rsidRPr="00300B02">
        <w:rPr>
          <w:rFonts w:ascii="Gotham Book" w:hAnsi="Gotham Book"/>
          <w:sz w:val="21"/>
          <w:szCs w:val="21"/>
        </w:rPr>
        <w:t>d</w:t>
      </w:r>
      <w:r w:rsidR="00844E59" w:rsidRPr="00300B02">
        <w:rPr>
          <w:rFonts w:ascii="Gotham Book" w:hAnsi="Gotham Book"/>
          <w:sz w:val="21"/>
          <w:szCs w:val="21"/>
        </w:rPr>
        <w:t>, conforme a la metodología que en su caso establezca la Secretaría para tal fin.</w:t>
      </w:r>
      <w:r w:rsidR="00300B02">
        <w:rPr>
          <w:rFonts w:ascii="Gotham Book" w:hAnsi="Gotham Book"/>
          <w:sz w:val="21"/>
          <w:szCs w:val="21"/>
        </w:rPr>
        <w:t xml:space="preserve"> </w:t>
      </w:r>
    </w:p>
    <w:p w14:paraId="7192A391" w14:textId="77777777" w:rsidR="00E52941" w:rsidRPr="007B7C60" w:rsidRDefault="00E52941" w:rsidP="005E6729">
      <w:pPr>
        <w:pStyle w:val="Texto"/>
        <w:spacing w:after="0" w:line="276" w:lineRule="auto"/>
        <w:ind w:left="1080" w:hanging="938"/>
        <w:rPr>
          <w:rFonts w:ascii="Gotham Book" w:hAnsi="Gotham Book"/>
          <w:sz w:val="21"/>
          <w:szCs w:val="21"/>
        </w:rPr>
      </w:pPr>
    </w:p>
    <w:p w14:paraId="2199D914" w14:textId="77777777"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Impacto o efecto:</w:t>
      </w:r>
      <w:r w:rsidRPr="007B7C60">
        <w:rPr>
          <w:rFonts w:ascii="Gotham Book" w:hAnsi="Gotham Book"/>
          <w:sz w:val="21"/>
          <w:szCs w:val="21"/>
        </w:rPr>
        <w:t xml:space="preserve"> Las consecuencias negativas que se generarían en la dependencia o entidad de la Administración Pública Estatal, en el supuesto de materializarse el riesgo.</w:t>
      </w:r>
    </w:p>
    <w:p w14:paraId="2629A138" w14:textId="77777777" w:rsidR="00E52941" w:rsidRPr="007B7C60" w:rsidRDefault="00E52941" w:rsidP="005E6729">
      <w:pPr>
        <w:pStyle w:val="Texto"/>
        <w:spacing w:after="0" w:line="276" w:lineRule="auto"/>
        <w:ind w:left="1080" w:hanging="938"/>
        <w:rPr>
          <w:rFonts w:ascii="Gotham Book" w:hAnsi="Gotham Book"/>
          <w:sz w:val="21"/>
          <w:szCs w:val="21"/>
        </w:rPr>
      </w:pPr>
    </w:p>
    <w:p w14:paraId="261AA9BA" w14:textId="73F12294"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lastRenderedPageBreak/>
        <w:t>Informe Anual</w:t>
      </w:r>
      <w:r w:rsidR="00103FED" w:rsidRPr="007B7C60">
        <w:rPr>
          <w:rFonts w:ascii="Gotham Book" w:hAnsi="Gotham Book"/>
          <w:b/>
          <w:sz w:val="21"/>
          <w:szCs w:val="21"/>
        </w:rPr>
        <w:t xml:space="preserve"> </w:t>
      </w:r>
      <w:r w:rsidR="00985185" w:rsidRPr="007B7C60">
        <w:rPr>
          <w:rFonts w:ascii="Gotham Book" w:hAnsi="Gotham Book"/>
          <w:b/>
          <w:sz w:val="21"/>
          <w:szCs w:val="21"/>
        </w:rPr>
        <w:t xml:space="preserve">de </w:t>
      </w:r>
      <w:r w:rsidR="00103FED" w:rsidRPr="007B7C60">
        <w:rPr>
          <w:rFonts w:ascii="Gotham Book" w:hAnsi="Gotham Book"/>
          <w:b/>
          <w:sz w:val="21"/>
          <w:szCs w:val="21"/>
        </w:rPr>
        <w:t>CI</w:t>
      </w:r>
      <w:r w:rsidRPr="007B7C60">
        <w:rPr>
          <w:rFonts w:ascii="Gotham Book" w:hAnsi="Gotham Book"/>
          <w:b/>
          <w:sz w:val="21"/>
          <w:szCs w:val="21"/>
        </w:rPr>
        <w:t>:</w:t>
      </w:r>
      <w:r w:rsidRPr="007B7C60">
        <w:rPr>
          <w:rFonts w:ascii="Gotham Book" w:hAnsi="Gotham Book"/>
          <w:sz w:val="21"/>
          <w:szCs w:val="21"/>
        </w:rPr>
        <w:t xml:space="preserve"> El </w:t>
      </w:r>
      <w:r w:rsidR="00FE3ED6" w:rsidRPr="007B7C60">
        <w:rPr>
          <w:rFonts w:ascii="Gotham Book" w:hAnsi="Gotham Book"/>
          <w:sz w:val="21"/>
          <w:szCs w:val="21"/>
        </w:rPr>
        <w:t>i</w:t>
      </w:r>
      <w:r w:rsidRPr="007B7C60">
        <w:rPr>
          <w:rFonts w:ascii="Gotham Book" w:hAnsi="Gotham Book"/>
          <w:sz w:val="21"/>
          <w:szCs w:val="21"/>
        </w:rPr>
        <w:t xml:space="preserve">nforme </w:t>
      </w:r>
      <w:r w:rsidR="00FE3ED6" w:rsidRPr="007B7C60">
        <w:rPr>
          <w:rFonts w:ascii="Gotham Book" w:hAnsi="Gotham Book"/>
          <w:sz w:val="21"/>
          <w:szCs w:val="21"/>
        </w:rPr>
        <w:t>a</w:t>
      </w:r>
      <w:r w:rsidRPr="007B7C60">
        <w:rPr>
          <w:rFonts w:ascii="Gotham Book" w:hAnsi="Gotham Book"/>
          <w:sz w:val="21"/>
          <w:szCs w:val="21"/>
        </w:rPr>
        <w:t>nual del estado que guarda el Sistema de Control Interno Institucional.</w:t>
      </w:r>
    </w:p>
    <w:p w14:paraId="01566A51" w14:textId="77777777" w:rsidR="00985185" w:rsidRPr="007B7C60" w:rsidRDefault="00985185" w:rsidP="005E6729">
      <w:pPr>
        <w:pStyle w:val="Texto"/>
        <w:tabs>
          <w:tab w:val="left" w:pos="1134"/>
        </w:tabs>
        <w:spacing w:after="0" w:line="276" w:lineRule="auto"/>
        <w:ind w:left="1080" w:hanging="938"/>
        <w:rPr>
          <w:rFonts w:ascii="Gotham Book" w:hAnsi="Gotham Book"/>
          <w:sz w:val="21"/>
          <w:szCs w:val="21"/>
        </w:rPr>
      </w:pPr>
    </w:p>
    <w:p w14:paraId="6B395680" w14:textId="214447E1" w:rsidR="00985185" w:rsidRPr="007B7C60" w:rsidRDefault="00985185"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bCs/>
          <w:sz w:val="21"/>
          <w:szCs w:val="21"/>
        </w:rPr>
        <w:t>Informe Anual de CR:</w:t>
      </w:r>
      <w:r w:rsidRPr="007B7C60">
        <w:rPr>
          <w:rFonts w:ascii="Gotham Book" w:hAnsi="Gotham Book"/>
          <w:sz w:val="21"/>
          <w:szCs w:val="21"/>
        </w:rPr>
        <w:t xml:space="preserve"> El reporte anual que integra el seguimiento al comportamiento de los riesgos institucionales.</w:t>
      </w:r>
    </w:p>
    <w:p w14:paraId="67EE09E0" w14:textId="77777777" w:rsidR="00E52941" w:rsidRPr="007B7C60" w:rsidRDefault="00E52941" w:rsidP="005E6729">
      <w:pPr>
        <w:pStyle w:val="Texto"/>
        <w:spacing w:after="0" w:line="276" w:lineRule="auto"/>
        <w:ind w:left="1080" w:hanging="938"/>
        <w:rPr>
          <w:rFonts w:ascii="Gotham Book" w:hAnsi="Gotham Book"/>
          <w:sz w:val="21"/>
          <w:szCs w:val="21"/>
        </w:rPr>
      </w:pPr>
    </w:p>
    <w:p w14:paraId="216B7D75" w14:textId="43B3AE8D" w:rsidR="00103FED" w:rsidRPr="007B7C60" w:rsidRDefault="0093610A"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bCs/>
          <w:sz w:val="21"/>
          <w:szCs w:val="21"/>
        </w:rPr>
        <w:t xml:space="preserve">Evaluación </w:t>
      </w:r>
      <w:r w:rsidR="00A35DF4" w:rsidRPr="007B7C60">
        <w:rPr>
          <w:rFonts w:ascii="Gotham Book" w:hAnsi="Gotham Book"/>
          <w:b/>
          <w:bCs/>
          <w:sz w:val="21"/>
          <w:szCs w:val="21"/>
        </w:rPr>
        <w:t xml:space="preserve">Anual </w:t>
      </w:r>
      <w:r w:rsidRPr="007B7C60">
        <w:rPr>
          <w:rFonts w:ascii="Gotham Book" w:hAnsi="Gotham Book"/>
          <w:b/>
          <w:bCs/>
          <w:sz w:val="21"/>
          <w:szCs w:val="21"/>
        </w:rPr>
        <w:t>de</w:t>
      </w:r>
      <w:r w:rsidR="00103FED" w:rsidRPr="007B7C60">
        <w:rPr>
          <w:rFonts w:ascii="Gotham Book" w:hAnsi="Gotham Book"/>
          <w:b/>
          <w:bCs/>
          <w:sz w:val="21"/>
          <w:szCs w:val="21"/>
        </w:rPr>
        <w:t xml:space="preserve"> Resultados </w:t>
      </w:r>
      <w:r w:rsidR="00985185" w:rsidRPr="007B7C60">
        <w:rPr>
          <w:rFonts w:ascii="Gotham Book" w:hAnsi="Gotham Book"/>
          <w:b/>
          <w:bCs/>
          <w:sz w:val="21"/>
          <w:szCs w:val="21"/>
        </w:rPr>
        <w:t xml:space="preserve">de </w:t>
      </w:r>
      <w:r w:rsidR="00103FED" w:rsidRPr="007B7C60">
        <w:rPr>
          <w:rFonts w:ascii="Gotham Book" w:hAnsi="Gotham Book"/>
          <w:b/>
          <w:bCs/>
          <w:sz w:val="21"/>
          <w:szCs w:val="21"/>
        </w:rPr>
        <w:t>CI:</w:t>
      </w:r>
      <w:r w:rsidR="00103FED" w:rsidRPr="007B7C60">
        <w:rPr>
          <w:rFonts w:ascii="Gotham Book" w:hAnsi="Gotham Book"/>
          <w:sz w:val="21"/>
          <w:szCs w:val="21"/>
        </w:rPr>
        <w:t xml:space="preserve"> La evaluación al Informe Anual </w:t>
      </w:r>
      <w:r w:rsidR="00985185" w:rsidRPr="007B7C60">
        <w:rPr>
          <w:rFonts w:ascii="Gotham Book" w:hAnsi="Gotham Book"/>
          <w:sz w:val="21"/>
          <w:szCs w:val="21"/>
        </w:rPr>
        <w:t xml:space="preserve">de </w:t>
      </w:r>
      <w:r w:rsidR="00103FED" w:rsidRPr="007B7C60">
        <w:rPr>
          <w:rFonts w:ascii="Gotham Book" w:hAnsi="Gotham Book"/>
          <w:sz w:val="21"/>
          <w:szCs w:val="21"/>
        </w:rPr>
        <w:t xml:space="preserve">CI, por parte del </w:t>
      </w:r>
      <w:r w:rsidR="007820AD">
        <w:rPr>
          <w:rFonts w:ascii="Gotham Book" w:hAnsi="Gotham Book"/>
          <w:sz w:val="21"/>
          <w:szCs w:val="21"/>
        </w:rPr>
        <w:t>Órgano Fiscalizador</w:t>
      </w:r>
      <w:r w:rsidR="00103FED" w:rsidRPr="007B7C60">
        <w:rPr>
          <w:rFonts w:ascii="Gotham Book" w:hAnsi="Gotham Book"/>
          <w:sz w:val="21"/>
          <w:szCs w:val="21"/>
        </w:rPr>
        <w:t>.</w:t>
      </w:r>
    </w:p>
    <w:p w14:paraId="6E4B0AA6" w14:textId="77777777" w:rsidR="00667967" w:rsidRPr="007B7C60" w:rsidRDefault="00667967" w:rsidP="005E6729">
      <w:pPr>
        <w:pStyle w:val="Prrafodelista"/>
        <w:spacing w:after="0" w:line="276" w:lineRule="auto"/>
        <w:ind w:left="1080" w:hanging="938"/>
        <w:rPr>
          <w:rFonts w:ascii="Gotham Book" w:hAnsi="Gotham Book"/>
          <w:sz w:val="21"/>
          <w:szCs w:val="21"/>
        </w:rPr>
      </w:pPr>
    </w:p>
    <w:p w14:paraId="4FE47146" w14:textId="25AE47E8" w:rsidR="00667967" w:rsidRPr="007B7C60" w:rsidRDefault="00667967"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bCs/>
          <w:sz w:val="21"/>
          <w:szCs w:val="21"/>
        </w:rPr>
        <w:t>Evaluación al RAC del PTCI:</w:t>
      </w:r>
      <w:r w:rsidRPr="007B7C60">
        <w:rPr>
          <w:rFonts w:ascii="Gotham Book" w:hAnsi="Gotham Book"/>
          <w:sz w:val="21"/>
          <w:szCs w:val="21"/>
        </w:rPr>
        <w:t xml:space="preserve"> La evaluación a cada aspecto incluido en el Reporte de Avances Cuatrimestrales del Programa de Trabajo de Control Interno, por parte del </w:t>
      </w:r>
      <w:r w:rsidR="007820AD">
        <w:rPr>
          <w:rFonts w:ascii="Gotham Book" w:hAnsi="Gotham Book"/>
          <w:sz w:val="21"/>
          <w:szCs w:val="21"/>
        </w:rPr>
        <w:t>Órgano Fiscalizador</w:t>
      </w:r>
      <w:r w:rsidRPr="007B7C60">
        <w:rPr>
          <w:rFonts w:ascii="Gotham Book" w:hAnsi="Gotham Book"/>
          <w:sz w:val="21"/>
          <w:szCs w:val="21"/>
        </w:rPr>
        <w:t>.</w:t>
      </w:r>
    </w:p>
    <w:p w14:paraId="5683EF5E" w14:textId="77777777" w:rsidR="00103FED" w:rsidRPr="007B7C60" w:rsidRDefault="00103FED" w:rsidP="005E6729">
      <w:pPr>
        <w:pStyle w:val="Prrafodelista"/>
        <w:spacing w:after="0" w:line="276" w:lineRule="auto"/>
        <w:ind w:left="1080" w:hanging="938"/>
        <w:rPr>
          <w:rFonts w:ascii="Gotham Book" w:hAnsi="Gotham Book"/>
          <w:sz w:val="21"/>
          <w:szCs w:val="21"/>
        </w:rPr>
      </w:pPr>
    </w:p>
    <w:p w14:paraId="33B8ACB3" w14:textId="41BFEDB9" w:rsidR="00103FED" w:rsidRPr="00614D34" w:rsidRDefault="00667967" w:rsidP="00E728A0">
      <w:pPr>
        <w:pStyle w:val="Texto"/>
        <w:numPr>
          <w:ilvl w:val="0"/>
          <w:numId w:val="20"/>
        </w:numPr>
        <w:spacing w:after="0" w:line="276" w:lineRule="auto"/>
        <w:ind w:hanging="938"/>
        <w:rPr>
          <w:rFonts w:ascii="Gotham Book" w:hAnsi="Gotham Book"/>
          <w:b/>
          <w:sz w:val="21"/>
          <w:szCs w:val="21"/>
        </w:rPr>
      </w:pPr>
      <w:r w:rsidRPr="007B7C60">
        <w:rPr>
          <w:rFonts w:ascii="Gotham Book" w:hAnsi="Gotham Book"/>
          <w:b/>
          <w:bCs/>
          <w:sz w:val="21"/>
          <w:szCs w:val="21"/>
        </w:rPr>
        <w:t>Evaluación al RAC del PTAR:</w:t>
      </w:r>
      <w:r w:rsidRPr="007B7C60">
        <w:rPr>
          <w:rFonts w:ascii="Gotham Book" w:hAnsi="Gotham Book"/>
          <w:sz w:val="21"/>
          <w:szCs w:val="21"/>
        </w:rPr>
        <w:t xml:space="preserve"> La evaluación a cada aspecto incluido en el Reporte de Avances Cuatrimestrales del Programa de Trabajo de Administración de Riesgos, por parte del </w:t>
      </w:r>
      <w:r w:rsidR="007820AD">
        <w:rPr>
          <w:rFonts w:ascii="Gotham Book" w:hAnsi="Gotham Book"/>
          <w:sz w:val="21"/>
          <w:szCs w:val="21"/>
        </w:rPr>
        <w:t>Órgano Fiscalizador</w:t>
      </w:r>
      <w:r w:rsidRPr="007B7C60">
        <w:rPr>
          <w:rFonts w:ascii="Gotham Book" w:hAnsi="Gotham Book"/>
          <w:sz w:val="21"/>
          <w:szCs w:val="21"/>
        </w:rPr>
        <w:t>.</w:t>
      </w:r>
    </w:p>
    <w:p w14:paraId="5B4931D9" w14:textId="77777777" w:rsidR="00614D34" w:rsidRDefault="00614D34" w:rsidP="00614D34">
      <w:pPr>
        <w:pStyle w:val="Prrafodelista"/>
        <w:rPr>
          <w:rFonts w:ascii="Gotham Book" w:hAnsi="Gotham Book"/>
          <w:b/>
          <w:sz w:val="21"/>
          <w:szCs w:val="21"/>
        </w:rPr>
      </w:pPr>
    </w:p>
    <w:p w14:paraId="31FDD741" w14:textId="29EB5E9B"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Líneas de reporte:</w:t>
      </w:r>
      <w:r w:rsidRPr="007B7C60">
        <w:rPr>
          <w:rFonts w:ascii="Gotham Book" w:hAnsi="Gotham Book"/>
          <w:sz w:val="21"/>
          <w:szCs w:val="21"/>
        </w:rPr>
        <w:t xml:space="preserve"> Las líneas </w:t>
      </w:r>
      <w:r w:rsidR="00112F34" w:rsidRPr="007B7C60">
        <w:rPr>
          <w:rFonts w:ascii="Gotham Book" w:hAnsi="Gotham Book"/>
          <w:sz w:val="21"/>
          <w:szCs w:val="21"/>
        </w:rPr>
        <w:t xml:space="preserve">jerárquicas </w:t>
      </w:r>
      <w:r w:rsidRPr="007B7C60">
        <w:rPr>
          <w:rFonts w:ascii="Gotham Book" w:hAnsi="Gotham Book"/>
          <w:sz w:val="21"/>
          <w:szCs w:val="21"/>
        </w:rPr>
        <w:t>de comunicación, internas y externas, a todos los niveles de la organización que proporcionan métodos de comunicación para la oportuna toma de decisiones.</w:t>
      </w:r>
    </w:p>
    <w:p w14:paraId="72379C45" w14:textId="77777777" w:rsidR="00E52941" w:rsidRPr="007B7C60" w:rsidRDefault="00E52941" w:rsidP="005E6729">
      <w:pPr>
        <w:pStyle w:val="Texto"/>
        <w:spacing w:after="0" w:line="276" w:lineRule="auto"/>
        <w:ind w:left="1080" w:hanging="938"/>
        <w:rPr>
          <w:rFonts w:ascii="Gotham Book" w:hAnsi="Gotham Book"/>
          <w:sz w:val="21"/>
          <w:szCs w:val="21"/>
        </w:rPr>
      </w:pPr>
    </w:p>
    <w:p w14:paraId="5A730417" w14:textId="77777777"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Mapa de riesgos:</w:t>
      </w:r>
      <w:r w:rsidRPr="007B7C60">
        <w:rPr>
          <w:rFonts w:ascii="Gotham Book" w:hAnsi="Gotham Book"/>
          <w:sz w:val="21"/>
          <w:szCs w:val="21"/>
        </w:rPr>
        <w:t xml:space="preserve"> La representación gráfica de uno o más riesgos que permite vincular la probabilidad de ocurrencia y su impacto en forma clara y objetiva.</w:t>
      </w:r>
    </w:p>
    <w:p w14:paraId="0970DE78" w14:textId="77777777" w:rsidR="00E52941" w:rsidRPr="007B7C60" w:rsidRDefault="00E52941" w:rsidP="005E6729">
      <w:pPr>
        <w:pStyle w:val="Texto"/>
        <w:spacing w:after="0" w:line="276" w:lineRule="auto"/>
        <w:ind w:left="1080" w:hanging="938"/>
        <w:rPr>
          <w:rFonts w:ascii="Gotham Book" w:hAnsi="Gotham Book"/>
          <w:sz w:val="21"/>
          <w:szCs w:val="21"/>
        </w:rPr>
      </w:pPr>
    </w:p>
    <w:p w14:paraId="69132388" w14:textId="31E88441" w:rsidR="00F20BC5" w:rsidRPr="007B7C60" w:rsidRDefault="00F20BC5"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Marco Integrado de Control Interno:</w:t>
      </w:r>
      <w:r w:rsidRPr="007B7C60">
        <w:rPr>
          <w:rFonts w:ascii="Gotham Book" w:hAnsi="Gotham Book"/>
          <w:sz w:val="21"/>
          <w:szCs w:val="21"/>
        </w:rPr>
        <w:t xml:space="preserve"> Conjunto de normas generales de control interno</w:t>
      </w:r>
      <w:r w:rsidR="00112F34" w:rsidRPr="007B7C60">
        <w:rPr>
          <w:rFonts w:ascii="Gotham Book" w:hAnsi="Gotham Book"/>
          <w:sz w:val="21"/>
          <w:szCs w:val="21"/>
        </w:rPr>
        <w:t>,</w:t>
      </w:r>
      <w:r w:rsidRPr="007B7C60">
        <w:rPr>
          <w:rFonts w:ascii="Gotham Book" w:hAnsi="Gotham Book"/>
          <w:sz w:val="21"/>
          <w:szCs w:val="21"/>
        </w:rPr>
        <w:t xml:space="preserve"> sus principios y elementos de control, los niveles de responsabilidad, su evaluación, informes, programas de trabajo y reportes relativos al Sistema de Control Interno Institucional.</w:t>
      </w:r>
    </w:p>
    <w:p w14:paraId="086D6D9F" w14:textId="77777777" w:rsidR="00F20BC5" w:rsidRPr="007B7C60" w:rsidRDefault="00F20BC5" w:rsidP="005E6729">
      <w:pPr>
        <w:pStyle w:val="Prrafodelista"/>
        <w:spacing w:after="0" w:line="276" w:lineRule="auto"/>
        <w:ind w:left="1080" w:hanging="938"/>
        <w:rPr>
          <w:rFonts w:ascii="Gotham Book" w:hAnsi="Gotham Book"/>
          <w:b/>
          <w:sz w:val="21"/>
          <w:szCs w:val="21"/>
        </w:rPr>
      </w:pPr>
    </w:p>
    <w:p w14:paraId="4A135B97" w14:textId="08A5D761"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Matriz de Administración de Riesgos</w:t>
      </w:r>
      <w:r w:rsidR="00B44A86" w:rsidRPr="007B7C60">
        <w:rPr>
          <w:rFonts w:ascii="Gotham Book" w:hAnsi="Gotham Book"/>
          <w:b/>
          <w:sz w:val="21"/>
          <w:szCs w:val="21"/>
        </w:rPr>
        <w:t xml:space="preserve"> (MAR)</w:t>
      </w:r>
      <w:r w:rsidRPr="007B7C60">
        <w:rPr>
          <w:rFonts w:ascii="Gotham Book" w:hAnsi="Gotham Book"/>
          <w:b/>
          <w:sz w:val="21"/>
          <w:szCs w:val="21"/>
        </w:rPr>
        <w:t>:</w:t>
      </w:r>
      <w:r w:rsidRPr="007B7C60">
        <w:rPr>
          <w:rFonts w:ascii="Gotham Book" w:hAnsi="Gotham Book"/>
          <w:sz w:val="21"/>
          <w:szCs w:val="21"/>
        </w:rPr>
        <w:t xml:space="preserve"> La herramienta que refleja el diagnóstico general de los riesgos para identificar estrategias y áreas de oportunidad en la Institución, considerando las etapas de la metodología de administración de riesgos.</w:t>
      </w:r>
    </w:p>
    <w:p w14:paraId="63AD79F5" w14:textId="77777777" w:rsidR="00E52941" w:rsidRPr="007B7C60" w:rsidRDefault="00E52941" w:rsidP="005E6729">
      <w:pPr>
        <w:pStyle w:val="Texto"/>
        <w:spacing w:after="0" w:line="276" w:lineRule="auto"/>
        <w:ind w:left="1080" w:hanging="938"/>
        <w:rPr>
          <w:rFonts w:ascii="Gotham Book" w:hAnsi="Gotham Book"/>
          <w:sz w:val="21"/>
          <w:szCs w:val="21"/>
        </w:rPr>
      </w:pPr>
    </w:p>
    <w:p w14:paraId="112C9E7F" w14:textId="035C3B0E"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Matriz de Indicadores de Resultados</w:t>
      </w:r>
      <w:r w:rsidR="00B44A86" w:rsidRPr="007B7C60">
        <w:rPr>
          <w:rFonts w:ascii="Gotham Book" w:hAnsi="Gotham Book"/>
          <w:b/>
          <w:sz w:val="21"/>
          <w:szCs w:val="21"/>
        </w:rPr>
        <w:t xml:space="preserve"> (MIR)</w:t>
      </w:r>
      <w:r w:rsidRPr="007B7C60">
        <w:rPr>
          <w:rFonts w:ascii="Gotham Book" w:hAnsi="Gotham Book"/>
          <w:b/>
          <w:sz w:val="21"/>
          <w:szCs w:val="21"/>
        </w:rPr>
        <w:t>:</w:t>
      </w:r>
      <w:r w:rsidRPr="007B7C60">
        <w:rPr>
          <w:rFonts w:ascii="Gotham Book" w:hAnsi="Gotham Book"/>
          <w:sz w:val="21"/>
          <w:szCs w:val="21"/>
        </w:rPr>
        <w:t xml:space="preserve"> La herramienta de planeación estratégica que expresa en forma sencilla, ordenada y homogénea la lógica interna de los programas presupuestarios, a la vez que alinea su contribución a los ejes de política pública y objetivos del Plan Nacional de Desarrollo y sus programas derivados como lo es el Plan Estatal de Desarrollo, y a los objetivos estratégicos de las dependencias y entidades; y que coadyuva a establecer los indicadores estratégicos y de gestión, que constituirán la base para el funcionamiento del Sistema de Evaluación del Desempeño.</w:t>
      </w:r>
    </w:p>
    <w:p w14:paraId="77C93697" w14:textId="77777777" w:rsidR="00E52941" w:rsidRPr="007B7C60" w:rsidRDefault="00E52941" w:rsidP="005E6729">
      <w:pPr>
        <w:pStyle w:val="Texto"/>
        <w:spacing w:after="0" w:line="276" w:lineRule="auto"/>
        <w:ind w:left="1080" w:hanging="938"/>
        <w:rPr>
          <w:rFonts w:ascii="Gotham Book" w:hAnsi="Gotham Book"/>
          <w:sz w:val="21"/>
          <w:szCs w:val="21"/>
        </w:rPr>
      </w:pPr>
    </w:p>
    <w:p w14:paraId="00FF9DD3" w14:textId="46C0B4BA" w:rsidR="00573BBC" w:rsidRPr="007B7C60" w:rsidRDefault="00573BBC"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bCs/>
          <w:sz w:val="21"/>
          <w:szCs w:val="21"/>
        </w:rPr>
        <w:t xml:space="preserve">Medio de verificación: </w:t>
      </w:r>
      <w:r w:rsidR="00A44FF1" w:rsidRPr="007B7C60">
        <w:rPr>
          <w:rFonts w:ascii="Gotham Book" w:hAnsi="Gotham Book"/>
          <w:sz w:val="21"/>
          <w:szCs w:val="21"/>
        </w:rPr>
        <w:t xml:space="preserve">La evidencia y/o el </w:t>
      </w:r>
      <w:r w:rsidR="009868AC" w:rsidRPr="007B7C60">
        <w:rPr>
          <w:rFonts w:ascii="Gotham Book" w:hAnsi="Gotham Book"/>
          <w:sz w:val="21"/>
          <w:szCs w:val="21"/>
        </w:rPr>
        <w:t xml:space="preserve">instrumento </w:t>
      </w:r>
      <w:r w:rsidR="00A44FF1" w:rsidRPr="007B7C60">
        <w:rPr>
          <w:rFonts w:ascii="Gotham Book" w:hAnsi="Gotham Book"/>
          <w:sz w:val="21"/>
          <w:szCs w:val="21"/>
        </w:rPr>
        <w:t xml:space="preserve">auditable, </w:t>
      </w:r>
      <w:r w:rsidR="009868AC" w:rsidRPr="007B7C60">
        <w:rPr>
          <w:rFonts w:ascii="Gotham Book" w:hAnsi="Gotham Book"/>
          <w:sz w:val="21"/>
          <w:szCs w:val="21"/>
        </w:rPr>
        <w:t>a través del cual se acredita el cumplimiento de los requisitos de los</w:t>
      </w:r>
      <w:r w:rsidR="00A44FF1" w:rsidRPr="007B7C60">
        <w:rPr>
          <w:rFonts w:ascii="Gotham Book" w:hAnsi="Gotham Book"/>
          <w:sz w:val="21"/>
          <w:szCs w:val="21"/>
        </w:rPr>
        <w:t xml:space="preserve"> </w:t>
      </w:r>
      <w:r w:rsidR="009868AC" w:rsidRPr="007B7C60">
        <w:rPr>
          <w:rFonts w:ascii="Gotham Book" w:hAnsi="Gotham Book"/>
          <w:sz w:val="21"/>
          <w:szCs w:val="21"/>
        </w:rPr>
        <w:t>objetivos de gestión</w:t>
      </w:r>
      <w:r w:rsidR="00A44FF1" w:rsidRPr="007B7C60">
        <w:rPr>
          <w:rFonts w:ascii="Gotham Book" w:hAnsi="Gotham Book"/>
          <w:sz w:val="21"/>
          <w:szCs w:val="21"/>
        </w:rPr>
        <w:t>, estrategias y/o acciones</w:t>
      </w:r>
      <w:r w:rsidR="00D61462" w:rsidRPr="007B7C60">
        <w:rPr>
          <w:rFonts w:ascii="Gotham Book" w:hAnsi="Gotham Book"/>
          <w:sz w:val="21"/>
          <w:szCs w:val="21"/>
        </w:rPr>
        <w:t>, elementos de control, estándares de evaluación, etc</w:t>
      </w:r>
      <w:r w:rsidR="009868AC" w:rsidRPr="007B7C60">
        <w:rPr>
          <w:rFonts w:ascii="Gotham Book" w:hAnsi="Gotham Book"/>
          <w:sz w:val="21"/>
          <w:szCs w:val="21"/>
        </w:rPr>
        <w:t>.</w:t>
      </w:r>
    </w:p>
    <w:p w14:paraId="69564672" w14:textId="77777777" w:rsidR="00573BBC" w:rsidRPr="007B7C60" w:rsidRDefault="00573BBC" w:rsidP="005E6729">
      <w:pPr>
        <w:pStyle w:val="Prrafodelista"/>
        <w:spacing w:after="0" w:line="276" w:lineRule="auto"/>
        <w:ind w:left="1080" w:hanging="938"/>
        <w:rPr>
          <w:rFonts w:ascii="Gotham Book" w:hAnsi="Gotham Book"/>
          <w:b/>
          <w:sz w:val="21"/>
          <w:szCs w:val="21"/>
        </w:rPr>
      </w:pPr>
    </w:p>
    <w:p w14:paraId="7D40317E" w14:textId="39464A7E"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 xml:space="preserve">Mejora </w:t>
      </w:r>
      <w:r w:rsidR="00AD54DD" w:rsidRPr="007B7C60">
        <w:rPr>
          <w:rFonts w:ascii="Gotham Book" w:hAnsi="Gotham Book"/>
          <w:b/>
          <w:sz w:val="21"/>
          <w:szCs w:val="21"/>
        </w:rPr>
        <w:t>c</w:t>
      </w:r>
      <w:r w:rsidRPr="007B7C60">
        <w:rPr>
          <w:rFonts w:ascii="Gotham Book" w:hAnsi="Gotham Book"/>
          <w:b/>
          <w:sz w:val="21"/>
          <w:szCs w:val="21"/>
        </w:rPr>
        <w:t>ontinua:</w:t>
      </w:r>
      <w:r w:rsidRPr="007B7C60">
        <w:rPr>
          <w:rFonts w:ascii="Gotham Book" w:hAnsi="Gotham Book"/>
          <w:sz w:val="21"/>
          <w:szCs w:val="21"/>
        </w:rPr>
        <w:t xml:space="preserve"> Proceso de optimización y perfeccionamiento del Sistema de Control Interno; de la eficacia, eficiencia y economía de su gestión; y de la mitigación de riesgos, a través de indicadores de desempeño y su evaluación periódica.</w:t>
      </w:r>
    </w:p>
    <w:p w14:paraId="3AC449CC" w14:textId="77777777" w:rsidR="007B6021" w:rsidRPr="007B7C60" w:rsidRDefault="007B6021" w:rsidP="005E6729">
      <w:pPr>
        <w:pStyle w:val="Prrafodelista"/>
        <w:spacing w:after="0" w:line="276" w:lineRule="auto"/>
        <w:ind w:left="1080" w:hanging="938"/>
        <w:rPr>
          <w:rFonts w:ascii="Gotham Book" w:hAnsi="Gotham Book"/>
          <w:sz w:val="21"/>
          <w:szCs w:val="21"/>
        </w:rPr>
      </w:pPr>
    </w:p>
    <w:p w14:paraId="58A48662" w14:textId="6E6F6606" w:rsidR="007B6021" w:rsidRPr="000A6643" w:rsidRDefault="007B6021" w:rsidP="00E728A0">
      <w:pPr>
        <w:pStyle w:val="Texto"/>
        <w:numPr>
          <w:ilvl w:val="0"/>
          <w:numId w:val="20"/>
        </w:numPr>
        <w:spacing w:after="0" w:line="276" w:lineRule="auto"/>
        <w:ind w:hanging="938"/>
        <w:rPr>
          <w:rFonts w:ascii="Gotham Book" w:hAnsi="Gotham Book"/>
          <w:sz w:val="21"/>
          <w:szCs w:val="21"/>
        </w:rPr>
      </w:pPr>
      <w:r w:rsidRPr="000A6643">
        <w:rPr>
          <w:rFonts w:ascii="Gotham Book" w:hAnsi="Gotham Book"/>
          <w:b/>
          <w:bCs/>
          <w:sz w:val="21"/>
          <w:szCs w:val="21"/>
        </w:rPr>
        <w:t>Metodología de Administración de Riesgos:</w:t>
      </w:r>
      <w:r w:rsidR="007309CB" w:rsidRPr="000A6643">
        <w:rPr>
          <w:rFonts w:ascii="Gotham Book" w:hAnsi="Gotham Book"/>
          <w:b/>
          <w:bCs/>
          <w:sz w:val="21"/>
          <w:szCs w:val="21"/>
        </w:rPr>
        <w:t xml:space="preserve"> </w:t>
      </w:r>
      <w:r w:rsidR="007309CB" w:rsidRPr="000A6643">
        <w:rPr>
          <w:rFonts w:ascii="Gotham Book" w:hAnsi="Gotham Book"/>
          <w:sz w:val="21"/>
          <w:szCs w:val="21"/>
        </w:rPr>
        <w:t>Conjunto de métodos que</w:t>
      </w:r>
      <w:r w:rsidR="007309CB" w:rsidRPr="000A6643">
        <w:rPr>
          <w:rFonts w:ascii="Gotham Book" w:hAnsi="Gotham Book"/>
          <w:b/>
          <w:bCs/>
          <w:sz w:val="21"/>
          <w:szCs w:val="21"/>
        </w:rPr>
        <w:t xml:space="preserve"> </w:t>
      </w:r>
      <w:r w:rsidR="007309CB" w:rsidRPr="000A6643">
        <w:rPr>
          <w:rFonts w:ascii="Gotham Book" w:hAnsi="Gotham Book"/>
          <w:sz w:val="21"/>
          <w:szCs w:val="21"/>
        </w:rPr>
        <w:t xml:space="preserve">permiten identificar eventos potenciales que pueden afectar el cumplimiento de la misión, visión, objetivos y metas de la institución, a efecto de reducir o eliminar el riesgo dentro de los límites aceptados, proporcionando una seguridad razonable de su </w:t>
      </w:r>
      <w:r w:rsidR="00800661" w:rsidRPr="000A6643">
        <w:rPr>
          <w:rFonts w:ascii="Gotham Book" w:hAnsi="Gotham Book"/>
          <w:sz w:val="21"/>
          <w:szCs w:val="21"/>
        </w:rPr>
        <w:t>cumplimiento; establecida</w:t>
      </w:r>
      <w:r w:rsidR="007309CB" w:rsidRPr="000A6643">
        <w:rPr>
          <w:rFonts w:ascii="Gotham Book" w:hAnsi="Gotham Book"/>
          <w:sz w:val="21"/>
          <w:szCs w:val="21"/>
        </w:rPr>
        <w:t xml:space="preserve"> por la Secretaría y en su caso, complementada por la dependencia o entidad que la aplica.</w:t>
      </w:r>
    </w:p>
    <w:p w14:paraId="7B420441" w14:textId="77777777" w:rsidR="00E52941" w:rsidRPr="007B7C60" w:rsidRDefault="00E52941" w:rsidP="005E6729">
      <w:pPr>
        <w:pStyle w:val="Texto"/>
        <w:spacing w:after="0" w:line="276" w:lineRule="auto"/>
        <w:ind w:left="1080" w:hanging="938"/>
        <w:rPr>
          <w:rFonts w:ascii="Gotham Book" w:hAnsi="Gotham Book"/>
          <w:sz w:val="21"/>
          <w:szCs w:val="21"/>
        </w:rPr>
      </w:pPr>
    </w:p>
    <w:p w14:paraId="2EAA2DD9" w14:textId="77777777"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Objetivos institucionales:</w:t>
      </w:r>
      <w:r w:rsidRPr="007B7C60">
        <w:rPr>
          <w:rFonts w:ascii="Gotham Book" w:hAnsi="Gotham Book"/>
          <w:sz w:val="21"/>
          <w:szCs w:val="21"/>
        </w:rPr>
        <w:t xml:space="preserve"> Objetivos específicos, establecidos por las dependencias y entidades de la Administración Pública Estatal, los cuales emanan y se alinean a los planes y programas del Gobierno Estatal.</w:t>
      </w:r>
    </w:p>
    <w:p w14:paraId="51AD979A" w14:textId="77777777" w:rsidR="00E52941" w:rsidRPr="007B7C60" w:rsidRDefault="00E52941" w:rsidP="005E6729">
      <w:pPr>
        <w:pStyle w:val="Texto"/>
        <w:spacing w:after="0" w:line="276" w:lineRule="auto"/>
        <w:ind w:left="1080" w:hanging="938"/>
        <w:rPr>
          <w:rFonts w:ascii="Gotham Book" w:hAnsi="Gotham Book"/>
          <w:sz w:val="21"/>
          <w:szCs w:val="21"/>
        </w:rPr>
      </w:pPr>
    </w:p>
    <w:p w14:paraId="0B9DCA83" w14:textId="2544E324" w:rsidR="00E52941" w:rsidRPr="002D34AA" w:rsidRDefault="007820AD" w:rsidP="00E728A0">
      <w:pPr>
        <w:pStyle w:val="Texto"/>
        <w:numPr>
          <w:ilvl w:val="0"/>
          <w:numId w:val="20"/>
        </w:numPr>
        <w:tabs>
          <w:tab w:val="left" w:pos="1134"/>
        </w:tabs>
        <w:spacing w:after="0" w:line="276" w:lineRule="auto"/>
        <w:ind w:hanging="938"/>
        <w:rPr>
          <w:rFonts w:ascii="Gotham Book" w:hAnsi="Gotham Book"/>
          <w:sz w:val="21"/>
          <w:szCs w:val="21"/>
        </w:rPr>
      </w:pPr>
      <w:r>
        <w:rPr>
          <w:rFonts w:ascii="Gotham Book" w:hAnsi="Gotham Book"/>
          <w:b/>
          <w:sz w:val="21"/>
          <w:szCs w:val="21"/>
        </w:rPr>
        <w:t>Órgano Fiscalizador</w:t>
      </w:r>
      <w:r w:rsidR="00E52941" w:rsidRPr="007B7C60">
        <w:rPr>
          <w:rFonts w:ascii="Gotham Book" w:hAnsi="Gotham Book"/>
          <w:b/>
          <w:sz w:val="21"/>
          <w:szCs w:val="21"/>
        </w:rPr>
        <w:t>:</w:t>
      </w:r>
      <w:r w:rsidR="00E52941" w:rsidRPr="007B7C60">
        <w:rPr>
          <w:rFonts w:ascii="Gotham Book" w:hAnsi="Gotham Book"/>
          <w:sz w:val="21"/>
          <w:szCs w:val="21"/>
        </w:rPr>
        <w:t xml:space="preserve"> </w:t>
      </w:r>
      <w:r w:rsidR="007157EB" w:rsidRPr="002D34AA">
        <w:rPr>
          <w:rFonts w:ascii="Gotham Book" w:hAnsi="Gotham Book"/>
          <w:sz w:val="21"/>
          <w:szCs w:val="21"/>
        </w:rPr>
        <w:t xml:space="preserve">El Órgano Interno de Control o en su caso, quien </w:t>
      </w:r>
      <w:r w:rsidR="002D34AA" w:rsidRPr="002D34AA">
        <w:rPr>
          <w:rFonts w:ascii="Gotham Book" w:hAnsi="Gotham Book"/>
          <w:sz w:val="21"/>
          <w:szCs w:val="21"/>
        </w:rPr>
        <w:t>sea designado por</w:t>
      </w:r>
      <w:r w:rsidR="007157EB" w:rsidRPr="002D34AA">
        <w:rPr>
          <w:rFonts w:ascii="Gotham Book" w:hAnsi="Gotham Book"/>
          <w:sz w:val="21"/>
          <w:szCs w:val="21"/>
        </w:rPr>
        <w:t xml:space="preserve"> la Secretaría.</w:t>
      </w:r>
    </w:p>
    <w:p w14:paraId="3F6EB5B8" w14:textId="77777777"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153E1B2E" w14:textId="77777777"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t>Órgano de Gobierno:</w:t>
      </w:r>
      <w:r w:rsidRPr="007B7C60">
        <w:rPr>
          <w:rFonts w:ascii="Gotham Book" w:hAnsi="Gotham Book"/>
          <w:sz w:val="21"/>
          <w:szCs w:val="21"/>
        </w:rPr>
        <w:t xml:space="preserve"> Es la instancia máxima de autoridad, definida e integrada conforme a la legislación aplicable a cada órgano público descentralizado.</w:t>
      </w:r>
    </w:p>
    <w:p w14:paraId="0AA56431" w14:textId="496D7439"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5E000493" w14:textId="5FC91D0B" w:rsidR="00E63418" w:rsidRPr="00093487"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093487">
        <w:rPr>
          <w:rFonts w:ascii="Gotham Book" w:hAnsi="Gotham Book"/>
          <w:b/>
          <w:sz w:val="21"/>
          <w:szCs w:val="21"/>
        </w:rPr>
        <w:t>Órgano Interno de Control:</w:t>
      </w:r>
      <w:r w:rsidRPr="00093487">
        <w:rPr>
          <w:rFonts w:ascii="Gotham Book" w:hAnsi="Gotham Book"/>
          <w:sz w:val="21"/>
          <w:szCs w:val="21"/>
        </w:rPr>
        <w:t xml:space="preserve"> Unidad administrativa que depende jerárquica y funcionalmente de la Secretaría de la Función Pública, </w:t>
      </w:r>
      <w:r w:rsidR="00856880" w:rsidRPr="00093487">
        <w:rPr>
          <w:rFonts w:ascii="Gotham Book" w:hAnsi="Gotham Book"/>
          <w:sz w:val="21"/>
          <w:szCs w:val="21"/>
        </w:rPr>
        <w:t>cuyo propósito es promover, evaluar y fortalecer el buen funcionamiento de los entes públicos, considerando</w:t>
      </w:r>
      <w:r w:rsidR="00E63418" w:rsidRPr="00093487">
        <w:rPr>
          <w:rFonts w:ascii="Gotham Book" w:hAnsi="Gotham Book"/>
          <w:sz w:val="21"/>
          <w:szCs w:val="21"/>
        </w:rPr>
        <w:t xml:space="preserve"> la actuación de las y los servidores públicos</w:t>
      </w:r>
      <w:r w:rsidR="00856880" w:rsidRPr="00093487">
        <w:rPr>
          <w:rFonts w:ascii="Gotham Book" w:hAnsi="Gotham Book"/>
          <w:sz w:val="21"/>
          <w:szCs w:val="21"/>
        </w:rPr>
        <w:t>.</w:t>
      </w:r>
      <w:r w:rsidR="00093487" w:rsidRPr="00093487">
        <w:rPr>
          <w:rFonts w:ascii="Gotham Book" w:hAnsi="Gotham Book"/>
          <w:sz w:val="21"/>
          <w:szCs w:val="21"/>
        </w:rPr>
        <w:t xml:space="preserve"> Lo anterior, mediante acciones dirigidas a la promoción de la transparencia y mejora de la gestión, la realización de auditorías y revisiones, </w:t>
      </w:r>
      <w:r w:rsidR="00E63418" w:rsidRPr="00093487">
        <w:rPr>
          <w:rFonts w:ascii="Gotham Book" w:hAnsi="Gotham Book"/>
          <w:sz w:val="21"/>
          <w:szCs w:val="21"/>
        </w:rPr>
        <w:t xml:space="preserve">así como </w:t>
      </w:r>
      <w:r w:rsidR="00093487" w:rsidRPr="00093487">
        <w:rPr>
          <w:rFonts w:ascii="Gotham Book" w:hAnsi="Gotham Book"/>
          <w:sz w:val="21"/>
          <w:szCs w:val="21"/>
        </w:rPr>
        <w:t>a través de la</w:t>
      </w:r>
      <w:r w:rsidR="00E63418" w:rsidRPr="00093487">
        <w:rPr>
          <w:rFonts w:ascii="Gotham Book" w:hAnsi="Gotham Book"/>
          <w:sz w:val="21"/>
          <w:szCs w:val="21"/>
        </w:rPr>
        <w:t xml:space="preserve"> investiga</w:t>
      </w:r>
      <w:r w:rsidR="00093487" w:rsidRPr="00093487">
        <w:rPr>
          <w:rFonts w:ascii="Gotham Book" w:hAnsi="Gotham Book"/>
          <w:sz w:val="21"/>
          <w:szCs w:val="21"/>
        </w:rPr>
        <w:t>ción</w:t>
      </w:r>
      <w:r w:rsidR="00E63418" w:rsidRPr="00093487">
        <w:rPr>
          <w:rFonts w:ascii="Gotham Book" w:hAnsi="Gotham Book"/>
          <w:sz w:val="21"/>
          <w:szCs w:val="21"/>
        </w:rPr>
        <w:t>, substancia</w:t>
      </w:r>
      <w:r w:rsidR="00093487" w:rsidRPr="00093487">
        <w:rPr>
          <w:rFonts w:ascii="Gotham Book" w:hAnsi="Gotham Book"/>
          <w:sz w:val="21"/>
          <w:szCs w:val="21"/>
        </w:rPr>
        <w:t>ción de procedimientos de responsabilidad administrativa en los</w:t>
      </w:r>
      <w:r w:rsidR="00E63418" w:rsidRPr="00093487">
        <w:rPr>
          <w:rFonts w:ascii="Gotham Book" w:hAnsi="Gotham Book"/>
          <w:sz w:val="21"/>
          <w:szCs w:val="21"/>
        </w:rPr>
        <w:t xml:space="preserve"> términos que determinen las leyes en la materia</w:t>
      </w:r>
      <w:r w:rsidR="00093487" w:rsidRPr="00093487">
        <w:rPr>
          <w:rFonts w:ascii="Gotham Book" w:hAnsi="Gotham Book"/>
          <w:sz w:val="21"/>
          <w:szCs w:val="21"/>
        </w:rPr>
        <w:t>.</w:t>
      </w:r>
    </w:p>
    <w:p w14:paraId="2055B478" w14:textId="77777777" w:rsidR="00856880" w:rsidRPr="007B7C60" w:rsidRDefault="00856880" w:rsidP="005E6729">
      <w:pPr>
        <w:pStyle w:val="Texto"/>
        <w:tabs>
          <w:tab w:val="left" w:pos="1134"/>
        </w:tabs>
        <w:spacing w:after="0" w:line="276" w:lineRule="auto"/>
        <w:ind w:left="1080" w:hanging="938"/>
        <w:rPr>
          <w:rFonts w:ascii="Gotham Book" w:hAnsi="Gotham Book"/>
          <w:sz w:val="21"/>
          <w:szCs w:val="21"/>
        </w:rPr>
      </w:pPr>
    </w:p>
    <w:p w14:paraId="0CA9376E" w14:textId="78E8A21A"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t>Procesos administrativos:</w:t>
      </w:r>
      <w:r w:rsidRPr="007B7C60">
        <w:rPr>
          <w:rFonts w:ascii="Gotham Book" w:hAnsi="Gotham Book"/>
          <w:sz w:val="21"/>
          <w:szCs w:val="21"/>
        </w:rPr>
        <w:t xml:space="preserve"> Aquellos necesarios para la gestión interna de los recursos humanos, financieros, materiales y de tecnologías de la información y comunicación</w:t>
      </w:r>
      <w:r w:rsidR="007F5CFF" w:rsidRPr="007B7C60">
        <w:rPr>
          <w:rFonts w:ascii="Gotham Book" w:hAnsi="Gotham Book"/>
          <w:sz w:val="21"/>
          <w:szCs w:val="21"/>
        </w:rPr>
        <w:t>,</w:t>
      </w:r>
      <w:r w:rsidRPr="007B7C60">
        <w:rPr>
          <w:rFonts w:ascii="Gotham Book" w:hAnsi="Gotham Book"/>
          <w:sz w:val="21"/>
          <w:szCs w:val="21"/>
        </w:rPr>
        <w:t xml:space="preserve"> de las instancias que dan soporte a los procesos sustantivos.</w:t>
      </w:r>
    </w:p>
    <w:p w14:paraId="52C03620" w14:textId="77777777" w:rsidR="00E52941" w:rsidRPr="007B7C60" w:rsidRDefault="00E52941" w:rsidP="005E6729">
      <w:pPr>
        <w:pStyle w:val="Texto"/>
        <w:spacing w:after="0" w:line="276" w:lineRule="auto"/>
        <w:ind w:left="1080" w:hanging="938"/>
        <w:rPr>
          <w:rFonts w:ascii="Gotham Book" w:hAnsi="Gotham Book"/>
          <w:sz w:val="21"/>
          <w:szCs w:val="21"/>
        </w:rPr>
      </w:pPr>
    </w:p>
    <w:p w14:paraId="32E953B0" w14:textId="1941EDD6" w:rsidR="00E52941" w:rsidRPr="007B7C60" w:rsidRDefault="00E52941"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sz w:val="21"/>
          <w:szCs w:val="21"/>
        </w:rPr>
        <w:lastRenderedPageBreak/>
        <w:t>Procesos sustantivos:</w:t>
      </w:r>
      <w:r w:rsidRPr="007B7C60">
        <w:rPr>
          <w:rFonts w:ascii="Gotham Book" w:hAnsi="Gotham Book"/>
          <w:sz w:val="21"/>
          <w:szCs w:val="21"/>
        </w:rPr>
        <w:t xml:space="preserve"> Aquellos que se relacionan directamente con las funciones sustantivas de la dependencia o entidad de la Administración Pública Estatal, es decir, con el cumplimiento de su misión</w:t>
      </w:r>
      <w:r w:rsidR="00573BBC" w:rsidRPr="007B7C60">
        <w:rPr>
          <w:rFonts w:ascii="Gotham Book" w:hAnsi="Gotham Book"/>
          <w:sz w:val="21"/>
          <w:szCs w:val="21"/>
        </w:rPr>
        <w:t>, mandato u objeto de creación</w:t>
      </w:r>
      <w:r w:rsidRPr="007B7C60">
        <w:rPr>
          <w:rFonts w:ascii="Gotham Book" w:hAnsi="Gotham Book"/>
          <w:sz w:val="21"/>
          <w:szCs w:val="21"/>
        </w:rPr>
        <w:t>.</w:t>
      </w:r>
    </w:p>
    <w:p w14:paraId="3C3C51DE" w14:textId="77777777" w:rsidR="00E52941" w:rsidRPr="007B7C60" w:rsidRDefault="00E52941" w:rsidP="005E6729">
      <w:pPr>
        <w:pStyle w:val="Texto"/>
        <w:spacing w:after="0" w:line="276" w:lineRule="auto"/>
        <w:ind w:left="1080" w:hanging="938"/>
        <w:rPr>
          <w:rFonts w:ascii="Gotham Book" w:hAnsi="Gotham Book"/>
          <w:sz w:val="21"/>
          <w:szCs w:val="21"/>
        </w:rPr>
      </w:pPr>
    </w:p>
    <w:p w14:paraId="711D7DB3" w14:textId="77777777"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t>Probabilidad de ocurrencia:</w:t>
      </w:r>
      <w:r w:rsidRPr="007B7C60">
        <w:rPr>
          <w:rFonts w:ascii="Gotham Book" w:hAnsi="Gotham Book"/>
          <w:sz w:val="21"/>
          <w:szCs w:val="21"/>
        </w:rPr>
        <w:t xml:space="preserve"> La estimación de que se materialice un riesgo, en un periodo determinado.</w:t>
      </w:r>
    </w:p>
    <w:p w14:paraId="136C23E2" w14:textId="77777777"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36A93F49" w14:textId="114DDD52"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t>Programa presupuestario:</w:t>
      </w:r>
      <w:r w:rsidRPr="007B7C60">
        <w:rPr>
          <w:rFonts w:ascii="Gotham Book" w:hAnsi="Gotham Book"/>
          <w:sz w:val="21"/>
          <w:szCs w:val="21"/>
        </w:rPr>
        <w:t xml:space="preserve"> La categoría programática que organiza, en forma representativa y homogénea, las asignaciones de recursos para el cumplimiento de objetivos y metas.</w:t>
      </w:r>
    </w:p>
    <w:p w14:paraId="21826828" w14:textId="77777777" w:rsidR="00573BBC" w:rsidRPr="007B7C60" w:rsidRDefault="00573BBC" w:rsidP="005E6729">
      <w:pPr>
        <w:pStyle w:val="Prrafodelista"/>
        <w:spacing w:after="0" w:line="276" w:lineRule="auto"/>
        <w:ind w:left="1080" w:hanging="938"/>
        <w:rPr>
          <w:rFonts w:ascii="Gotham Book" w:hAnsi="Gotham Book"/>
          <w:sz w:val="21"/>
          <w:szCs w:val="21"/>
        </w:rPr>
      </w:pPr>
    </w:p>
    <w:p w14:paraId="15EDB77A" w14:textId="197D4162" w:rsidR="00E52941" w:rsidRPr="000A6643"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0A6643">
        <w:rPr>
          <w:rFonts w:ascii="Gotham Book" w:hAnsi="Gotham Book"/>
          <w:b/>
          <w:bCs/>
          <w:sz w:val="21"/>
          <w:szCs w:val="21"/>
        </w:rPr>
        <w:t>Programa de Trabajo de Administración de Riesgos</w:t>
      </w:r>
      <w:r w:rsidR="00573BBC" w:rsidRPr="000A6643">
        <w:rPr>
          <w:rFonts w:ascii="Gotham Book" w:hAnsi="Gotham Book"/>
          <w:b/>
          <w:bCs/>
          <w:sz w:val="21"/>
          <w:szCs w:val="21"/>
        </w:rPr>
        <w:t xml:space="preserve"> (PTAR):</w:t>
      </w:r>
      <w:r w:rsidR="00573BBC" w:rsidRPr="000A6643">
        <w:rPr>
          <w:rFonts w:ascii="Gotham Book" w:hAnsi="Gotham Book"/>
          <w:sz w:val="21"/>
          <w:szCs w:val="21"/>
        </w:rPr>
        <w:t xml:space="preserve"> La herramienta que integra </w:t>
      </w:r>
      <w:r w:rsidR="00457E0A" w:rsidRPr="000A6643">
        <w:rPr>
          <w:rFonts w:ascii="Gotham Book" w:hAnsi="Gotham Book"/>
          <w:sz w:val="21"/>
          <w:szCs w:val="21"/>
        </w:rPr>
        <w:t xml:space="preserve">las </w:t>
      </w:r>
      <w:r w:rsidR="00573BBC" w:rsidRPr="000A6643">
        <w:rPr>
          <w:rFonts w:ascii="Gotham Book" w:hAnsi="Gotham Book"/>
          <w:sz w:val="21"/>
          <w:szCs w:val="21"/>
        </w:rPr>
        <w:t xml:space="preserve">acciones </w:t>
      </w:r>
      <w:r w:rsidR="00457E0A" w:rsidRPr="000A6643">
        <w:rPr>
          <w:rFonts w:ascii="Gotham Book" w:hAnsi="Gotham Book"/>
          <w:sz w:val="21"/>
          <w:szCs w:val="21"/>
        </w:rPr>
        <w:t>de</w:t>
      </w:r>
      <w:r w:rsidR="00573BBC" w:rsidRPr="000A6643">
        <w:rPr>
          <w:rFonts w:ascii="Gotham Book" w:hAnsi="Gotham Book"/>
          <w:sz w:val="21"/>
          <w:szCs w:val="21"/>
        </w:rPr>
        <w:t xml:space="preserve"> aten</w:t>
      </w:r>
      <w:r w:rsidR="00457E0A" w:rsidRPr="000A6643">
        <w:rPr>
          <w:rFonts w:ascii="Gotham Book" w:hAnsi="Gotham Book"/>
          <w:sz w:val="21"/>
          <w:szCs w:val="21"/>
        </w:rPr>
        <w:t>ción</w:t>
      </w:r>
      <w:r w:rsidR="00573BBC" w:rsidRPr="000A6643">
        <w:rPr>
          <w:rFonts w:ascii="Gotham Book" w:hAnsi="Gotham Book"/>
          <w:sz w:val="21"/>
          <w:szCs w:val="21"/>
        </w:rPr>
        <w:t xml:space="preserve"> y seguimiento a </w:t>
      </w:r>
      <w:r w:rsidR="00B02D32" w:rsidRPr="000A6643">
        <w:rPr>
          <w:rFonts w:ascii="Gotham Book" w:hAnsi="Gotham Book"/>
          <w:sz w:val="21"/>
          <w:szCs w:val="21"/>
        </w:rPr>
        <w:t xml:space="preserve">las estrategias de </w:t>
      </w:r>
      <w:r w:rsidR="00457E0A" w:rsidRPr="000A6643">
        <w:rPr>
          <w:rFonts w:ascii="Gotham Book" w:hAnsi="Gotham Book"/>
          <w:sz w:val="21"/>
          <w:szCs w:val="21"/>
        </w:rPr>
        <w:t>respuesta para administrar</w:t>
      </w:r>
      <w:r w:rsidR="00573BBC" w:rsidRPr="000A6643">
        <w:rPr>
          <w:rFonts w:ascii="Gotham Book" w:hAnsi="Gotham Book"/>
          <w:sz w:val="21"/>
          <w:szCs w:val="21"/>
        </w:rPr>
        <w:t xml:space="preserve"> </w:t>
      </w:r>
      <w:r w:rsidR="00457E0A" w:rsidRPr="000A6643">
        <w:rPr>
          <w:rFonts w:ascii="Gotham Book" w:hAnsi="Gotham Book"/>
          <w:sz w:val="21"/>
          <w:szCs w:val="21"/>
        </w:rPr>
        <w:t>los riesgos</w:t>
      </w:r>
      <w:r w:rsidR="00573BBC" w:rsidRPr="000A6643">
        <w:rPr>
          <w:rFonts w:ascii="Gotham Book" w:hAnsi="Gotham Book"/>
          <w:sz w:val="21"/>
          <w:szCs w:val="21"/>
        </w:rPr>
        <w:t>, en un periodo determinado</w:t>
      </w:r>
      <w:r w:rsidRPr="000A6643">
        <w:rPr>
          <w:rFonts w:ascii="Gotham Book" w:hAnsi="Gotham Book"/>
          <w:sz w:val="21"/>
          <w:szCs w:val="21"/>
        </w:rPr>
        <w:t>.</w:t>
      </w:r>
    </w:p>
    <w:p w14:paraId="5BA482A2" w14:textId="77777777"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51346D59" w14:textId="5BDC4B9D"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bCs/>
          <w:sz w:val="21"/>
          <w:szCs w:val="21"/>
        </w:rPr>
        <w:t>Programa de Trabajo de Control Interno</w:t>
      </w:r>
      <w:r w:rsidR="00995A26" w:rsidRPr="007B7C60">
        <w:rPr>
          <w:rFonts w:ascii="Gotham Book" w:hAnsi="Gotham Book"/>
          <w:b/>
          <w:bCs/>
          <w:sz w:val="21"/>
          <w:szCs w:val="21"/>
        </w:rPr>
        <w:t xml:space="preserve"> (PTCI): </w:t>
      </w:r>
      <w:r w:rsidR="00995A26" w:rsidRPr="007B7C60">
        <w:rPr>
          <w:rFonts w:ascii="Gotham Book" w:hAnsi="Gotham Book"/>
          <w:sz w:val="21"/>
          <w:szCs w:val="21"/>
        </w:rPr>
        <w:t>La herramienta que integra las estrategias y acciones para atender y dar seguimiento a las mejoras institucionales prioritarias, en un periodo determinado</w:t>
      </w:r>
      <w:r w:rsidRPr="007B7C60">
        <w:rPr>
          <w:rFonts w:ascii="Gotham Book" w:hAnsi="Gotham Book"/>
          <w:sz w:val="21"/>
          <w:szCs w:val="21"/>
        </w:rPr>
        <w:t>.</w:t>
      </w:r>
    </w:p>
    <w:p w14:paraId="5D053508" w14:textId="77777777" w:rsidR="00995A26" w:rsidRPr="007B7C60" w:rsidRDefault="00995A26" w:rsidP="005E6729">
      <w:pPr>
        <w:pStyle w:val="Texto"/>
        <w:tabs>
          <w:tab w:val="left" w:pos="1134"/>
        </w:tabs>
        <w:spacing w:after="0" w:line="276" w:lineRule="auto"/>
        <w:ind w:left="1080" w:hanging="938"/>
        <w:rPr>
          <w:rFonts w:ascii="Gotham Book" w:hAnsi="Gotham Book"/>
          <w:sz w:val="21"/>
          <w:szCs w:val="21"/>
        </w:rPr>
      </w:pPr>
    </w:p>
    <w:p w14:paraId="5A3D2E1E" w14:textId="4F7DC187" w:rsidR="00262714" w:rsidRPr="007B7C60" w:rsidRDefault="001013BE" w:rsidP="00E728A0">
      <w:pPr>
        <w:pStyle w:val="Texto"/>
        <w:numPr>
          <w:ilvl w:val="0"/>
          <w:numId w:val="20"/>
        </w:numPr>
        <w:tabs>
          <w:tab w:val="left" w:pos="1134"/>
        </w:tabs>
        <w:spacing w:after="0" w:line="276" w:lineRule="auto"/>
        <w:ind w:hanging="938"/>
        <w:rPr>
          <w:rFonts w:ascii="Gotham Book" w:hAnsi="Gotham Book"/>
          <w:sz w:val="21"/>
          <w:szCs w:val="21"/>
        </w:rPr>
      </w:pPr>
      <w:r>
        <w:rPr>
          <w:rFonts w:ascii="Gotham Book" w:hAnsi="Gotham Book"/>
          <w:b/>
          <w:bCs/>
          <w:sz w:val="21"/>
          <w:szCs w:val="21"/>
        </w:rPr>
        <w:t>Quó</w:t>
      </w:r>
      <w:r w:rsidR="00262714" w:rsidRPr="007B7C60">
        <w:rPr>
          <w:rFonts w:ascii="Gotham Book" w:hAnsi="Gotham Book"/>
          <w:b/>
          <w:bCs/>
          <w:sz w:val="21"/>
          <w:szCs w:val="21"/>
        </w:rPr>
        <w:t>rum legal:</w:t>
      </w:r>
      <w:r w:rsidR="00262714" w:rsidRPr="007B7C60">
        <w:rPr>
          <w:rFonts w:ascii="Gotham Book" w:hAnsi="Gotham Book"/>
          <w:sz w:val="21"/>
          <w:szCs w:val="21"/>
        </w:rPr>
        <w:t xml:space="preserve"> </w:t>
      </w:r>
      <w:r w:rsidR="00F64DEA" w:rsidRPr="007B7C60">
        <w:rPr>
          <w:rFonts w:ascii="Gotham Book" w:hAnsi="Gotham Book"/>
          <w:sz w:val="21"/>
          <w:szCs w:val="21"/>
        </w:rPr>
        <w:t>Número mínimo de asistentes</w:t>
      </w:r>
      <w:r w:rsidR="006E2690" w:rsidRPr="007B7C60">
        <w:rPr>
          <w:rFonts w:ascii="Gotham Book" w:hAnsi="Gotham Book"/>
          <w:sz w:val="21"/>
          <w:szCs w:val="21"/>
        </w:rPr>
        <w:t xml:space="preserve"> </w:t>
      </w:r>
      <w:r w:rsidR="00F64DEA" w:rsidRPr="007B7C60">
        <w:rPr>
          <w:rFonts w:ascii="Gotham Book" w:hAnsi="Gotham Book"/>
          <w:sz w:val="21"/>
          <w:szCs w:val="21"/>
        </w:rPr>
        <w:t>necesario para sesionar válidamente en el Comité, a fin de poder tomar decisiones o realizar votaciones legítimas de los asuntos que se desahogan</w:t>
      </w:r>
      <w:r w:rsidR="006E2690" w:rsidRPr="007B7C60">
        <w:rPr>
          <w:rFonts w:ascii="Gotham Book" w:hAnsi="Gotham Book"/>
          <w:sz w:val="21"/>
          <w:szCs w:val="21"/>
        </w:rPr>
        <w:t>.</w:t>
      </w:r>
    </w:p>
    <w:p w14:paraId="561EE376" w14:textId="77777777" w:rsidR="00F64DEA" w:rsidRPr="007B7C60" w:rsidRDefault="00F64DEA" w:rsidP="005E6729">
      <w:pPr>
        <w:pStyle w:val="Texto"/>
        <w:tabs>
          <w:tab w:val="left" w:pos="1134"/>
        </w:tabs>
        <w:spacing w:after="0" w:line="276" w:lineRule="auto"/>
        <w:ind w:left="1080" w:hanging="938"/>
        <w:rPr>
          <w:rFonts w:ascii="Gotham Book" w:hAnsi="Gotham Book"/>
          <w:sz w:val="21"/>
          <w:szCs w:val="21"/>
        </w:rPr>
      </w:pPr>
    </w:p>
    <w:p w14:paraId="00864593" w14:textId="36A84BDA" w:rsidR="00494D4E" w:rsidRPr="007B7C60" w:rsidRDefault="00494D4E"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bCs/>
          <w:sz w:val="21"/>
          <w:szCs w:val="21"/>
        </w:rPr>
        <w:t xml:space="preserve">Reporte de Avance Cuatrimestral </w:t>
      </w:r>
      <w:r w:rsidR="002B0480">
        <w:rPr>
          <w:rFonts w:ascii="Gotham Book" w:hAnsi="Gotham Book"/>
          <w:b/>
          <w:bCs/>
          <w:sz w:val="21"/>
          <w:szCs w:val="21"/>
        </w:rPr>
        <w:t>de</w:t>
      </w:r>
      <w:r w:rsidRPr="007B7C60">
        <w:rPr>
          <w:rFonts w:ascii="Gotham Book" w:hAnsi="Gotham Book"/>
          <w:b/>
          <w:bCs/>
          <w:sz w:val="21"/>
          <w:szCs w:val="21"/>
        </w:rPr>
        <w:t>l PTAR (RAC PTAR):</w:t>
      </w:r>
      <w:r w:rsidRPr="007B7C60">
        <w:rPr>
          <w:rFonts w:ascii="Gotham Book" w:hAnsi="Gotham Book"/>
          <w:sz w:val="21"/>
          <w:szCs w:val="21"/>
        </w:rPr>
        <w:t xml:space="preserve"> El reporte que integra el seguimiento </w:t>
      </w:r>
      <w:r w:rsidR="00B02D32" w:rsidRPr="007B7C60">
        <w:rPr>
          <w:rFonts w:ascii="Gotham Book" w:hAnsi="Gotham Book"/>
          <w:sz w:val="21"/>
          <w:szCs w:val="21"/>
        </w:rPr>
        <w:t xml:space="preserve">cuatrimestral </w:t>
      </w:r>
      <w:r w:rsidRPr="007B7C60">
        <w:rPr>
          <w:rFonts w:ascii="Gotham Book" w:hAnsi="Gotham Book"/>
          <w:sz w:val="21"/>
          <w:szCs w:val="21"/>
        </w:rPr>
        <w:t>al cumplimiento de las acciones establecidas en el PTAR.</w:t>
      </w:r>
    </w:p>
    <w:p w14:paraId="3F8F88F7" w14:textId="77777777" w:rsidR="00494D4E" w:rsidRPr="007B7C60" w:rsidRDefault="00494D4E" w:rsidP="005E6729">
      <w:pPr>
        <w:pStyle w:val="Prrafodelista"/>
        <w:spacing w:after="0" w:line="276" w:lineRule="auto"/>
        <w:ind w:left="1080" w:hanging="938"/>
        <w:rPr>
          <w:rFonts w:ascii="Gotham Book" w:hAnsi="Gotham Book"/>
          <w:b/>
          <w:strike/>
          <w:sz w:val="21"/>
          <w:szCs w:val="21"/>
        </w:rPr>
      </w:pPr>
    </w:p>
    <w:p w14:paraId="2BD05384" w14:textId="5D85DC7A" w:rsidR="00995A26" w:rsidRPr="007B7C60" w:rsidRDefault="00995A26"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bCs/>
          <w:sz w:val="21"/>
          <w:szCs w:val="21"/>
        </w:rPr>
        <w:t xml:space="preserve">Reporte de Avance Cuatrimestral </w:t>
      </w:r>
      <w:r w:rsidR="002B0480">
        <w:rPr>
          <w:rFonts w:ascii="Gotham Book" w:hAnsi="Gotham Book"/>
          <w:b/>
          <w:bCs/>
          <w:sz w:val="21"/>
          <w:szCs w:val="21"/>
        </w:rPr>
        <w:t>de</w:t>
      </w:r>
      <w:r w:rsidRPr="007B7C60">
        <w:rPr>
          <w:rFonts w:ascii="Gotham Book" w:hAnsi="Gotham Book"/>
          <w:b/>
          <w:bCs/>
          <w:sz w:val="21"/>
          <w:szCs w:val="21"/>
        </w:rPr>
        <w:t>l PTCI (RAC</w:t>
      </w:r>
      <w:r w:rsidR="00494D4E" w:rsidRPr="007B7C60">
        <w:rPr>
          <w:rFonts w:ascii="Gotham Book" w:hAnsi="Gotham Book"/>
          <w:b/>
          <w:bCs/>
          <w:sz w:val="21"/>
          <w:szCs w:val="21"/>
        </w:rPr>
        <w:t xml:space="preserve"> PTCI</w:t>
      </w:r>
      <w:r w:rsidRPr="007B7C60">
        <w:rPr>
          <w:rFonts w:ascii="Gotham Book" w:hAnsi="Gotham Book"/>
          <w:b/>
          <w:bCs/>
          <w:sz w:val="21"/>
          <w:szCs w:val="21"/>
        </w:rPr>
        <w:t>):</w:t>
      </w:r>
      <w:r w:rsidRPr="007B7C60">
        <w:rPr>
          <w:rFonts w:ascii="Gotham Book" w:hAnsi="Gotham Book"/>
          <w:sz w:val="21"/>
          <w:szCs w:val="21"/>
        </w:rPr>
        <w:t xml:space="preserve"> El reporte que integra el seguimiento </w:t>
      </w:r>
      <w:r w:rsidR="00B02D32" w:rsidRPr="007B7C60">
        <w:rPr>
          <w:rFonts w:ascii="Gotham Book" w:hAnsi="Gotham Book"/>
          <w:sz w:val="21"/>
          <w:szCs w:val="21"/>
        </w:rPr>
        <w:t xml:space="preserve">cuatrimestral </w:t>
      </w:r>
      <w:r w:rsidRPr="007B7C60">
        <w:rPr>
          <w:rFonts w:ascii="Gotham Book" w:hAnsi="Gotham Book"/>
          <w:sz w:val="21"/>
          <w:szCs w:val="21"/>
        </w:rPr>
        <w:t>al cumplimiento de las acciones establecidas en el PTCI.</w:t>
      </w:r>
    </w:p>
    <w:p w14:paraId="2E3ED532" w14:textId="77777777" w:rsidR="008C2D1E" w:rsidRPr="007B7C60" w:rsidRDefault="008C2D1E" w:rsidP="005E6729">
      <w:pPr>
        <w:pStyle w:val="Texto"/>
        <w:spacing w:after="0" w:line="276" w:lineRule="auto"/>
        <w:ind w:left="1080" w:hanging="938"/>
        <w:rPr>
          <w:rFonts w:ascii="Gotham Book" w:hAnsi="Gotham Book"/>
          <w:sz w:val="21"/>
          <w:szCs w:val="21"/>
        </w:rPr>
      </w:pPr>
    </w:p>
    <w:p w14:paraId="2FD87DBB" w14:textId="7374E59F" w:rsidR="008C2D1E" w:rsidRPr="007B7C60" w:rsidRDefault="008C2D1E" w:rsidP="00E728A0">
      <w:pPr>
        <w:pStyle w:val="Texto"/>
        <w:numPr>
          <w:ilvl w:val="0"/>
          <w:numId w:val="20"/>
        </w:numPr>
        <w:spacing w:after="0" w:line="276" w:lineRule="auto"/>
        <w:ind w:hanging="938"/>
        <w:rPr>
          <w:rFonts w:ascii="Gotham Book" w:hAnsi="Gotham Book"/>
          <w:sz w:val="21"/>
          <w:szCs w:val="21"/>
        </w:rPr>
      </w:pPr>
      <w:r w:rsidRPr="007B7C60">
        <w:rPr>
          <w:rFonts w:ascii="Gotham Book" w:hAnsi="Gotham Book"/>
          <w:b/>
          <w:bCs/>
          <w:sz w:val="21"/>
          <w:szCs w:val="21"/>
        </w:rPr>
        <w:t>Reporte del Desempeño Institucional:</w:t>
      </w:r>
      <w:r w:rsidRPr="007B7C60">
        <w:rPr>
          <w:rFonts w:ascii="Gotham Book" w:hAnsi="Gotham Book"/>
          <w:sz w:val="21"/>
          <w:szCs w:val="21"/>
        </w:rPr>
        <w:t xml:space="preserve"> </w:t>
      </w:r>
      <w:r w:rsidR="00B02D32" w:rsidRPr="007B7C60">
        <w:rPr>
          <w:rFonts w:ascii="Gotham Book" w:hAnsi="Gotham Book"/>
          <w:sz w:val="21"/>
          <w:szCs w:val="21"/>
        </w:rPr>
        <w:t xml:space="preserve">Conjunto de elementos </w:t>
      </w:r>
      <w:r w:rsidR="00E00DC1" w:rsidRPr="007B7C60">
        <w:rPr>
          <w:rFonts w:ascii="Gotham Book" w:hAnsi="Gotham Book"/>
          <w:sz w:val="21"/>
          <w:szCs w:val="21"/>
        </w:rPr>
        <w:t>que permiten monitorear y cuantificar objetivamente de manera integral el</w:t>
      </w:r>
      <w:r w:rsidRPr="007B7C60">
        <w:rPr>
          <w:rFonts w:ascii="Gotham Book" w:hAnsi="Gotham Book"/>
          <w:sz w:val="21"/>
          <w:szCs w:val="21"/>
        </w:rPr>
        <w:t xml:space="preserve"> desempeño </w:t>
      </w:r>
      <w:r w:rsidR="00E00DC1" w:rsidRPr="007B7C60">
        <w:rPr>
          <w:rFonts w:ascii="Gotham Book" w:hAnsi="Gotham Book"/>
          <w:sz w:val="21"/>
          <w:szCs w:val="21"/>
        </w:rPr>
        <w:t xml:space="preserve">de la institución, </w:t>
      </w:r>
      <w:r w:rsidR="00B02D32" w:rsidRPr="007B7C60">
        <w:rPr>
          <w:rFonts w:ascii="Gotham Book" w:hAnsi="Gotham Book"/>
          <w:sz w:val="21"/>
          <w:szCs w:val="21"/>
        </w:rPr>
        <w:t xml:space="preserve">en relación al estado de los aspectos estratégicos más relevantes, </w:t>
      </w:r>
      <w:r w:rsidRPr="007B7C60">
        <w:rPr>
          <w:rFonts w:ascii="Gotham Book" w:hAnsi="Gotham Book"/>
          <w:sz w:val="21"/>
          <w:szCs w:val="21"/>
        </w:rPr>
        <w:t>que se prepara y se presenta en cada sesión del Comité.</w:t>
      </w:r>
    </w:p>
    <w:p w14:paraId="0BB0DFF8" w14:textId="77777777" w:rsidR="00F85241" w:rsidRPr="007B7C60" w:rsidRDefault="00F85241" w:rsidP="005E6729">
      <w:pPr>
        <w:pStyle w:val="Texto"/>
        <w:tabs>
          <w:tab w:val="left" w:pos="1134"/>
        </w:tabs>
        <w:spacing w:after="0" w:line="276" w:lineRule="auto"/>
        <w:ind w:left="1080" w:hanging="938"/>
        <w:rPr>
          <w:rFonts w:ascii="Gotham Book" w:hAnsi="Gotham Book"/>
          <w:sz w:val="21"/>
          <w:szCs w:val="21"/>
        </w:rPr>
      </w:pPr>
    </w:p>
    <w:p w14:paraId="35A10B15" w14:textId="36B884FC"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t>Riesgo:</w:t>
      </w:r>
      <w:r w:rsidRPr="007B7C60">
        <w:rPr>
          <w:rFonts w:ascii="Gotham Book" w:hAnsi="Gotham Book"/>
          <w:sz w:val="21"/>
          <w:szCs w:val="21"/>
        </w:rPr>
        <w:t xml:space="preserve"> El evento adverso e incierto (externo o interno) </w:t>
      </w:r>
      <w:r w:rsidR="0039521C" w:rsidRPr="007B7C60">
        <w:rPr>
          <w:rFonts w:ascii="Gotham Book" w:hAnsi="Gotham Book"/>
          <w:sz w:val="21"/>
          <w:szCs w:val="21"/>
        </w:rPr>
        <w:t>que,</w:t>
      </w:r>
      <w:r w:rsidRPr="007B7C60">
        <w:rPr>
          <w:rFonts w:ascii="Gotham Book" w:hAnsi="Gotham Book"/>
          <w:sz w:val="21"/>
          <w:szCs w:val="21"/>
        </w:rPr>
        <w:t xml:space="preserve"> derivado de la combinación de su probabilidad de ocurrencia y el posible impacto</w:t>
      </w:r>
      <w:r w:rsidR="007B3F27" w:rsidRPr="007B7C60">
        <w:rPr>
          <w:rFonts w:ascii="Gotham Book" w:hAnsi="Gotham Book"/>
          <w:sz w:val="21"/>
          <w:szCs w:val="21"/>
        </w:rPr>
        <w:t>,</w:t>
      </w:r>
      <w:r w:rsidRPr="007B7C60">
        <w:rPr>
          <w:rFonts w:ascii="Gotham Book" w:hAnsi="Gotham Book"/>
          <w:sz w:val="21"/>
          <w:szCs w:val="21"/>
        </w:rPr>
        <w:t xml:space="preserve"> pudiera obstaculizar o impedir el logro de las metas y objetivos institucionales.</w:t>
      </w:r>
    </w:p>
    <w:p w14:paraId="7E32FA91" w14:textId="77777777"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04C399FF" w14:textId="612841E4"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lastRenderedPageBreak/>
        <w:t>Riesgo(s) de corrupción:</w:t>
      </w:r>
      <w:r w:rsidRPr="007B7C60">
        <w:rPr>
          <w:rFonts w:ascii="Gotham Book" w:hAnsi="Gotham Book"/>
          <w:sz w:val="21"/>
          <w:szCs w:val="21"/>
        </w:rPr>
        <w:t xml:space="preserve"> La posibilidad de que por acción u omisión, mediante el abuso del poder y/o el uso indebido de recursos y/o de información, empleo, cargo o comisión, se dañen los intereses de una dependencia o entidad de la Administración Pública Estatal, para la obtención de un beneficio particular o de terceros</w:t>
      </w:r>
      <w:r w:rsidR="00E00DC1" w:rsidRPr="007B7C60">
        <w:rPr>
          <w:rFonts w:ascii="Gotham Book" w:hAnsi="Gotham Book"/>
          <w:sz w:val="21"/>
          <w:szCs w:val="21"/>
        </w:rPr>
        <w:t>, derivado de acciones contrarias a la integridad</w:t>
      </w:r>
      <w:r w:rsidR="007B3F27" w:rsidRPr="007B7C60">
        <w:rPr>
          <w:rFonts w:ascii="Gotham Book" w:hAnsi="Gotham Book"/>
          <w:sz w:val="21"/>
          <w:szCs w:val="21"/>
        </w:rPr>
        <w:t>;</w:t>
      </w:r>
      <w:r w:rsidRPr="007B7C60">
        <w:rPr>
          <w:rFonts w:ascii="Gotham Book" w:hAnsi="Gotham Book"/>
          <w:sz w:val="21"/>
          <w:szCs w:val="21"/>
        </w:rPr>
        <w:t xml:space="preserve"> incluye soborno, fraude, apropiación indebida u otras formas de desviación de recursos por un funcionario público, nepotismo, extorsión, tráfico de influencias, uso indebido de información privilegiada, entre otras prácticas.</w:t>
      </w:r>
    </w:p>
    <w:p w14:paraId="5EF76EED" w14:textId="77777777"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55676924" w14:textId="77777777"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t>Secretaría:</w:t>
      </w:r>
      <w:r w:rsidRPr="007B7C60">
        <w:rPr>
          <w:rFonts w:ascii="Gotham Book" w:hAnsi="Gotham Book"/>
          <w:sz w:val="21"/>
          <w:szCs w:val="21"/>
        </w:rPr>
        <w:t xml:space="preserve"> La Secretaría de la Función Pública del Estado de Chihuahua.</w:t>
      </w:r>
    </w:p>
    <w:p w14:paraId="7B396B42" w14:textId="77777777"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64D4B35E" w14:textId="77777777"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t>Seguridad razonable:</w:t>
      </w:r>
      <w:r w:rsidRPr="007B7C60">
        <w:rPr>
          <w:rFonts w:ascii="Gotham Book" w:hAnsi="Gotham Book"/>
          <w:sz w:val="21"/>
          <w:szCs w:val="21"/>
        </w:rPr>
        <w:t xml:space="preserve"> El alto nivel de confianza, más no absoluta, de que las metas y objetivos de la dependencia o entidad de la Administración Pública Estatal serán alcanzados.</w:t>
      </w:r>
    </w:p>
    <w:p w14:paraId="4EF208AC" w14:textId="77777777"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36437B10" w14:textId="78A3E9AC"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t>Sesión(es) virtual(es):</w:t>
      </w:r>
      <w:r w:rsidRPr="007B7C60">
        <w:rPr>
          <w:rFonts w:ascii="Gotham Book" w:hAnsi="Gotham Book"/>
          <w:sz w:val="21"/>
          <w:szCs w:val="21"/>
        </w:rPr>
        <w:t xml:space="preserve"> La celebrada a través de medios electrónicos de comunicación a distancia que permiten la transmisión simultánea de voz e imagen.</w:t>
      </w:r>
    </w:p>
    <w:p w14:paraId="55D4E0B7" w14:textId="77777777"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62BDA665" w14:textId="6E4949F2"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t xml:space="preserve">Sistema de Control Interno Institucional </w:t>
      </w:r>
      <w:r w:rsidR="007B3F27" w:rsidRPr="007B7C60">
        <w:rPr>
          <w:rFonts w:ascii="Gotham Book" w:hAnsi="Gotham Book"/>
          <w:b/>
          <w:sz w:val="21"/>
          <w:szCs w:val="21"/>
        </w:rPr>
        <w:t>(</w:t>
      </w:r>
      <w:r w:rsidRPr="007B7C60">
        <w:rPr>
          <w:rFonts w:ascii="Gotham Book" w:hAnsi="Gotham Book"/>
          <w:b/>
          <w:sz w:val="21"/>
          <w:szCs w:val="21"/>
        </w:rPr>
        <w:t>SCII</w:t>
      </w:r>
      <w:r w:rsidR="007B3F27" w:rsidRPr="007B7C60">
        <w:rPr>
          <w:rFonts w:ascii="Gotham Book" w:hAnsi="Gotham Book"/>
          <w:b/>
          <w:sz w:val="21"/>
          <w:szCs w:val="21"/>
        </w:rPr>
        <w:t>)</w:t>
      </w:r>
      <w:r w:rsidRPr="007B7C60">
        <w:rPr>
          <w:rFonts w:ascii="Gotham Book" w:hAnsi="Gotham Book"/>
          <w:b/>
          <w:sz w:val="21"/>
          <w:szCs w:val="21"/>
        </w:rPr>
        <w:t xml:space="preserve">: </w:t>
      </w:r>
      <w:r w:rsidRPr="007B7C60">
        <w:rPr>
          <w:rFonts w:ascii="Gotham Book" w:hAnsi="Gotham Book"/>
          <w:sz w:val="21"/>
          <w:szCs w:val="21"/>
        </w:rPr>
        <w:t>El conjunto de procesos, mecanismos y elementos organizados y relacionados que interactúan entre sí, y que se aplican de manera específica por una Institución a nivel de planeación, organización, ejecución, dirección, información y seguimiento de sus procesos de gestión, para dar certidumbre a la toma de decisiones y conducirla con una seguridad razonable al logro de sus metas y objetivos en un ambiente ético e íntegro, de calidad, mejora continua, eficiencia y de cumplimiento de la ley.</w:t>
      </w:r>
    </w:p>
    <w:p w14:paraId="20A54955" w14:textId="77777777"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7FFB1725" w14:textId="724CE554"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t>Sistema de información:</w:t>
      </w:r>
      <w:r w:rsidRPr="007B7C60">
        <w:rPr>
          <w:rFonts w:ascii="Gotham Book" w:hAnsi="Gotham Book"/>
          <w:sz w:val="21"/>
          <w:szCs w:val="21"/>
        </w:rPr>
        <w:t xml:space="preserve"> </w:t>
      </w:r>
      <w:r w:rsidR="007B3F27" w:rsidRPr="007B7C60">
        <w:rPr>
          <w:rFonts w:ascii="Gotham Book" w:hAnsi="Gotham Book"/>
          <w:sz w:val="21"/>
          <w:szCs w:val="21"/>
        </w:rPr>
        <w:t>E</w:t>
      </w:r>
      <w:r w:rsidRPr="007B7C60">
        <w:rPr>
          <w:rFonts w:ascii="Gotham Book" w:hAnsi="Gotham Book"/>
          <w:sz w:val="21"/>
          <w:szCs w:val="21"/>
        </w:rPr>
        <w:t>l conjunto de procedimientos ordenados que, al ser ejecutados, proporcionan información para apoyar la toma de decisiones y el control de la Institución.</w:t>
      </w:r>
    </w:p>
    <w:p w14:paraId="1CB02076" w14:textId="77777777" w:rsidR="007B3F27" w:rsidRPr="007B7C60" w:rsidRDefault="007B3F27" w:rsidP="005E6729">
      <w:pPr>
        <w:pStyle w:val="Prrafodelista"/>
        <w:spacing w:after="0" w:line="276" w:lineRule="auto"/>
        <w:ind w:left="1080" w:hanging="938"/>
        <w:rPr>
          <w:rFonts w:ascii="Gotham Book" w:hAnsi="Gotham Book"/>
          <w:sz w:val="21"/>
          <w:szCs w:val="21"/>
        </w:rPr>
      </w:pPr>
    </w:p>
    <w:p w14:paraId="5EB3DB67" w14:textId="6CE43EBB"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t xml:space="preserve">Sistema </w:t>
      </w:r>
      <w:r w:rsidR="000B5CE2" w:rsidRPr="007B7C60">
        <w:rPr>
          <w:rFonts w:ascii="Gotham Book" w:hAnsi="Gotham Book"/>
          <w:b/>
          <w:sz w:val="21"/>
          <w:szCs w:val="21"/>
        </w:rPr>
        <w:t>i</w:t>
      </w:r>
      <w:r w:rsidRPr="007B7C60">
        <w:rPr>
          <w:rFonts w:ascii="Gotham Book" w:hAnsi="Gotham Book"/>
          <w:b/>
          <w:sz w:val="21"/>
          <w:szCs w:val="21"/>
        </w:rPr>
        <w:t>nformático:</w:t>
      </w:r>
      <w:r w:rsidRPr="007B7C60">
        <w:rPr>
          <w:rFonts w:ascii="Gotham Book" w:hAnsi="Gotham Book"/>
          <w:sz w:val="21"/>
          <w:szCs w:val="21"/>
        </w:rPr>
        <w:t xml:space="preserve"> </w:t>
      </w:r>
      <w:r w:rsidR="007B3F27" w:rsidRPr="007B7C60">
        <w:rPr>
          <w:rFonts w:ascii="Gotham Book" w:hAnsi="Gotham Book"/>
          <w:sz w:val="21"/>
          <w:szCs w:val="21"/>
        </w:rPr>
        <w:t>L</w:t>
      </w:r>
      <w:r w:rsidRPr="007B7C60">
        <w:rPr>
          <w:rFonts w:ascii="Gotham Book" w:hAnsi="Gotham Book"/>
          <w:sz w:val="21"/>
          <w:szCs w:val="21"/>
        </w:rPr>
        <w:t>a herramienta electrónica</w:t>
      </w:r>
      <w:r w:rsidR="000B5CE2" w:rsidRPr="007B7C60">
        <w:rPr>
          <w:rFonts w:ascii="Gotham Book" w:hAnsi="Gotham Book"/>
          <w:sz w:val="21"/>
          <w:szCs w:val="21"/>
        </w:rPr>
        <w:t xml:space="preserve"> y automatizada,</w:t>
      </w:r>
      <w:r w:rsidRPr="007B7C60">
        <w:rPr>
          <w:rFonts w:ascii="Gotham Book" w:hAnsi="Gotham Book"/>
          <w:sz w:val="21"/>
          <w:szCs w:val="21"/>
        </w:rPr>
        <w:t xml:space="preserve"> administrada por la Secretaría de la Función Pública Estatal para sistematizar el registro, seguimiento, control y reporte de información de los procesos previstos en las presentes Disposiciones.</w:t>
      </w:r>
    </w:p>
    <w:p w14:paraId="34F4ED17" w14:textId="77777777"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333849B2" w14:textId="36F80DCF" w:rsidR="00E52941" w:rsidRPr="007B7C60"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bCs/>
          <w:sz w:val="21"/>
          <w:szCs w:val="21"/>
        </w:rPr>
        <w:t>Tecnologías de la Información y Comunicaciones</w:t>
      </w:r>
      <w:r w:rsidR="00342E55" w:rsidRPr="007B7C60">
        <w:rPr>
          <w:rFonts w:ascii="Gotham Book" w:hAnsi="Gotham Book"/>
          <w:b/>
          <w:bCs/>
          <w:sz w:val="21"/>
          <w:szCs w:val="21"/>
        </w:rPr>
        <w:t xml:space="preserve"> (TIC’s)</w:t>
      </w:r>
      <w:r w:rsidR="000B5CE2" w:rsidRPr="007B7C60">
        <w:rPr>
          <w:rFonts w:ascii="Gotham Book" w:hAnsi="Gotham Book"/>
          <w:b/>
          <w:bCs/>
          <w:sz w:val="21"/>
          <w:szCs w:val="21"/>
        </w:rPr>
        <w:t>:</w:t>
      </w:r>
      <w:r w:rsidR="000B5CE2" w:rsidRPr="007B7C60">
        <w:rPr>
          <w:rFonts w:ascii="Gotham Book" w:hAnsi="Gotham Book"/>
          <w:sz w:val="21"/>
          <w:szCs w:val="21"/>
        </w:rPr>
        <w:t xml:space="preserve"> </w:t>
      </w:r>
      <w:r w:rsidR="00342E55" w:rsidRPr="007B7C60">
        <w:rPr>
          <w:rFonts w:ascii="Gotham Book" w:hAnsi="Gotham Book"/>
          <w:sz w:val="21"/>
          <w:szCs w:val="21"/>
        </w:rPr>
        <w:t>El conjunto de herramientas relacionadas con la transmisión, procesamiento y almacenamiento digitalizado de la información.</w:t>
      </w:r>
    </w:p>
    <w:p w14:paraId="1170104D" w14:textId="77777777" w:rsidR="00E52941" w:rsidRPr="007B7C60" w:rsidRDefault="00E52941" w:rsidP="005E6729">
      <w:pPr>
        <w:pStyle w:val="Texto"/>
        <w:tabs>
          <w:tab w:val="left" w:pos="1134"/>
        </w:tabs>
        <w:spacing w:after="0" w:line="276" w:lineRule="auto"/>
        <w:ind w:left="1080" w:hanging="938"/>
        <w:rPr>
          <w:rFonts w:ascii="Gotham Book" w:hAnsi="Gotham Book"/>
          <w:sz w:val="21"/>
          <w:szCs w:val="21"/>
        </w:rPr>
      </w:pPr>
    </w:p>
    <w:p w14:paraId="132E1D43" w14:textId="0F9DC68A" w:rsidR="00E52941" w:rsidRPr="0039414D" w:rsidRDefault="00E52941" w:rsidP="00E728A0">
      <w:pPr>
        <w:pStyle w:val="Texto"/>
        <w:numPr>
          <w:ilvl w:val="0"/>
          <w:numId w:val="20"/>
        </w:numPr>
        <w:tabs>
          <w:tab w:val="left" w:pos="1134"/>
        </w:tabs>
        <w:spacing w:after="0" w:line="276" w:lineRule="auto"/>
        <w:ind w:hanging="938"/>
        <w:rPr>
          <w:rFonts w:ascii="Gotham Book" w:hAnsi="Gotham Book"/>
          <w:sz w:val="21"/>
          <w:szCs w:val="21"/>
        </w:rPr>
      </w:pPr>
      <w:r w:rsidRPr="007B7C60">
        <w:rPr>
          <w:rFonts w:ascii="Gotham Book" w:hAnsi="Gotham Book"/>
          <w:b/>
          <w:sz w:val="21"/>
          <w:szCs w:val="21"/>
        </w:rPr>
        <w:t>Unidades administrativas:</w:t>
      </w:r>
      <w:r w:rsidRPr="007B7C60">
        <w:rPr>
          <w:rFonts w:ascii="Gotham Book" w:hAnsi="Gotham Book"/>
          <w:sz w:val="21"/>
          <w:szCs w:val="21"/>
        </w:rPr>
        <w:t xml:space="preserve"> Las comprendidas en el reglamento interior, estatuto orgánico y/o estructura orgánica básica de una dependencia o </w:t>
      </w:r>
      <w:r w:rsidRPr="0039414D">
        <w:rPr>
          <w:rFonts w:ascii="Gotham Book" w:hAnsi="Gotham Book"/>
          <w:sz w:val="21"/>
          <w:szCs w:val="21"/>
        </w:rPr>
        <w:lastRenderedPageBreak/>
        <w:t>entidad de la Administración Pública Estatal, responsables de ejercer la asignación presupuestaria correspondiente.</w:t>
      </w:r>
    </w:p>
    <w:p w14:paraId="28248E90" w14:textId="77777777" w:rsidR="00E611E9" w:rsidRPr="0039414D" w:rsidRDefault="00E611E9" w:rsidP="005E6729">
      <w:pPr>
        <w:spacing w:line="276" w:lineRule="auto"/>
        <w:ind w:left="1080" w:hanging="938"/>
        <w:rPr>
          <w:rFonts w:ascii="Gotham Book" w:hAnsi="Gotham Book"/>
          <w:sz w:val="21"/>
          <w:szCs w:val="21"/>
        </w:rPr>
      </w:pPr>
    </w:p>
    <w:p w14:paraId="5348BA6B" w14:textId="08EF5BAE" w:rsidR="00E611E9" w:rsidRPr="0039414D" w:rsidRDefault="00E611E9" w:rsidP="00E728A0">
      <w:pPr>
        <w:pStyle w:val="Texto"/>
        <w:numPr>
          <w:ilvl w:val="0"/>
          <w:numId w:val="20"/>
        </w:numPr>
        <w:tabs>
          <w:tab w:val="left" w:pos="1134"/>
        </w:tabs>
        <w:spacing w:after="0" w:line="276" w:lineRule="auto"/>
        <w:ind w:hanging="938"/>
        <w:rPr>
          <w:rFonts w:ascii="Gotham Book" w:hAnsi="Gotham Book"/>
          <w:sz w:val="21"/>
          <w:szCs w:val="21"/>
        </w:rPr>
      </w:pPr>
      <w:r w:rsidRPr="0039414D">
        <w:rPr>
          <w:rFonts w:ascii="Gotham Book" w:hAnsi="Gotham Book"/>
          <w:b/>
          <w:bCs/>
          <w:sz w:val="21"/>
          <w:szCs w:val="21"/>
        </w:rPr>
        <w:t>Unidad Rectora de Control Interno:</w:t>
      </w:r>
      <w:r w:rsidRPr="0039414D">
        <w:rPr>
          <w:rFonts w:ascii="Gotham Book" w:hAnsi="Gotham Book"/>
          <w:sz w:val="21"/>
          <w:szCs w:val="21"/>
        </w:rPr>
        <w:t xml:space="preserve"> </w:t>
      </w:r>
      <w:r w:rsidRPr="00EA50A6">
        <w:rPr>
          <w:rFonts w:ascii="Gotham Book" w:hAnsi="Gotham Book"/>
          <w:sz w:val="21"/>
          <w:szCs w:val="21"/>
        </w:rPr>
        <w:t>Unidad administrativa</w:t>
      </w:r>
      <w:r w:rsidRPr="0039414D">
        <w:rPr>
          <w:rFonts w:ascii="Gotham Book" w:hAnsi="Gotham Book"/>
          <w:sz w:val="21"/>
          <w:szCs w:val="21"/>
        </w:rPr>
        <w:t xml:space="preserve"> de la Secretaría, </w:t>
      </w:r>
      <w:r w:rsidR="006D15B3" w:rsidRPr="0039414D">
        <w:rPr>
          <w:rFonts w:ascii="Gotham Book" w:hAnsi="Gotham Book"/>
          <w:sz w:val="21"/>
          <w:szCs w:val="21"/>
        </w:rPr>
        <w:t>a quien por atribuciones le compete</w:t>
      </w:r>
      <w:r w:rsidRPr="0039414D">
        <w:rPr>
          <w:rFonts w:ascii="Gotham Book" w:hAnsi="Gotham Book"/>
          <w:sz w:val="21"/>
          <w:szCs w:val="21"/>
        </w:rPr>
        <w:t xml:space="preserve"> promover, coordinar y supervisar el cumplimiento y fortalecimiento del Sistema Estatal de Control Interno en la Administración Pública Estatal.</w:t>
      </w:r>
    </w:p>
    <w:p w14:paraId="079D9709" w14:textId="77777777" w:rsidR="00E611E9" w:rsidRPr="007B7C60" w:rsidRDefault="00E611E9" w:rsidP="005E6729">
      <w:pPr>
        <w:pStyle w:val="Texto"/>
        <w:tabs>
          <w:tab w:val="left" w:pos="1134"/>
        </w:tabs>
        <w:spacing w:after="0" w:line="276" w:lineRule="auto"/>
        <w:ind w:left="1080" w:firstLine="0"/>
        <w:rPr>
          <w:rFonts w:ascii="Gotham Book" w:hAnsi="Gotham Book"/>
          <w:sz w:val="21"/>
          <w:szCs w:val="21"/>
          <w:highlight w:val="yellow"/>
        </w:rPr>
      </w:pPr>
    </w:p>
    <w:p w14:paraId="10C14A1A"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CAPÍTULO II</w:t>
      </w:r>
    </w:p>
    <w:p w14:paraId="624471A1"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Responsables de su Aplicación y Vigilancia</w:t>
      </w:r>
    </w:p>
    <w:p w14:paraId="76C81171" w14:textId="77777777" w:rsidR="00E52941" w:rsidRPr="007B7C60" w:rsidRDefault="00E52941" w:rsidP="005E6729">
      <w:pPr>
        <w:pStyle w:val="Texto"/>
        <w:tabs>
          <w:tab w:val="left" w:pos="7245"/>
        </w:tabs>
        <w:spacing w:after="0" w:line="276" w:lineRule="auto"/>
        <w:ind w:firstLine="0"/>
        <w:rPr>
          <w:rFonts w:ascii="Gotham Book" w:hAnsi="Gotham Book"/>
          <w:sz w:val="21"/>
          <w:szCs w:val="21"/>
        </w:rPr>
      </w:pPr>
    </w:p>
    <w:p w14:paraId="745201BA" w14:textId="65F904FF" w:rsidR="00E52941" w:rsidRPr="007B7C60" w:rsidRDefault="00E52941" w:rsidP="005E6729">
      <w:pPr>
        <w:pStyle w:val="Texto"/>
        <w:tabs>
          <w:tab w:val="left" w:pos="7245"/>
        </w:tabs>
        <w:spacing w:after="0" w:line="276" w:lineRule="auto"/>
        <w:ind w:firstLine="0"/>
        <w:rPr>
          <w:rFonts w:ascii="Gotham Book" w:hAnsi="Gotham Book"/>
          <w:b/>
          <w:sz w:val="21"/>
          <w:szCs w:val="21"/>
        </w:rPr>
      </w:pPr>
      <w:r w:rsidRPr="007B7C60">
        <w:rPr>
          <w:rFonts w:ascii="Gotham Book" w:hAnsi="Gotham Book"/>
          <w:b/>
          <w:sz w:val="21"/>
          <w:szCs w:val="21"/>
        </w:rPr>
        <w:t>3. Responsables de su aplicación.</w:t>
      </w:r>
    </w:p>
    <w:p w14:paraId="09192925" w14:textId="218F4B99"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Será responsabilidad de la o el Titular de la dependencia o entidad y específicamente de las o los responsables de los procesos sustantivos y </w:t>
      </w:r>
      <w:r w:rsidRPr="000A6643">
        <w:rPr>
          <w:rFonts w:ascii="Gotham Book" w:hAnsi="Gotham Book"/>
          <w:sz w:val="21"/>
          <w:szCs w:val="21"/>
        </w:rPr>
        <w:t>administrativos y demás servidoras y servidores públicos de la dependencia o entidad, estab</w:t>
      </w:r>
      <w:r w:rsidRPr="007B7C60">
        <w:rPr>
          <w:rFonts w:ascii="Gotham Book" w:hAnsi="Gotham Book"/>
          <w:sz w:val="21"/>
          <w:szCs w:val="21"/>
        </w:rPr>
        <w:t>lecer y actualizar el Sistema de Control Interno Institucional, evaluar y supervisar</w:t>
      </w:r>
      <w:r w:rsidR="00A62D0E" w:rsidRPr="007B7C60">
        <w:rPr>
          <w:rFonts w:ascii="Gotham Book" w:hAnsi="Gotham Book"/>
          <w:sz w:val="21"/>
          <w:szCs w:val="21"/>
        </w:rPr>
        <w:t xml:space="preserve"> </w:t>
      </w:r>
      <w:r w:rsidRPr="007B7C60">
        <w:rPr>
          <w:rFonts w:ascii="Gotham Book" w:hAnsi="Gotham Book"/>
          <w:sz w:val="21"/>
          <w:szCs w:val="21"/>
        </w:rPr>
        <w:t>su funcionamiento,</w:t>
      </w:r>
      <w:r w:rsidR="00A62D0E" w:rsidRPr="007B7C60">
        <w:rPr>
          <w:rFonts w:ascii="Gotham Book" w:hAnsi="Gotham Book"/>
          <w:sz w:val="21"/>
          <w:szCs w:val="21"/>
        </w:rPr>
        <w:t xml:space="preserve"> </w:t>
      </w:r>
      <w:r w:rsidR="004210D3" w:rsidRPr="007B7C60">
        <w:rPr>
          <w:rFonts w:ascii="Gotham Book" w:hAnsi="Gotham Book"/>
          <w:sz w:val="21"/>
          <w:szCs w:val="21"/>
        </w:rPr>
        <w:t xml:space="preserve">ordenar las acciones para su mejora continua, instrumentar los mecanismos y procedimientos específicos, contar con el conocimiento necesario y estar en constante capacitación en la materia, atender a las reuniones conforme lo establezca el </w:t>
      </w:r>
      <w:r w:rsidR="007820AD">
        <w:rPr>
          <w:rFonts w:ascii="Gotham Book" w:hAnsi="Gotham Book"/>
          <w:sz w:val="21"/>
          <w:szCs w:val="21"/>
        </w:rPr>
        <w:t>Órgano Fiscalizador</w:t>
      </w:r>
      <w:r w:rsidR="004210D3" w:rsidRPr="007B7C60">
        <w:rPr>
          <w:rFonts w:ascii="Gotham Book" w:hAnsi="Gotham Book"/>
          <w:sz w:val="21"/>
          <w:szCs w:val="21"/>
        </w:rPr>
        <w:t xml:space="preserve"> y demás acciones que se requieran para la debida observancia de las presentes Disposiciones</w:t>
      </w:r>
      <w:r w:rsidR="00F75EB4" w:rsidRPr="007B7C60">
        <w:rPr>
          <w:rFonts w:ascii="Gotham Book" w:hAnsi="Gotham Book"/>
          <w:sz w:val="21"/>
          <w:szCs w:val="21"/>
        </w:rPr>
        <w:t>.</w:t>
      </w:r>
    </w:p>
    <w:p w14:paraId="254C2B90" w14:textId="77777777" w:rsidR="00E52941" w:rsidRPr="007B7C60" w:rsidRDefault="00E52941" w:rsidP="005E6729">
      <w:pPr>
        <w:pStyle w:val="Texto"/>
        <w:spacing w:after="0" w:line="276" w:lineRule="auto"/>
        <w:ind w:firstLine="0"/>
        <w:rPr>
          <w:rFonts w:ascii="Gotham Book" w:hAnsi="Gotham Book"/>
          <w:sz w:val="21"/>
          <w:szCs w:val="21"/>
        </w:rPr>
      </w:pPr>
    </w:p>
    <w:p w14:paraId="762FF2D9"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En la implementación, actualización y mejora del SCII, se identificarán y clasificarán los mecanismos de control en preventivos, detectivos y correctivos, privilegiándose los preventivos y las prácticas de autocontrol, para evitar que se produzcan resultados o acontecimientos no deseados o inesperados que impidan en términos de eficiencia, eficacia y economía el cumplimiento de las metas y objetivos de la dependencia o entidad.</w:t>
      </w:r>
    </w:p>
    <w:p w14:paraId="2884703C" w14:textId="77777777" w:rsidR="00E52941" w:rsidRPr="007B7C60" w:rsidRDefault="00E52941" w:rsidP="005E6729">
      <w:pPr>
        <w:pStyle w:val="Texto"/>
        <w:spacing w:after="0" w:line="276" w:lineRule="auto"/>
        <w:ind w:firstLine="0"/>
        <w:rPr>
          <w:rFonts w:ascii="Gotham Book" w:hAnsi="Gotham Book"/>
          <w:sz w:val="21"/>
          <w:szCs w:val="21"/>
        </w:rPr>
      </w:pPr>
    </w:p>
    <w:p w14:paraId="7BD27BF2" w14:textId="2BE27335" w:rsidR="00E52941" w:rsidRPr="007B7C60" w:rsidRDefault="00022413" w:rsidP="005E6729">
      <w:pPr>
        <w:pStyle w:val="Texto"/>
        <w:spacing w:after="0" w:line="276" w:lineRule="auto"/>
        <w:ind w:firstLine="0"/>
        <w:rPr>
          <w:rFonts w:ascii="Gotham Book" w:hAnsi="Gotham Book"/>
          <w:b/>
          <w:sz w:val="21"/>
          <w:szCs w:val="21"/>
        </w:rPr>
      </w:pPr>
      <w:r>
        <w:rPr>
          <w:rFonts w:ascii="Gotham Book" w:hAnsi="Gotham Book"/>
          <w:b/>
          <w:sz w:val="21"/>
          <w:szCs w:val="21"/>
        </w:rPr>
        <w:t>4.</w:t>
      </w:r>
      <w:r w:rsidR="00E52941" w:rsidRPr="007B7C60">
        <w:rPr>
          <w:rFonts w:ascii="Gotham Book" w:hAnsi="Gotham Book"/>
          <w:b/>
          <w:sz w:val="21"/>
          <w:szCs w:val="21"/>
        </w:rPr>
        <w:t xml:space="preserve"> Designación de coordinador y enlaces.</w:t>
      </w:r>
    </w:p>
    <w:p w14:paraId="54E9DE10" w14:textId="281985CD"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Quien ocupe la Titularidad de la dependencia o entidad, designará mediante oficio dirigido a la o el Titular de la Secretaría, a una servidora o un servidor público de nivel jerárquico inmediato inferior al suyo como coordinador de control interno y designará a tres servidoras o servidores públicos de nivel jerárquico inmediato inferior al </w:t>
      </w:r>
      <w:r w:rsidR="00E80D43" w:rsidRPr="007B7C60">
        <w:rPr>
          <w:rFonts w:ascii="Gotham Book" w:hAnsi="Gotham Book"/>
          <w:sz w:val="21"/>
          <w:szCs w:val="21"/>
        </w:rPr>
        <w:t xml:space="preserve">de coordinador, </w:t>
      </w:r>
      <w:r w:rsidRPr="007B7C60">
        <w:rPr>
          <w:rFonts w:ascii="Gotham Book" w:hAnsi="Gotham Book"/>
          <w:sz w:val="21"/>
          <w:szCs w:val="21"/>
        </w:rPr>
        <w:t>con l</w:t>
      </w:r>
      <w:r w:rsidR="00E80D43" w:rsidRPr="007B7C60">
        <w:rPr>
          <w:rFonts w:ascii="Gotham Book" w:hAnsi="Gotham Book"/>
          <w:sz w:val="21"/>
          <w:szCs w:val="21"/>
        </w:rPr>
        <w:t>o</w:t>
      </w:r>
      <w:r w:rsidRPr="007B7C60">
        <w:rPr>
          <w:rFonts w:ascii="Gotham Book" w:hAnsi="Gotham Book"/>
          <w:sz w:val="21"/>
          <w:szCs w:val="21"/>
        </w:rPr>
        <w:t>s siguientes roles: un enlace de Control Interno, un enlace de Administración de Riesgos y un enlace del Comité de Control y Desempeño Institucional, respectivamente con el objeto de asistirlo en la aplicación y seguimiento de las presentes Disposiciones.</w:t>
      </w:r>
    </w:p>
    <w:p w14:paraId="11B9CB1A" w14:textId="77777777" w:rsidR="00E80D43" w:rsidRPr="007B7C60" w:rsidRDefault="00E80D43" w:rsidP="005E6729">
      <w:pPr>
        <w:pStyle w:val="Texto"/>
        <w:spacing w:after="0" w:line="276" w:lineRule="auto"/>
        <w:ind w:firstLine="0"/>
        <w:rPr>
          <w:rFonts w:ascii="Gotham Book" w:hAnsi="Gotham Book"/>
          <w:sz w:val="21"/>
          <w:szCs w:val="21"/>
        </w:rPr>
      </w:pPr>
    </w:p>
    <w:p w14:paraId="281F19E5" w14:textId="25DF4EA6"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Se podrá nombrar a una servidora o un servidor público como enlace en más de uno de los citados roles</w:t>
      </w:r>
      <w:r w:rsidR="000A1072" w:rsidRPr="007B7C60">
        <w:rPr>
          <w:rFonts w:ascii="Gotham Book" w:hAnsi="Gotham Book"/>
          <w:sz w:val="21"/>
          <w:szCs w:val="21"/>
        </w:rPr>
        <w:t xml:space="preserve">, </w:t>
      </w:r>
      <w:r w:rsidRPr="007B7C60">
        <w:rPr>
          <w:rFonts w:ascii="Gotham Book" w:hAnsi="Gotham Book"/>
          <w:sz w:val="21"/>
          <w:szCs w:val="21"/>
        </w:rPr>
        <w:t>pero al menos deberán designarse dos para la totalidad de los mismos.</w:t>
      </w:r>
    </w:p>
    <w:p w14:paraId="4C3135FD" w14:textId="77777777" w:rsidR="00E52941" w:rsidRPr="007B7C60" w:rsidRDefault="00E52941" w:rsidP="005E6729">
      <w:pPr>
        <w:pStyle w:val="Texto"/>
        <w:spacing w:after="0" w:line="276" w:lineRule="auto"/>
        <w:ind w:firstLine="0"/>
        <w:rPr>
          <w:rFonts w:ascii="Gotham Book" w:hAnsi="Gotham Book"/>
          <w:sz w:val="21"/>
          <w:szCs w:val="21"/>
        </w:rPr>
      </w:pPr>
    </w:p>
    <w:p w14:paraId="16F115E9" w14:textId="15AEC0D5" w:rsidR="00E52941" w:rsidRPr="007B7C60" w:rsidRDefault="000A1072" w:rsidP="005E6729">
      <w:pPr>
        <w:pStyle w:val="Texto"/>
        <w:spacing w:after="0" w:line="276" w:lineRule="auto"/>
        <w:ind w:firstLine="0"/>
        <w:rPr>
          <w:rFonts w:ascii="Gotham Book" w:hAnsi="Gotham Book"/>
          <w:sz w:val="21"/>
          <w:szCs w:val="21"/>
        </w:rPr>
      </w:pPr>
      <w:r w:rsidRPr="007B7C60">
        <w:rPr>
          <w:rFonts w:ascii="Gotham Book" w:hAnsi="Gotham Book"/>
          <w:sz w:val="21"/>
          <w:szCs w:val="21"/>
        </w:rPr>
        <w:lastRenderedPageBreak/>
        <w:t>En todo momento, se deberá informar mediante oficio dirigido a</w:t>
      </w:r>
      <w:r w:rsidR="00854EEE" w:rsidRPr="007B7C60">
        <w:rPr>
          <w:rFonts w:ascii="Gotham Book" w:hAnsi="Gotham Book"/>
          <w:sz w:val="21"/>
          <w:szCs w:val="21"/>
        </w:rPr>
        <w:t xml:space="preserve"> la o el</w:t>
      </w:r>
      <w:r w:rsidRPr="007B7C60">
        <w:rPr>
          <w:rFonts w:ascii="Gotham Book" w:hAnsi="Gotham Book"/>
          <w:sz w:val="21"/>
          <w:szCs w:val="21"/>
        </w:rPr>
        <w:t xml:space="preserve"> Titular</w:t>
      </w:r>
      <w:r w:rsidR="00854EEE" w:rsidRPr="007B7C60">
        <w:rPr>
          <w:rFonts w:ascii="Gotham Book" w:hAnsi="Gotham Book"/>
          <w:sz w:val="21"/>
          <w:szCs w:val="21"/>
        </w:rPr>
        <w:t xml:space="preserve"> de la Secretaría</w:t>
      </w:r>
      <w:r w:rsidRPr="007B7C60">
        <w:rPr>
          <w:rFonts w:ascii="Gotham Book" w:hAnsi="Gotham Book"/>
          <w:sz w:val="21"/>
          <w:szCs w:val="21"/>
        </w:rPr>
        <w:t xml:space="preserve">, </w:t>
      </w:r>
      <w:r w:rsidR="00E52941" w:rsidRPr="007B7C60">
        <w:rPr>
          <w:rFonts w:ascii="Gotham Book" w:hAnsi="Gotham Book"/>
          <w:sz w:val="21"/>
          <w:szCs w:val="21"/>
        </w:rPr>
        <w:t>la alta</w:t>
      </w:r>
      <w:r w:rsidR="00854EEE" w:rsidRPr="007B7C60">
        <w:rPr>
          <w:rFonts w:ascii="Gotham Book" w:hAnsi="Gotham Book"/>
          <w:sz w:val="21"/>
          <w:szCs w:val="21"/>
        </w:rPr>
        <w:t>, baja o cambio</w:t>
      </w:r>
      <w:r w:rsidR="00E52941" w:rsidRPr="007B7C60">
        <w:rPr>
          <w:rFonts w:ascii="Gotham Book" w:hAnsi="Gotham Book"/>
          <w:sz w:val="21"/>
          <w:szCs w:val="21"/>
        </w:rPr>
        <w:t xml:space="preserve"> </w:t>
      </w:r>
      <w:r w:rsidR="00854EEE" w:rsidRPr="007B7C60">
        <w:rPr>
          <w:rFonts w:ascii="Gotham Book" w:hAnsi="Gotham Book"/>
          <w:sz w:val="21"/>
          <w:szCs w:val="21"/>
        </w:rPr>
        <w:t>de</w:t>
      </w:r>
      <w:r w:rsidR="00E52941" w:rsidRPr="007B7C60">
        <w:rPr>
          <w:rFonts w:ascii="Gotham Book" w:hAnsi="Gotham Book"/>
          <w:sz w:val="21"/>
          <w:szCs w:val="21"/>
        </w:rPr>
        <w:t xml:space="preserve"> los</w:t>
      </w:r>
      <w:r w:rsidR="00854EEE" w:rsidRPr="007B7C60">
        <w:rPr>
          <w:rFonts w:ascii="Gotham Book" w:hAnsi="Gotham Book"/>
          <w:sz w:val="21"/>
          <w:szCs w:val="21"/>
        </w:rPr>
        <w:t xml:space="preserve"> enlaces</w:t>
      </w:r>
      <w:r w:rsidR="00E52941" w:rsidRPr="007B7C60">
        <w:rPr>
          <w:rFonts w:ascii="Gotham Book" w:hAnsi="Gotham Book"/>
          <w:sz w:val="21"/>
          <w:szCs w:val="21"/>
        </w:rPr>
        <w:t xml:space="preserve"> designados</w:t>
      </w:r>
      <w:r w:rsidR="00953E18" w:rsidRPr="007B7C60">
        <w:rPr>
          <w:rFonts w:ascii="Gotham Book" w:hAnsi="Gotham Book"/>
          <w:sz w:val="21"/>
          <w:szCs w:val="21"/>
        </w:rPr>
        <w:t xml:space="preserve">, </w:t>
      </w:r>
      <w:r w:rsidR="00E52941" w:rsidRPr="007B7C60">
        <w:rPr>
          <w:rFonts w:ascii="Gotham Book" w:hAnsi="Gotham Book"/>
          <w:sz w:val="21"/>
          <w:szCs w:val="21"/>
        </w:rPr>
        <w:t>dentro de los 10 días hábiles posteriores a que se efectúen.</w:t>
      </w:r>
    </w:p>
    <w:p w14:paraId="4FEA3F46" w14:textId="77777777" w:rsidR="00953E18" w:rsidRPr="007B7C60" w:rsidRDefault="00953E18" w:rsidP="005E6729">
      <w:pPr>
        <w:pStyle w:val="Texto"/>
        <w:spacing w:after="0" w:line="276" w:lineRule="auto"/>
        <w:ind w:firstLine="0"/>
        <w:rPr>
          <w:rFonts w:ascii="Gotham Book" w:hAnsi="Gotham Book"/>
          <w:sz w:val="21"/>
          <w:szCs w:val="21"/>
        </w:rPr>
      </w:pPr>
    </w:p>
    <w:p w14:paraId="688A2E21" w14:textId="6A360959" w:rsidR="00953E18" w:rsidRPr="007B7C60" w:rsidRDefault="00953E18" w:rsidP="005E6729">
      <w:pPr>
        <w:pStyle w:val="Texto"/>
        <w:spacing w:after="0" w:line="276" w:lineRule="auto"/>
        <w:ind w:firstLine="0"/>
        <w:rPr>
          <w:rFonts w:ascii="Gotham Book" w:hAnsi="Gotham Book"/>
          <w:sz w:val="21"/>
          <w:szCs w:val="21"/>
        </w:rPr>
      </w:pPr>
      <w:r w:rsidRPr="007B7C60">
        <w:rPr>
          <w:rFonts w:ascii="Gotham Book" w:hAnsi="Gotham Book"/>
          <w:sz w:val="21"/>
          <w:szCs w:val="21"/>
        </w:rPr>
        <w:t>Los datos que deberán incluir por cada persona designada serán: nombre completo, plaza y/o cargo que ocupa en la institución, correo electrónico y número telefónico de contacto, así como rol específico que desempeñará, conforme a los párrafos anteriores.</w:t>
      </w:r>
    </w:p>
    <w:p w14:paraId="39E24DCF" w14:textId="77777777" w:rsidR="00E52941" w:rsidRPr="007B7C60" w:rsidRDefault="00E52941" w:rsidP="005E6729">
      <w:pPr>
        <w:pStyle w:val="Texto"/>
        <w:spacing w:after="0" w:line="276" w:lineRule="auto"/>
        <w:ind w:firstLine="0"/>
        <w:rPr>
          <w:rFonts w:ascii="Gotham Book" w:hAnsi="Gotham Book"/>
          <w:sz w:val="21"/>
          <w:szCs w:val="21"/>
        </w:rPr>
      </w:pPr>
    </w:p>
    <w:p w14:paraId="39CFC096" w14:textId="751ADAED" w:rsidR="00E52941" w:rsidRPr="007B7C60" w:rsidRDefault="00022413" w:rsidP="005E6729">
      <w:pPr>
        <w:pStyle w:val="Texto"/>
        <w:spacing w:after="0" w:line="276" w:lineRule="auto"/>
        <w:ind w:firstLine="0"/>
        <w:rPr>
          <w:rFonts w:ascii="Gotham Book" w:hAnsi="Gotham Book"/>
          <w:b/>
          <w:sz w:val="21"/>
          <w:szCs w:val="21"/>
        </w:rPr>
      </w:pPr>
      <w:r>
        <w:rPr>
          <w:rFonts w:ascii="Gotham Book" w:hAnsi="Gotham Book"/>
          <w:b/>
          <w:sz w:val="21"/>
          <w:szCs w:val="21"/>
        </w:rPr>
        <w:t>5</w:t>
      </w:r>
      <w:r w:rsidR="00E52941" w:rsidRPr="007B7C60">
        <w:rPr>
          <w:rFonts w:ascii="Gotham Book" w:hAnsi="Gotham Book"/>
          <w:b/>
          <w:sz w:val="21"/>
          <w:szCs w:val="21"/>
        </w:rPr>
        <w:t>. De su vigilancia y asesoría.</w:t>
      </w:r>
    </w:p>
    <w:p w14:paraId="721C11C8" w14:textId="3C55ABC0"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La Secretaría por sí o a través del Órgano </w:t>
      </w:r>
      <w:r w:rsidR="00854EEE" w:rsidRPr="007B7C60">
        <w:rPr>
          <w:rFonts w:ascii="Gotham Book" w:hAnsi="Gotham Book"/>
          <w:sz w:val="21"/>
          <w:szCs w:val="21"/>
        </w:rPr>
        <w:t>I</w:t>
      </w:r>
      <w:r w:rsidRPr="007B7C60">
        <w:rPr>
          <w:rFonts w:ascii="Gotham Book" w:hAnsi="Gotham Book"/>
          <w:sz w:val="21"/>
          <w:szCs w:val="21"/>
        </w:rPr>
        <w:t>nterno de Control</w:t>
      </w:r>
      <w:r w:rsidR="00953E18" w:rsidRPr="007B7C60">
        <w:rPr>
          <w:rFonts w:ascii="Gotham Book" w:hAnsi="Gotham Book"/>
          <w:sz w:val="21"/>
          <w:szCs w:val="21"/>
        </w:rPr>
        <w:t>, la Unidad Rectora de Control Interno</w:t>
      </w:r>
      <w:r w:rsidRPr="007B7C60">
        <w:rPr>
          <w:rFonts w:ascii="Gotham Book" w:hAnsi="Gotham Book"/>
          <w:sz w:val="21"/>
          <w:szCs w:val="21"/>
        </w:rPr>
        <w:t xml:space="preserve"> y/o Comisarios</w:t>
      </w:r>
      <w:r w:rsidR="00953E18" w:rsidRPr="007B7C60">
        <w:rPr>
          <w:rFonts w:ascii="Gotham Book" w:hAnsi="Gotham Book"/>
          <w:sz w:val="21"/>
          <w:szCs w:val="21"/>
        </w:rPr>
        <w:t>,</w:t>
      </w:r>
      <w:r w:rsidR="00247B97" w:rsidRPr="007B7C60">
        <w:rPr>
          <w:rFonts w:ascii="Gotham Book" w:hAnsi="Gotham Book"/>
          <w:sz w:val="21"/>
          <w:szCs w:val="21"/>
        </w:rPr>
        <w:t xml:space="preserve"> </w:t>
      </w:r>
      <w:r w:rsidRPr="007B7C60">
        <w:rPr>
          <w:rFonts w:ascii="Gotham Book" w:hAnsi="Gotham Book"/>
          <w:sz w:val="21"/>
          <w:szCs w:val="21"/>
        </w:rPr>
        <w:t>de acuerdo a la normatividad aplicable, conforme a sus respectivas atribuciones, será responsable de vigilar la implementación y aplicación adecuada de las presentes Disposiciones; adicionalmente los Órganos Fiscalizadores, en el ámbito de su competencia, otorgarán la asesoría y apoyo que corresponda a las o los Titulares y demás servidoras y servidores públicos de las dependencias y entidades, para la implementación y funcionamiento de su SCII.</w:t>
      </w:r>
    </w:p>
    <w:p w14:paraId="39E316F3" w14:textId="17DB6797" w:rsidR="00E52941" w:rsidRDefault="00E52941" w:rsidP="005E6729">
      <w:pPr>
        <w:pStyle w:val="ANOTACION"/>
        <w:spacing w:before="0" w:after="0" w:line="276" w:lineRule="auto"/>
        <w:rPr>
          <w:rFonts w:ascii="Gotham Book" w:hAnsi="Gotham Book" w:cs="Arial"/>
          <w:sz w:val="21"/>
          <w:szCs w:val="21"/>
        </w:rPr>
      </w:pPr>
    </w:p>
    <w:p w14:paraId="5721C6E6" w14:textId="77777777" w:rsidR="0039414D" w:rsidRPr="007B7C60" w:rsidRDefault="0039414D" w:rsidP="005E6729">
      <w:pPr>
        <w:pStyle w:val="ANOTACION"/>
        <w:spacing w:before="0" w:after="0" w:line="276" w:lineRule="auto"/>
        <w:rPr>
          <w:rFonts w:ascii="Gotham Book" w:hAnsi="Gotham Book" w:cs="Arial"/>
          <w:sz w:val="21"/>
          <w:szCs w:val="21"/>
        </w:rPr>
      </w:pPr>
    </w:p>
    <w:p w14:paraId="57F43454" w14:textId="77777777" w:rsidR="00E52941" w:rsidRPr="007B7C60" w:rsidRDefault="00E52941" w:rsidP="005E6729">
      <w:pPr>
        <w:pStyle w:val="ANOTACION"/>
        <w:spacing w:before="0" w:after="0" w:line="276" w:lineRule="auto"/>
        <w:rPr>
          <w:rFonts w:ascii="Gotham Book" w:hAnsi="Gotham Book" w:cs="Arial"/>
          <w:sz w:val="21"/>
          <w:szCs w:val="21"/>
        </w:rPr>
      </w:pPr>
      <w:r w:rsidRPr="007B7C60">
        <w:rPr>
          <w:rFonts w:ascii="Gotham Book" w:hAnsi="Gotham Book" w:cs="Arial"/>
          <w:sz w:val="21"/>
          <w:szCs w:val="21"/>
        </w:rPr>
        <w:t>TÍTULO SEGUNDO</w:t>
      </w:r>
    </w:p>
    <w:p w14:paraId="4E88625E" w14:textId="77777777" w:rsidR="00E52941" w:rsidRPr="007B7C60" w:rsidRDefault="00E52941" w:rsidP="005E6729">
      <w:pPr>
        <w:pStyle w:val="ANOTACION"/>
        <w:spacing w:before="0" w:after="0" w:line="276" w:lineRule="auto"/>
        <w:rPr>
          <w:rFonts w:ascii="Gotham Book" w:hAnsi="Gotham Book" w:cs="Arial"/>
          <w:sz w:val="21"/>
          <w:szCs w:val="21"/>
        </w:rPr>
      </w:pPr>
      <w:r w:rsidRPr="007B7C60">
        <w:rPr>
          <w:rFonts w:ascii="Gotham Book" w:hAnsi="Gotham Book" w:cs="Arial"/>
          <w:sz w:val="21"/>
          <w:szCs w:val="21"/>
        </w:rPr>
        <w:t>MARCO INTEGRADO DE CONTROL INTERNO</w:t>
      </w:r>
    </w:p>
    <w:p w14:paraId="6132808B" w14:textId="77777777" w:rsidR="00E52941" w:rsidRPr="007B7C60" w:rsidRDefault="00E52941" w:rsidP="005E6729">
      <w:pPr>
        <w:pStyle w:val="ANOTACION"/>
        <w:spacing w:before="0" w:after="0" w:line="276" w:lineRule="auto"/>
        <w:rPr>
          <w:rFonts w:ascii="Gotham Book" w:hAnsi="Gotham Book" w:cs="Arial"/>
          <w:sz w:val="21"/>
          <w:szCs w:val="21"/>
        </w:rPr>
      </w:pPr>
      <w:r w:rsidRPr="007B7C60">
        <w:rPr>
          <w:rFonts w:ascii="Gotham Book" w:hAnsi="Gotham Book" w:cs="Arial"/>
          <w:sz w:val="21"/>
          <w:szCs w:val="21"/>
        </w:rPr>
        <w:t>CAPÍTULO I</w:t>
      </w:r>
    </w:p>
    <w:p w14:paraId="697A50E0" w14:textId="77777777" w:rsidR="00E52941" w:rsidRPr="007B7C60" w:rsidRDefault="00E52941" w:rsidP="005E6729">
      <w:pPr>
        <w:pStyle w:val="ANOTACION"/>
        <w:spacing w:before="0" w:after="0" w:line="276" w:lineRule="auto"/>
        <w:rPr>
          <w:rFonts w:ascii="Gotham Book" w:hAnsi="Gotham Book" w:cs="Arial"/>
          <w:sz w:val="21"/>
          <w:szCs w:val="21"/>
        </w:rPr>
      </w:pPr>
      <w:r w:rsidRPr="007B7C60">
        <w:rPr>
          <w:rFonts w:ascii="Gotham Book" w:hAnsi="Gotham Book" w:cs="Arial"/>
          <w:sz w:val="21"/>
          <w:szCs w:val="21"/>
        </w:rPr>
        <w:t>Estructura del Marco</w:t>
      </w:r>
    </w:p>
    <w:p w14:paraId="147D8F4C" w14:textId="77777777" w:rsidR="00E52941" w:rsidRPr="007B7C60" w:rsidRDefault="00E52941" w:rsidP="005E6729">
      <w:pPr>
        <w:pStyle w:val="Texto"/>
        <w:spacing w:after="0" w:line="276" w:lineRule="auto"/>
        <w:ind w:firstLine="0"/>
        <w:rPr>
          <w:rFonts w:ascii="Gotham Book" w:hAnsi="Gotham Book"/>
          <w:sz w:val="21"/>
          <w:szCs w:val="21"/>
        </w:rPr>
      </w:pPr>
    </w:p>
    <w:p w14:paraId="19370F89" w14:textId="55531F99" w:rsidR="00F45F6D" w:rsidRPr="007B7C60" w:rsidRDefault="00BC7189" w:rsidP="005E6729">
      <w:pPr>
        <w:pStyle w:val="Texto"/>
        <w:tabs>
          <w:tab w:val="left" w:pos="7245"/>
        </w:tabs>
        <w:spacing w:after="0" w:line="276" w:lineRule="auto"/>
        <w:ind w:firstLine="0"/>
        <w:rPr>
          <w:rFonts w:ascii="Gotham Book" w:hAnsi="Gotham Book"/>
          <w:b/>
          <w:sz w:val="21"/>
          <w:szCs w:val="21"/>
        </w:rPr>
      </w:pPr>
      <w:r>
        <w:rPr>
          <w:rFonts w:ascii="Gotham Book" w:hAnsi="Gotham Book"/>
          <w:b/>
          <w:sz w:val="21"/>
          <w:szCs w:val="21"/>
        </w:rPr>
        <w:t>6</w:t>
      </w:r>
      <w:r w:rsidR="004E21CF" w:rsidRPr="007B7C60">
        <w:rPr>
          <w:rFonts w:ascii="Gotham Book" w:hAnsi="Gotham Book"/>
          <w:b/>
          <w:sz w:val="21"/>
          <w:szCs w:val="21"/>
        </w:rPr>
        <w:t xml:space="preserve">. Estructura general del </w:t>
      </w:r>
      <w:r w:rsidR="00F45F6D" w:rsidRPr="007B7C60">
        <w:rPr>
          <w:rFonts w:ascii="Gotham Book" w:hAnsi="Gotham Book"/>
          <w:b/>
          <w:sz w:val="21"/>
          <w:szCs w:val="21"/>
        </w:rPr>
        <w:t>Marco Integrado de Control Interno</w:t>
      </w:r>
      <w:r w:rsidR="004E21CF" w:rsidRPr="007B7C60">
        <w:rPr>
          <w:rFonts w:ascii="Gotham Book" w:hAnsi="Gotham Book"/>
          <w:b/>
          <w:sz w:val="21"/>
          <w:szCs w:val="21"/>
        </w:rPr>
        <w:t>.</w:t>
      </w:r>
    </w:p>
    <w:p w14:paraId="1ACEA5E9" w14:textId="6E9E2EA4" w:rsidR="008E4134" w:rsidRPr="007B7C60" w:rsidRDefault="00363F9C" w:rsidP="005E6729">
      <w:pPr>
        <w:pStyle w:val="Texto"/>
        <w:tabs>
          <w:tab w:val="left" w:pos="7245"/>
        </w:tabs>
        <w:spacing w:after="0" w:line="276" w:lineRule="auto"/>
        <w:ind w:firstLine="0"/>
        <w:rPr>
          <w:rFonts w:ascii="Gotham Book" w:hAnsi="Gotham Book"/>
          <w:bCs/>
          <w:sz w:val="21"/>
          <w:szCs w:val="21"/>
        </w:rPr>
      </w:pPr>
      <w:r w:rsidRPr="007B7C60">
        <w:rPr>
          <w:rFonts w:ascii="Gotham Book" w:hAnsi="Gotham Book"/>
          <w:bCs/>
          <w:sz w:val="21"/>
          <w:szCs w:val="21"/>
        </w:rPr>
        <w:t xml:space="preserve">El Marco Integrado de Control Interno, </w:t>
      </w:r>
      <w:r w:rsidR="00DC3008" w:rsidRPr="007B7C60">
        <w:rPr>
          <w:rFonts w:ascii="Gotham Book" w:hAnsi="Gotham Book"/>
          <w:bCs/>
          <w:sz w:val="21"/>
          <w:szCs w:val="21"/>
        </w:rPr>
        <w:t xml:space="preserve">que constituye el conjunto de condiciones ideales para llevar a cabo el SCII, </w:t>
      </w:r>
      <w:r w:rsidRPr="007B7C60">
        <w:rPr>
          <w:rFonts w:ascii="Gotham Book" w:hAnsi="Gotham Book"/>
          <w:bCs/>
          <w:sz w:val="21"/>
          <w:szCs w:val="21"/>
        </w:rPr>
        <w:t>se compone de diversos aspectos, relacionados como sigue:</w:t>
      </w:r>
    </w:p>
    <w:p w14:paraId="590C0AFD" w14:textId="3F51D305" w:rsidR="00363F9C" w:rsidRDefault="00363F9C" w:rsidP="005E6729">
      <w:pPr>
        <w:pStyle w:val="Texto"/>
        <w:tabs>
          <w:tab w:val="left" w:pos="7245"/>
        </w:tabs>
        <w:spacing w:after="0" w:line="276" w:lineRule="auto"/>
        <w:ind w:firstLine="0"/>
        <w:rPr>
          <w:rFonts w:ascii="Gotham Book" w:hAnsi="Gotham Book"/>
          <w:bCs/>
          <w:sz w:val="21"/>
          <w:szCs w:val="21"/>
        </w:rPr>
      </w:pPr>
    </w:p>
    <w:tbl>
      <w:tblPr>
        <w:tblStyle w:val="Tablaconcuadrcula"/>
        <w:tblW w:w="9039" w:type="dxa"/>
        <w:tblLayout w:type="fixed"/>
        <w:tblLook w:val="04A0" w:firstRow="1" w:lastRow="0" w:firstColumn="1" w:lastColumn="0" w:noHBand="0" w:noVBand="1"/>
      </w:tblPr>
      <w:tblGrid>
        <w:gridCol w:w="1668"/>
        <w:gridCol w:w="1701"/>
        <w:gridCol w:w="1984"/>
        <w:gridCol w:w="1134"/>
        <w:gridCol w:w="1134"/>
        <w:gridCol w:w="1418"/>
      </w:tblGrid>
      <w:tr w:rsidR="0019326D" w:rsidRPr="007B7C60" w14:paraId="1110CDEE" w14:textId="77777777" w:rsidTr="0019326D">
        <w:tc>
          <w:tcPr>
            <w:tcW w:w="1668" w:type="dxa"/>
            <w:vAlign w:val="center"/>
          </w:tcPr>
          <w:p w14:paraId="003E958E" w14:textId="049B1CB5" w:rsidR="0019326D" w:rsidRPr="007B7C60" w:rsidRDefault="0019326D" w:rsidP="0019326D">
            <w:pPr>
              <w:pStyle w:val="Texto"/>
              <w:tabs>
                <w:tab w:val="left" w:pos="7245"/>
              </w:tabs>
              <w:spacing w:after="0" w:line="276" w:lineRule="auto"/>
              <w:ind w:firstLine="0"/>
              <w:jc w:val="center"/>
              <w:rPr>
                <w:rFonts w:ascii="Gotham Book" w:hAnsi="Gotham Book"/>
                <w:b/>
                <w:sz w:val="16"/>
                <w:szCs w:val="16"/>
              </w:rPr>
            </w:pPr>
            <w:r w:rsidRPr="007B7C60">
              <w:rPr>
                <w:rFonts w:ascii="Gotham Book" w:hAnsi="Gotham Book"/>
                <w:b/>
                <w:sz w:val="16"/>
                <w:szCs w:val="16"/>
              </w:rPr>
              <w:t>Niveles de Responsabilidad</w:t>
            </w:r>
          </w:p>
        </w:tc>
        <w:tc>
          <w:tcPr>
            <w:tcW w:w="1701" w:type="dxa"/>
            <w:vAlign w:val="center"/>
          </w:tcPr>
          <w:p w14:paraId="6BE432F4" w14:textId="2887FB27" w:rsidR="0019326D" w:rsidRPr="007B7C60" w:rsidRDefault="0019326D" w:rsidP="0019326D">
            <w:pPr>
              <w:pStyle w:val="Texto"/>
              <w:tabs>
                <w:tab w:val="left" w:pos="7245"/>
              </w:tabs>
              <w:spacing w:after="0" w:line="276" w:lineRule="auto"/>
              <w:ind w:firstLine="0"/>
              <w:jc w:val="center"/>
              <w:rPr>
                <w:rFonts w:ascii="Gotham Book" w:hAnsi="Gotham Book"/>
                <w:b/>
                <w:sz w:val="16"/>
                <w:szCs w:val="16"/>
              </w:rPr>
            </w:pPr>
            <w:r w:rsidRPr="007B7C60">
              <w:rPr>
                <w:rFonts w:ascii="Gotham Book" w:hAnsi="Gotham Book"/>
                <w:b/>
                <w:sz w:val="16"/>
                <w:szCs w:val="16"/>
              </w:rPr>
              <w:t>Categorías</w:t>
            </w:r>
          </w:p>
        </w:tc>
        <w:tc>
          <w:tcPr>
            <w:tcW w:w="1984" w:type="dxa"/>
            <w:vAlign w:val="center"/>
          </w:tcPr>
          <w:p w14:paraId="52C05133" w14:textId="32529F77" w:rsidR="0019326D" w:rsidRPr="007B7C60" w:rsidRDefault="0019326D" w:rsidP="0019326D">
            <w:pPr>
              <w:pStyle w:val="Texto"/>
              <w:tabs>
                <w:tab w:val="left" w:pos="7245"/>
              </w:tabs>
              <w:spacing w:after="0" w:line="276" w:lineRule="auto"/>
              <w:ind w:firstLine="0"/>
              <w:jc w:val="center"/>
              <w:rPr>
                <w:rFonts w:ascii="Gotham Book" w:hAnsi="Gotham Book"/>
                <w:b/>
                <w:sz w:val="16"/>
                <w:szCs w:val="16"/>
              </w:rPr>
            </w:pPr>
            <w:r w:rsidRPr="007B7C60">
              <w:rPr>
                <w:rFonts w:ascii="Gotham Book" w:hAnsi="Gotham Book"/>
                <w:b/>
                <w:sz w:val="16"/>
                <w:szCs w:val="16"/>
              </w:rPr>
              <w:t>Norma</w:t>
            </w:r>
            <w:r>
              <w:rPr>
                <w:rFonts w:ascii="Gotham Book" w:hAnsi="Gotham Book"/>
                <w:b/>
                <w:sz w:val="16"/>
                <w:szCs w:val="16"/>
              </w:rPr>
              <w:t>s</w:t>
            </w:r>
            <w:r w:rsidRPr="007B7C60">
              <w:rPr>
                <w:rFonts w:ascii="Gotham Book" w:hAnsi="Gotham Book"/>
                <w:b/>
                <w:sz w:val="16"/>
                <w:szCs w:val="16"/>
              </w:rPr>
              <w:t xml:space="preserve"> general</w:t>
            </w:r>
            <w:r>
              <w:rPr>
                <w:rFonts w:ascii="Gotham Book" w:hAnsi="Gotham Book"/>
                <w:b/>
                <w:sz w:val="16"/>
                <w:szCs w:val="16"/>
              </w:rPr>
              <w:t>es</w:t>
            </w:r>
            <w:r w:rsidRPr="007B7C60">
              <w:rPr>
                <w:rFonts w:ascii="Gotham Book" w:hAnsi="Gotham Book"/>
                <w:b/>
                <w:sz w:val="16"/>
                <w:szCs w:val="16"/>
              </w:rPr>
              <w:t xml:space="preserve"> de Control Interno</w:t>
            </w:r>
          </w:p>
        </w:tc>
        <w:tc>
          <w:tcPr>
            <w:tcW w:w="1134" w:type="dxa"/>
            <w:vAlign w:val="center"/>
          </w:tcPr>
          <w:p w14:paraId="0C30ED38" w14:textId="14FEA805" w:rsidR="0019326D" w:rsidRPr="007B7C60" w:rsidRDefault="0019326D" w:rsidP="0019326D">
            <w:pPr>
              <w:pStyle w:val="Texto"/>
              <w:tabs>
                <w:tab w:val="left" w:pos="7245"/>
              </w:tabs>
              <w:spacing w:after="0" w:line="276" w:lineRule="auto"/>
              <w:ind w:firstLine="0"/>
              <w:jc w:val="center"/>
              <w:rPr>
                <w:rFonts w:ascii="Gotham Book" w:hAnsi="Gotham Book"/>
                <w:b/>
                <w:sz w:val="16"/>
                <w:szCs w:val="16"/>
              </w:rPr>
            </w:pPr>
            <w:r w:rsidRPr="007B7C60">
              <w:rPr>
                <w:rFonts w:ascii="Gotham Book" w:hAnsi="Gotham Book"/>
                <w:b/>
                <w:sz w:val="16"/>
                <w:szCs w:val="16"/>
              </w:rPr>
              <w:t>Elementos de Control</w:t>
            </w:r>
            <w:r>
              <w:rPr>
                <w:rFonts w:ascii="Gotham Book" w:hAnsi="Gotham Book"/>
                <w:b/>
                <w:sz w:val="16"/>
                <w:szCs w:val="16"/>
              </w:rPr>
              <w:t>*</w:t>
            </w:r>
          </w:p>
        </w:tc>
        <w:tc>
          <w:tcPr>
            <w:tcW w:w="1134" w:type="dxa"/>
            <w:vAlign w:val="center"/>
          </w:tcPr>
          <w:p w14:paraId="36F80046" w14:textId="0E55B6D8" w:rsidR="0019326D" w:rsidRPr="007B7C60" w:rsidRDefault="0019326D" w:rsidP="0019326D">
            <w:pPr>
              <w:pStyle w:val="Texto"/>
              <w:tabs>
                <w:tab w:val="left" w:pos="7245"/>
              </w:tabs>
              <w:spacing w:after="0" w:line="276" w:lineRule="auto"/>
              <w:ind w:firstLine="0"/>
              <w:jc w:val="center"/>
              <w:rPr>
                <w:rFonts w:ascii="Gotham Book" w:hAnsi="Gotham Book"/>
                <w:b/>
                <w:sz w:val="16"/>
                <w:szCs w:val="16"/>
              </w:rPr>
            </w:pPr>
            <w:r w:rsidRPr="007B7C60">
              <w:rPr>
                <w:rFonts w:ascii="Gotham Book" w:hAnsi="Gotham Book"/>
                <w:b/>
                <w:sz w:val="16"/>
                <w:szCs w:val="16"/>
              </w:rPr>
              <w:t>Principios</w:t>
            </w:r>
            <w:r>
              <w:rPr>
                <w:rFonts w:ascii="Gotham Book" w:hAnsi="Gotham Book"/>
                <w:b/>
                <w:sz w:val="16"/>
                <w:szCs w:val="16"/>
              </w:rPr>
              <w:t>*</w:t>
            </w:r>
          </w:p>
        </w:tc>
        <w:tc>
          <w:tcPr>
            <w:tcW w:w="1418" w:type="dxa"/>
            <w:vAlign w:val="center"/>
          </w:tcPr>
          <w:p w14:paraId="7B74E6C4" w14:textId="77314720" w:rsidR="0019326D" w:rsidRPr="00AD3BFA" w:rsidRDefault="0019326D" w:rsidP="0019326D">
            <w:pPr>
              <w:pStyle w:val="Texto"/>
              <w:tabs>
                <w:tab w:val="left" w:pos="7245"/>
              </w:tabs>
              <w:spacing w:after="0" w:line="276" w:lineRule="auto"/>
              <w:ind w:firstLine="0"/>
              <w:jc w:val="center"/>
              <w:rPr>
                <w:rFonts w:ascii="Gotham Book" w:hAnsi="Gotham Book"/>
                <w:b/>
                <w:sz w:val="16"/>
                <w:szCs w:val="16"/>
                <w:highlight w:val="green"/>
              </w:rPr>
            </w:pPr>
            <w:r w:rsidRPr="0019326D">
              <w:rPr>
                <w:rFonts w:ascii="Gotham Book" w:hAnsi="Gotham Book"/>
                <w:b/>
                <w:sz w:val="16"/>
                <w:szCs w:val="16"/>
              </w:rPr>
              <w:t>Normas de Conducta / Debes *</w:t>
            </w:r>
          </w:p>
        </w:tc>
      </w:tr>
      <w:tr w:rsidR="0019326D" w:rsidRPr="007B7C60" w14:paraId="1B92BDB1" w14:textId="77777777" w:rsidTr="0019326D">
        <w:tc>
          <w:tcPr>
            <w:tcW w:w="1668" w:type="dxa"/>
            <w:vMerge w:val="restart"/>
            <w:vAlign w:val="center"/>
          </w:tcPr>
          <w:p w14:paraId="4DA8FB2F" w14:textId="77777777" w:rsidR="0019326D" w:rsidRPr="007B7C60" w:rsidRDefault="0019326D" w:rsidP="0019326D">
            <w:pPr>
              <w:pStyle w:val="Texto"/>
              <w:tabs>
                <w:tab w:val="left" w:pos="7245"/>
              </w:tabs>
              <w:spacing w:after="0" w:line="276" w:lineRule="auto"/>
              <w:ind w:firstLine="0"/>
              <w:jc w:val="center"/>
              <w:rPr>
                <w:rFonts w:ascii="Gotham Book" w:hAnsi="Gotham Book"/>
                <w:bCs/>
                <w:sz w:val="16"/>
                <w:szCs w:val="16"/>
              </w:rPr>
            </w:pPr>
            <w:r w:rsidRPr="007B7C60">
              <w:rPr>
                <w:rFonts w:ascii="Gotham Book" w:hAnsi="Gotham Book"/>
                <w:bCs/>
                <w:sz w:val="16"/>
                <w:szCs w:val="16"/>
              </w:rPr>
              <w:t>Titular</w:t>
            </w:r>
          </w:p>
          <w:p w14:paraId="66B91316" w14:textId="77777777" w:rsidR="0019326D" w:rsidRPr="007B7C60" w:rsidRDefault="0019326D" w:rsidP="0019326D">
            <w:pPr>
              <w:pStyle w:val="Texto"/>
              <w:tabs>
                <w:tab w:val="left" w:pos="7245"/>
              </w:tabs>
              <w:spacing w:after="0" w:line="276" w:lineRule="auto"/>
              <w:ind w:firstLine="0"/>
              <w:jc w:val="center"/>
              <w:rPr>
                <w:rFonts w:ascii="Gotham Book" w:hAnsi="Gotham Book"/>
                <w:bCs/>
                <w:sz w:val="16"/>
                <w:szCs w:val="16"/>
              </w:rPr>
            </w:pPr>
            <w:r w:rsidRPr="007B7C60">
              <w:rPr>
                <w:rFonts w:ascii="Gotham Book" w:hAnsi="Gotham Book"/>
                <w:bCs/>
                <w:sz w:val="16"/>
                <w:szCs w:val="16"/>
              </w:rPr>
              <w:t>Administración</w:t>
            </w:r>
          </w:p>
          <w:p w14:paraId="651E2B1A" w14:textId="77777777" w:rsidR="0019326D" w:rsidRPr="007B7C60" w:rsidRDefault="0019326D" w:rsidP="0019326D">
            <w:pPr>
              <w:pStyle w:val="Texto"/>
              <w:tabs>
                <w:tab w:val="left" w:pos="7245"/>
              </w:tabs>
              <w:spacing w:after="0" w:line="276" w:lineRule="auto"/>
              <w:ind w:firstLine="0"/>
              <w:jc w:val="center"/>
              <w:rPr>
                <w:rFonts w:ascii="Gotham Book" w:hAnsi="Gotham Book"/>
                <w:bCs/>
                <w:sz w:val="16"/>
                <w:szCs w:val="16"/>
              </w:rPr>
            </w:pPr>
            <w:r w:rsidRPr="007B7C60">
              <w:rPr>
                <w:rFonts w:ascii="Gotham Book" w:hAnsi="Gotham Book"/>
                <w:bCs/>
                <w:sz w:val="16"/>
                <w:szCs w:val="16"/>
              </w:rPr>
              <w:t>Coordinador</w:t>
            </w:r>
          </w:p>
          <w:p w14:paraId="516864CD" w14:textId="77777777" w:rsidR="0019326D" w:rsidRPr="007B7C60" w:rsidRDefault="0019326D" w:rsidP="0019326D">
            <w:pPr>
              <w:pStyle w:val="Texto"/>
              <w:tabs>
                <w:tab w:val="left" w:pos="7245"/>
              </w:tabs>
              <w:spacing w:after="0" w:line="276" w:lineRule="auto"/>
              <w:ind w:firstLine="0"/>
              <w:jc w:val="center"/>
              <w:rPr>
                <w:rFonts w:ascii="Gotham Book" w:hAnsi="Gotham Book"/>
                <w:bCs/>
                <w:sz w:val="16"/>
                <w:szCs w:val="16"/>
              </w:rPr>
            </w:pPr>
            <w:r w:rsidRPr="007B7C60">
              <w:rPr>
                <w:rFonts w:ascii="Gotham Book" w:hAnsi="Gotham Book"/>
                <w:bCs/>
                <w:sz w:val="16"/>
                <w:szCs w:val="16"/>
              </w:rPr>
              <w:t>Enlaces</w:t>
            </w:r>
          </w:p>
          <w:p w14:paraId="2CEFFCF1" w14:textId="5B5F9EC1" w:rsidR="0019326D" w:rsidRPr="007B7C60" w:rsidRDefault="0019326D" w:rsidP="0019326D">
            <w:pPr>
              <w:pStyle w:val="Texto"/>
              <w:tabs>
                <w:tab w:val="left" w:pos="7245"/>
              </w:tabs>
              <w:spacing w:after="0" w:line="276" w:lineRule="auto"/>
              <w:ind w:firstLine="0"/>
              <w:jc w:val="center"/>
              <w:rPr>
                <w:rFonts w:ascii="Gotham Book" w:hAnsi="Gotham Book"/>
                <w:bCs/>
                <w:sz w:val="16"/>
                <w:szCs w:val="16"/>
              </w:rPr>
            </w:pPr>
            <w:r>
              <w:rPr>
                <w:rFonts w:ascii="Gotham Book" w:hAnsi="Gotham Book"/>
                <w:bCs/>
                <w:sz w:val="16"/>
                <w:szCs w:val="16"/>
              </w:rPr>
              <w:t>El Órgano Fiscalizador</w:t>
            </w:r>
          </w:p>
          <w:p w14:paraId="11F2C1CF" w14:textId="214C8513" w:rsidR="0019326D" w:rsidRPr="007B7C60" w:rsidRDefault="0019326D" w:rsidP="0019326D">
            <w:pPr>
              <w:pStyle w:val="Texto"/>
              <w:tabs>
                <w:tab w:val="left" w:pos="7245"/>
              </w:tabs>
              <w:spacing w:after="0" w:line="276" w:lineRule="auto"/>
              <w:ind w:firstLine="0"/>
              <w:jc w:val="center"/>
              <w:rPr>
                <w:rFonts w:ascii="Gotham Book" w:hAnsi="Gotham Book"/>
                <w:bCs/>
                <w:sz w:val="16"/>
                <w:szCs w:val="16"/>
              </w:rPr>
            </w:pPr>
            <w:r w:rsidRPr="007B7C60">
              <w:rPr>
                <w:rFonts w:ascii="Gotham Book" w:hAnsi="Gotham Book"/>
                <w:bCs/>
                <w:sz w:val="16"/>
                <w:szCs w:val="16"/>
              </w:rPr>
              <w:t>Todas(os)</w:t>
            </w:r>
          </w:p>
        </w:tc>
        <w:tc>
          <w:tcPr>
            <w:tcW w:w="1701" w:type="dxa"/>
            <w:vMerge w:val="restart"/>
            <w:vAlign w:val="center"/>
          </w:tcPr>
          <w:p w14:paraId="4B8E6F3E" w14:textId="20BEC71B" w:rsidR="0019326D" w:rsidRPr="007B7C60" w:rsidRDefault="0019326D" w:rsidP="0019326D">
            <w:pPr>
              <w:pStyle w:val="Texto"/>
              <w:tabs>
                <w:tab w:val="left" w:pos="1292"/>
                <w:tab w:val="left" w:pos="7245"/>
              </w:tabs>
              <w:spacing w:after="0" w:line="276" w:lineRule="auto"/>
              <w:ind w:left="38" w:firstLine="0"/>
              <w:jc w:val="left"/>
              <w:rPr>
                <w:rFonts w:ascii="Gotham Book" w:hAnsi="Gotham Book"/>
                <w:bCs/>
                <w:sz w:val="16"/>
                <w:szCs w:val="16"/>
              </w:rPr>
            </w:pPr>
            <w:r w:rsidRPr="007B7C60">
              <w:rPr>
                <w:rFonts w:ascii="Gotham Book" w:hAnsi="Gotham Book"/>
                <w:bCs/>
                <w:sz w:val="16"/>
                <w:szCs w:val="16"/>
              </w:rPr>
              <w:t>I. Operación</w:t>
            </w:r>
          </w:p>
          <w:p w14:paraId="324E73B1" w14:textId="3565C920" w:rsidR="0019326D" w:rsidRPr="007B7C60" w:rsidRDefault="0019326D" w:rsidP="0019326D">
            <w:pPr>
              <w:pStyle w:val="Texto"/>
              <w:tabs>
                <w:tab w:val="left" w:pos="1292"/>
                <w:tab w:val="left" w:pos="7245"/>
              </w:tabs>
              <w:spacing w:after="0" w:line="276" w:lineRule="auto"/>
              <w:ind w:left="38" w:firstLine="0"/>
              <w:jc w:val="left"/>
              <w:rPr>
                <w:rFonts w:ascii="Gotham Book" w:hAnsi="Gotham Book"/>
                <w:bCs/>
                <w:sz w:val="16"/>
                <w:szCs w:val="16"/>
              </w:rPr>
            </w:pPr>
            <w:r w:rsidRPr="007B7C60">
              <w:rPr>
                <w:rFonts w:ascii="Gotham Book" w:hAnsi="Gotham Book"/>
                <w:bCs/>
                <w:sz w:val="16"/>
                <w:szCs w:val="16"/>
              </w:rPr>
              <w:t>II. Información</w:t>
            </w:r>
          </w:p>
          <w:p w14:paraId="06B922CC" w14:textId="2A932147" w:rsidR="0019326D" w:rsidRPr="007B7C60" w:rsidRDefault="0019326D" w:rsidP="0019326D">
            <w:pPr>
              <w:pStyle w:val="Texto"/>
              <w:tabs>
                <w:tab w:val="left" w:pos="7245"/>
              </w:tabs>
              <w:spacing w:after="0" w:line="276" w:lineRule="auto"/>
              <w:ind w:left="38" w:firstLine="0"/>
              <w:jc w:val="left"/>
              <w:rPr>
                <w:rFonts w:ascii="Gotham Book" w:hAnsi="Gotham Book"/>
                <w:bCs/>
                <w:sz w:val="16"/>
                <w:szCs w:val="16"/>
              </w:rPr>
            </w:pPr>
            <w:r w:rsidRPr="007B7C60">
              <w:rPr>
                <w:rFonts w:ascii="Gotham Book" w:hAnsi="Gotham Book"/>
                <w:bCs/>
                <w:sz w:val="16"/>
                <w:szCs w:val="16"/>
              </w:rPr>
              <w:t>III. Cumplimiento</w:t>
            </w:r>
          </w:p>
          <w:p w14:paraId="53D1EBBB" w14:textId="2E631362" w:rsidR="0019326D" w:rsidRPr="007B7C60" w:rsidRDefault="0019326D" w:rsidP="0019326D">
            <w:pPr>
              <w:pStyle w:val="Texto"/>
              <w:tabs>
                <w:tab w:val="left" w:pos="1292"/>
                <w:tab w:val="left" w:pos="7245"/>
              </w:tabs>
              <w:spacing w:after="0" w:line="276" w:lineRule="auto"/>
              <w:ind w:left="38" w:firstLine="0"/>
              <w:jc w:val="left"/>
              <w:rPr>
                <w:rFonts w:ascii="Gotham Book" w:hAnsi="Gotham Book"/>
                <w:bCs/>
                <w:sz w:val="16"/>
                <w:szCs w:val="16"/>
              </w:rPr>
            </w:pPr>
            <w:r w:rsidRPr="007B7C60">
              <w:rPr>
                <w:rFonts w:ascii="Gotham Book" w:hAnsi="Gotham Book"/>
                <w:bCs/>
                <w:sz w:val="16"/>
                <w:szCs w:val="16"/>
              </w:rPr>
              <w:t>IV. Salvaguarda</w:t>
            </w:r>
          </w:p>
        </w:tc>
        <w:tc>
          <w:tcPr>
            <w:tcW w:w="1984" w:type="dxa"/>
          </w:tcPr>
          <w:p w14:paraId="67C69265" w14:textId="420F3D0D" w:rsidR="0019326D" w:rsidRPr="007B7C60" w:rsidRDefault="0019326D" w:rsidP="0019326D">
            <w:pPr>
              <w:pStyle w:val="Texto"/>
              <w:numPr>
                <w:ilvl w:val="0"/>
                <w:numId w:val="33"/>
              </w:numPr>
              <w:tabs>
                <w:tab w:val="left" w:pos="7245"/>
              </w:tabs>
              <w:spacing w:after="0" w:line="276" w:lineRule="auto"/>
              <w:ind w:left="177" w:hanging="177"/>
              <w:jc w:val="left"/>
              <w:rPr>
                <w:rFonts w:ascii="Gotham Book" w:hAnsi="Gotham Book"/>
                <w:bCs/>
                <w:sz w:val="16"/>
                <w:szCs w:val="16"/>
              </w:rPr>
            </w:pPr>
            <w:r w:rsidRPr="007B7C60">
              <w:rPr>
                <w:rFonts w:ascii="Gotham Book" w:hAnsi="Gotham Book"/>
                <w:bCs/>
                <w:sz w:val="16"/>
                <w:szCs w:val="16"/>
              </w:rPr>
              <w:t>Ambiente de Control</w:t>
            </w:r>
          </w:p>
        </w:tc>
        <w:tc>
          <w:tcPr>
            <w:tcW w:w="1134" w:type="dxa"/>
          </w:tcPr>
          <w:p w14:paraId="1AF2B3D0" w14:textId="088073E1"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 al 8</w:t>
            </w:r>
          </w:p>
        </w:tc>
        <w:tc>
          <w:tcPr>
            <w:tcW w:w="1134" w:type="dxa"/>
          </w:tcPr>
          <w:p w14:paraId="47EB0ED9" w14:textId="004F8B1B"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 al 5</w:t>
            </w:r>
          </w:p>
        </w:tc>
        <w:tc>
          <w:tcPr>
            <w:tcW w:w="1418" w:type="dxa"/>
          </w:tcPr>
          <w:p w14:paraId="75440B0C" w14:textId="67A40838"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1.01 al 1.11</w:t>
            </w:r>
          </w:p>
          <w:p w14:paraId="4E68B575" w14:textId="1ADC37CB"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2.01 al 2.11</w:t>
            </w:r>
          </w:p>
          <w:p w14:paraId="6B01E7A2" w14:textId="0D552C5C"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3.01 al 3.11</w:t>
            </w:r>
          </w:p>
          <w:p w14:paraId="16C31A84" w14:textId="17936F16"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4.01 al 4.07</w:t>
            </w:r>
          </w:p>
          <w:p w14:paraId="18CFF05D" w14:textId="03AE6D11"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5.01 al 5.06</w:t>
            </w:r>
          </w:p>
        </w:tc>
      </w:tr>
      <w:tr w:rsidR="0019326D" w:rsidRPr="007B7C60" w14:paraId="3BBDB27D" w14:textId="77777777" w:rsidTr="0019326D">
        <w:tc>
          <w:tcPr>
            <w:tcW w:w="1668" w:type="dxa"/>
            <w:vMerge/>
          </w:tcPr>
          <w:p w14:paraId="46412197" w14:textId="77777777"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p>
        </w:tc>
        <w:tc>
          <w:tcPr>
            <w:tcW w:w="1701" w:type="dxa"/>
            <w:vMerge/>
          </w:tcPr>
          <w:p w14:paraId="2A8A96CD" w14:textId="2901D47A"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p>
        </w:tc>
        <w:tc>
          <w:tcPr>
            <w:tcW w:w="1984" w:type="dxa"/>
          </w:tcPr>
          <w:p w14:paraId="276984DF" w14:textId="03BFE668"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2. Administración de Riesgos</w:t>
            </w:r>
          </w:p>
        </w:tc>
        <w:tc>
          <w:tcPr>
            <w:tcW w:w="1134" w:type="dxa"/>
          </w:tcPr>
          <w:p w14:paraId="6285AB84" w14:textId="42EA2AB9"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9 al 12</w:t>
            </w:r>
          </w:p>
        </w:tc>
        <w:tc>
          <w:tcPr>
            <w:tcW w:w="1134" w:type="dxa"/>
          </w:tcPr>
          <w:p w14:paraId="161B20A7" w14:textId="16B4A990"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6 al 9</w:t>
            </w:r>
          </w:p>
        </w:tc>
        <w:tc>
          <w:tcPr>
            <w:tcW w:w="1418" w:type="dxa"/>
          </w:tcPr>
          <w:p w14:paraId="57AC11A4" w14:textId="77777777"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6.01 al 6.06</w:t>
            </w:r>
          </w:p>
          <w:p w14:paraId="56CC42CF" w14:textId="77777777"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7.01 al 7.08</w:t>
            </w:r>
          </w:p>
          <w:p w14:paraId="5C12CED2" w14:textId="77777777"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8.01 al 8.06</w:t>
            </w:r>
          </w:p>
          <w:p w14:paraId="789195B0" w14:textId="258F148D"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9.01 al 9.04</w:t>
            </w:r>
          </w:p>
        </w:tc>
      </w:tr>
      <w:tr w:rsidR="0019326D" w:rsidRPr="007B7C60" w14:paraId="75A05846" w14:textId="77777777" w:rsidTr="0019326D">
        <w:tc>
          <w:tcPr>
            <w:tcW w:w="1668" w:type="dxa"/>
            <w:vMerge/>
          </w:tcPr>
          <w:p w14:paraId="16F78CBD" w14:textId="77777777" w:rsidR="0019326D" w:rsidRPr="007B7C60" w:rsidRDefault="0019326D" w:rsidP="0019326D">
            <w:pPr>
              <w:pStyle w:val="Texto"/>
              <w:tabs>
                <w:tab w:val="left" w:pos="7245"/>
              </w:tabs>
              <w:spacing w:after="0" w:line="276" w:lineRule="auto"/>
              <w:ind w:firstLine="0"/>
              <w:jc w:val="left"/>
              <w:rPr>
                <w:rFonts w:ascii="Gotham Book" w:hAnsi="Gotham Book"/>
                <w:bCs/>
                <w:color w:val="000000" w:themeColor="text1"/>
                <w:sz w:val="16"/>
                <w:szCs w:val="16"/>
              </w:rPr>
            </w:pPr>
          </w:p>
        </w:tc>
        <w:tc>
          <w:tcPr>
            <w:tcW w:w="1701" w:type="dxa"/>
            <w:vMerge/>
          </w:tcPr>
          <w:p w14:paraId="0F6F298B" w14:textId="4BB26C74" w:rsidR="0019326D" w:rsidRPr="007B7C60" w:rsidRDefault="0019326D" w:rsidP="0019326D">
            <w:pPr>
              <w:pStyle w:val="Texto"/>
              <w:tabs>
                <w:tab w:val="left" w:pos="7245"/>
              </w:tabs>
              <w:spacing w:after="0" w:line="276" w:lineRule="auto"/>
              <w:ind w:firstLine="0"/>
              <w:jc w:val="left"/>
              <w:rPr>
                <w:rFonts w:ascii="Gotham Book" w:hAnsi="Gotham Book"/>
                <w:bCs/>
                <w:color w:val="000000" w:themeColor="text1"/>
                <w:sz w:val="16"/>
                <w:szCs w:val="16"/>
              </w:rPr>
            </w:pPr>
          </w:p>
        </w:tc>
        <w:tc>
          <w:tcPr>
            <w:tcW w:w="1984" w:type="dxa"/>
          </w:tcPr>
          <w:p w14:paraId="6D03DDAC" w14:textId="17B11091" w:rsidR="0019326D" w:rsidRPr="007B7C60" w:rsidRDefault="0019326D" w:rsidP="0019326D">
            <w:pPr>
              <w:pStyle w:val="Texto"/>
              <w:tabs>
                <w:tab w:val="left" w:pos="7245"/>
              </w:tabs>
              <w:spacing w:after="0" w:line="276" w:lineRule="auto"/>
              <w:ind w:firstLine="0"/>
              <w:jc w:val="left"/>
              <w:rPr>
                <w:rFonts w:ascii="Gotham Book" w:hAnsi="Gotham Book"/>
                <w:bCs/>
                <w:color w:val="000000" w:themeColor="text1"/>
                <w:sz w:val="16"/>
                <w:szCs w:val="16"/>
              </w:rPr>
            </w:pPr>
            <w:r w:rsidRPr="007B7C60">
              <w:rPr>
                <w:rFonts w:ascii="Gotham Book" w:hAnsi="Gotham Book"/>
                <w:bCs/>
                <w:color w:val="000000" w:themeColor="text1"/>
                <w:sz w:val="16"/>
                <w:szCs w:val="16"/>
              </w:rPr>
              <w:t>3. Acciones de Control</w:t>
            </w:r>
          </w:p>
        </w:tc>
        <w:tc>
          <w:tcPr>
            <w:tcW w:w="1134" w:type="dxa"/>
          </w:tcPr>
          <w:p w14:paraId="704E58B0" w14:textId="2C75C696"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13 al 24</w:t>
            </w:r>
          </w:p>
        </w:tc>
        <w:tc>
          <w:tcPr>
            <w:tcW w:w="1134" w:type="dxa"/>
          </w:tcPr>
          <w:p w14:paraId="485BEE1E" w14:textId="593903E6"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10 al 12</w:t>
            </w:r>
          </w:p>
        </w:tc>
        <w:tc>
          <w:tcPr>
            <w:tcW w:w="1418" w:type="dxa"/>
          </w:tcPr>
          <w:p w14:paraId="2BE702E5" w14:textId="77777777"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10.01 al 10.13</w:t>
            </w:r>
          </w:p>
          <w:p w14:paraId="69BE5E45" w14:textId="77777777"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11.01 al 11.17</w:t>
            </w:r>
          </w:p>
          <w:p w14:paraId="2081D8BE" w14:textId="0C5BC2EB"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12.01 al 12.04</w:t>
            </w:r>
          </w:p>
        </w:tc>
      </w:tr>
      <w:tr w:rsidR="0019326D" w:rsidRPr="007B7C60" w14:paraId="37281EC6" w14:textId="77777777" w:rsidTr="0019326D">
        <w:tc>
          <w:tcPr>
            <w:tcW w:w="1668" w:type="dxa"/>
            <w:vMerge/>
          </w:tcPr>
          <w:p w14:paraId="4F2BA3A9" w14:textId="77777777"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p>
        </w:tc>
        <w:tc>
          <w:tcPr>
            <w:tcW w:w="1701" w:type="dxa"/>
            <w:vMerge/>
          </w:tcPr>
          <w:p w14:paraId="3A185A0C" w14:textId="31DEE609"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p>
        </w:tc>
        <w:tc>
          <w:tcPr>
            <w:tcW w:w="1984" w:type="dxa"/>
          </w:tcPr>
          <w:p w14:paraId="0AAC1A09" w14:textId="4E50A4A3"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4. Información y Comunicación</w:t>
            </w:r>
          </w:p>
        </w:tc>
        <w:tc>
          <w:tcPr>
            <w:tcW w:w="1134" w:type="dxa"/>
          </w:tcPr>
          <w:p w14:paraId="7A1E9139" w14:textId="3D5037FE"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25 al 30</w:t>
            </w:r>
          </w:p>
        </w:tc>
        <w:tc>
          <w:tcPr>
            <w:tcW w:w="1134" w:type="dxa"/>
          </w:tcPr>
          <w:p w14:paraId="076F6EF0" w14:textId="67533DF6"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13 al 15</w:t>
            </w:r>
          </w:p>
        </w:tc>
        <w:tc>
          <w:tcPr>
            <w:tcW w:w="1418" w:type="dxa"/>
          </w:tcPr>
          <w:p w14:paraId="2299DE67" w14:textId="77777777"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13.01 al 13.05</w:t>
            </w:r>
          </w:p>
          <w:p w14:paraId="3BF18A25" w14:textId="77777777"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14.01 al 14.07</w:t>
            </w:r>
          </w:p>
          <w:p w14:paraId="217A637E" w14:textId="6F9E2D01"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15.01 al 15.08</w:t>
            </w:r>
          </w:p>
        </w:tc>
      </w:tr>
      <w:tr w:rsidR="0019326D" w:rsidRPr="007B7C60" w14:paraId="05389C48" w14:textId="77777777" w:rsidTr="0019326D">
        <w:tc>
          <w:tcPr>
            <w:tcW w:w="1668" w:type="dxa"/>
            <w:vMerge/>
          </w:tcPr>
          <w:p w14:paraId="228C48D4" w14:textId="77777777"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p>
        </w:tc>
        <w:tc>
          <w:tcPr>
            <w:tcW w:w="1701" w:type="dxa"/>
            <w:vMerge/>
          </w:tcPr>
          <w:p w14:paraId="59B54D09" w14:textId="583273AB"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p>
        </w:tc>
        <w:tc>
          <w:tcPr>
            <w:tcW w:w="1984" w:type="dxa"/>
          </w:tcPr>
          <w:p w14:paraId="39C337E2" w14:textId="642880CA"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5. Supervisión y Mejora Continua</w:t>
            </w:r>
          </w:p>
        </w:tc>
        <w:tc>
          <w:tcPr>
            <w:tcW w:w="1134" w:type="dxa"/>
          </w:tcPr>
          <w:p w14:paraId="45132842" w14:textId="4980DA66"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31 al 33</w:t>
            </w:r>
          </w:p>
        </w:tc>
        <w:tc>
          <w:tcPr>
            <w:tcW w:w="1134" w:type="dxa"/>
          </w:tcPr>
          <w:p w14:paraId="11439C2A" w14:textId="76F1090F"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16 al 17</w:t>
            </w:r>
          </w:p>
        </w:tc>
        <w:tc>
          <w:tcPr>
            <w:tcW w:w="1418" w:type="dxa"/>
          </w:tcPr>
          <w:p w14:paraId="205278D7" w14:textId="77777777"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16.01 al 16.09</w:t>
            </w:r>
          </w:p>
          <w:p w14:paraId="279CDC42" w14:textId="5B875A59" w:rsidR="0019326D" w:rsidRPr="007B7C60" w:rsidRDefault="0019326D" w:rsidP="0019326D">
            <w:pPr>
              <w:pStyle w:val="Texto"/>
              <w:tabs>
                <w:tab w:val="left" w:pos="7245"/>
              </w:tabs>
              <w:spacing w:after="0" w:line="276" w:lineRule="auto"/>
              <w:ind w:firstLine="0"/>
              <w:jc w:val="left"/>
              <w:rPr>
                <w:rFonts w:ascii="Gotham Book" w:hAnsi="Gotham Book"/>
                <w:bCs/>
                <w:sz w:val="16"/>
                <w:szCs w:val="16"/>
              </w:rPr>
            </w:pPr>
            <w:r w:rsidRPr="007B7C60">
              <w:rPr>
                <w:rFonts w:ascii="Gotham Book" w:hAnsi="Gotham Book"/>
                <w:bCs/>
                <w:sz w:val="16"/>
                <w:szCs w:val="16"/>
              </w:rPr>
              <w:t>17.01 al 17.05</w:t>
            </w:r>
          </w:p>
        </w:tc>
      </w:tr>
    </w:tbl>
    <w:p w14:paraId="769E360B" w14:textId="77777777" w:rsidR="00B022C9" w:rsidRPr="00B022C9" w:rsidRDefault="00B022C9" w:rsidP="005E6729">
      <w:pPr>
        <w:pStyle w:val="Texto"/>
        <w:tabs>
          <w:tab w:val="left" w:pos="7245"/>
        </w:tabs>
        <w:spacing w:after="0" w:line="276" w:lineRule="auto"/>
        <w:ind w:firstLine="0"/>
        <w:rPr>
          <w:rFonts w:ascii="Gotham Book" w:hAnsi="Gotham Book"/>
          <w:b/>
          <w:sz w:val="16"/>
          <w:szCs w:val="16"/>
        </w:rPr>
      </w:pPr>
    </w:p>
    <w:p w14:paraId="2E8C3C38" w14:textId="5D17B051" w:rsidR="00B022C9" w:rsidRPr="00B022C9" w:rsidRDefault="00B022C9" w:rsidP="005E6729">
      <w:pPr>
        <w:pStyle w:val="Texto"/>
        <w:tabs>
          <w:tab w:val="left" w:pos="7245"/>
        </w:tabs>
        <w:spacing w:after="0" w:line="276" w:lineRule="auto"/>
        <w:ind w:firstLine="0"/>
        <w:rPr>
          <w:rFonts w:ascii="Gotham Book" w:hAnsi="Gotham Book"/>
          <w:b/>
          <w:sz w:val="16"/>
          <w:szCs w:val="16"/>
        </w:rPr>
      </w:pPr>
      <w:r w:rsidRPr="00B022C9">
        <w:rPr>
          <w:rFonts w:ascii="Gotham Book" w:hAnsi="Gotham Book"/>
          <w:b/>
          <w:sz w:val="16"/>
          <w:szCs w:val="16"/>
        </w:rPr>
        <w:t xml:space="preserve">*El detalle </w:t>
      </w:r>
      <w:r w:rsidRPr="0019326D">
        <w:rPr>
          <w:rFonts w:ascii="Gotham Book" w:hAnsi="Gotham Book"/>
          <w:b/>
          <w:sz w:val="16"/>
          <w:szCs w:val="16"/>
        </w:rPr>
        <w:t>de los aspectos antes mencionados, se incluye en el ANEXO correspondiente, al final del presente documento.</w:t>
      </w:r>
      <w:r w:rsidR="00AD3BFA" w:rsidRPr="0019326D">
        <w:rPr>
          <w:rFonts w:ascii="Gotham Book" w:hAnsi="Gotham Book"/>
          <w:b/>
          <w:sz w:val="16"/>
          <w:szCs w:val="16"/>
        </w:rPr>
        <w:t xml:space="preserve"> Los Elementos de Control se asocian a los principios</w:t>
      </w:r>
      <w:r w:rsidR="003B74EF" w:rsidRPr="0019326D">
        <w:rPr>
          <w:rFonts w:ascii="Gotham Book" w:hAnsi="Gotham Book"/>
          <w:b/>
          <w:sz w:val="16"/>
          <w:szCs w:val="16"/>
        </w:rPr>
        <w:t xml:space="preserve"> de control interno,</w:t>
      </w:r>
      <w:r w:rsidR="00AD3BFA" w:rsidRPr="0019326D">
        <w:rPr>
          <w:rFonts w:ascii="Gotham Book" w:hAnsi="Gotham Book"/>
          <w:b/>
          <w:sz w:val="16"/>
          <w:szCs w:val="16"/>
        </w:rPr>
        <w:t xml:space="preserve"> en la Cédula de Evaluación</w:t>
      </w:r>
      <w:r w:rsidR="003B74EF" w:rsidRPr="0019326D">
        <w:rPr>
          <w:rFonts w:ascii="Gotham Book" w:hAnsi="Gotham Book"/>
          <w:b/>
          <w:sz w:val="16"/>
          <w:szCs w:val="16"/>
        </w:rPr>
        <w:t xml:space="preserve"> que estable</w:t>
      </w:r>
      <w:r w:rsidR="00C73776" w:rsidRPr="0019326D">
        <w:rPr>
          <w:rFonts w:ascii="Gotham Book" w:hAnsi="Gotham Book"/>
          <w:b/>
          <w:sz w:val="16"/>
          <w:szCs w:val="16"/>
        </w:rPr>
        <w:t>ce</w:t>
      </w:r>
      <w:r w:rsidR="003B74EF" w:rsidRPr="0019326D">
        <w:rPr>
          <w:rFonts w:ascii="Gotham Book" w:hAnsi="Gotham Book"/>
          <w:b/>
          <w:sz w:val="16"/>
          <w:szCs w:val="16"/>
        </w:rPr>
        <w:t xml:space="preserve"> la Secretaría para tal fin</w:t>
      </w:r>
      <w:r w:rsidR="00AD3BFA" w:rsidRPr="0019326D">
        <w:rPr>
          <w:rFonts w:ascii="Gotham Book" w:hAnsi="Gotham Book"/>
          <w:b/>
          <w:sz w:val="16"/>
          <w:szCs w:val="16"/>
        </w:rPr>
        <w:t>.</w:t>
      </w:r>
    </w:p>
    <w:p w14:paraId="3FA2C47C" w14:textId="729E51B2" w:rsidR="00762305" w:rsidRPr="007B7C60" w:rsidRDefault="00762305" w:rsidP="005E6729">
      <w:pPr>
        <w:pStyle w:val="Texto"/>
        <w:tabs>
          <w:tab w:val="left" w:pos="7245"/>
        </w:tabs>
        <w:spacing w:after="0" w:line="276" w:lineRule="auto"/>
        <w:ind w:firstLine="0"/>
        <w:rPr>
          <w:rFonts w:ascii="Gotham Book" w:hAnsi="Gotham Book"/>
          <w:bCs/>
          <w:sz w:val="21"/>
          <w:szCs w:val="21"/>
        </w:rPr>
      </w:pPr>
    </w:p>
    <w:p w14:paraId="3EB114C6" w14:textId="195D941E" w:rsidR="001230C3" w:rsidRPr="007B7C60" w:rsidRDefault="00151A00" w:rsidP="005E6729">
      <w:pPr>
        <w:pStyle w:val="Texto"/>
        <w:tabs>
          <w:tab w:val="left" w:pos="7245"/>
        </w:tabs>
        <w:spacing w:after="0" w:line="276" w:lineRule="auto"/>
        <w:ind w:firstLine="0"/>
        <w:rPr>
          <w:rFonts w:ascii="Gotham Book" w:hAnsi="Gotham Book"/>
          <w:bCs/>
          <w:sz w:val="21"/>
          <w:szCs w:val="21"/>
        </w:rPr>
      </w:pPr>
      <w:r w:rsidRPr="007B7C60">
        <w:rPr>
          <w:rFonts w:ascii="Gotham Book" w:hAnsi="Gotham Book"/>
          <w:bCs/>
          <w:sz w:val="21"/>
          <w:szCs w:val="21"/>
        </w:rPr>
        <w:t>Para c</w:t>
      </w:r>
      <w:r w:rsidR="001230C3" w:rsidRPr="007B7C60">
        <w:rPr>
          <w:rFonts w:ascii="Gotham Book" w:hAnsi="Gotham Book"/>
          <w:bCs/>
          <w:sz w:val="21"/>
          <w:szCs w:val="21"/>
        </w:rPr>
        <w:t>ada elemento de control</w:t>
      </w:r>
      <w:r w:rsidRPr="007B7C60">
        <w:rPr>
          <w:rFonts w:ascii="Gotham Book" w:hAnsi="Gotham Book"/>
          <w:bCs/>
          <w:sz w:val="21"/>
          <w:szCs w:val="21"/>
        </w:rPr>
        <w:t xml:space="preserve">, la Secretaría </w:t>
      </w:r>
      <w:r w:rsidR="001230C3" w:rsidRPr="007B7C60">
        <w:rPr>
          <w:rFonts w:ascii="Gotham Book" w:hAnsi="Gotham Book"/>
          <w:bCs/>
          <w:sz w:val="21"/>
          <w:szCs w:val="21"/>
        </w:rPr>
        <w:t>establecerá los estándares de evaluación aplicables</w:t>
      </w:r>
      <w:r w:rsidRPr="007B7C60">
        <w:rPr>
          <w:rFonts w:ascii="Gotham Book" w:hAnsi="Gotham Book"/>
          <w:bCs/>
          <w:sz w:val="21"/>
          <w:szCs w:val="21"/>
        </w:rPr>
        <w:t>.</w:t>
      </w:r>
    </w:p>
    <w:p w14:paraId="1389DAA8" w14:textId="77777777" w:rsidR="001230C3" w:rsidRPr="007B7C60" w:rsidRDefault="001230C3" w:rsidP="005E6729">
      <w:pPr>
        <w:pStyle w:val="Texto"/>
        <w:tabs>
          <w:tab w:val="left" w:pos="7245"/>
        </w:tabs>
        <w:spacing w:after="0" w:line="276" w:lineRule="auto"/>
        <w:ind w:firstLine="0"/>
        <w:rPr>
          <w:rFonts w:ascii="Gotham Book" w:hAnsi="Gotham Book"/>
          <w:bCs/>
          <w:sz w:val="21"/>
          <w:szCs w:val="21"/>
          <w:highlight w:val="yellow"/>
        </w:rPr>
      </w:pPr>
    </w:p>
    <w:p w14:paraId="2FEF1BFF" w14:textId="42CCCE6B" w:rsidR="00E52941" w:rsidRPr="007B7C60" w:rsidRDefault="00BC7189" w:rsidP="005E6729">
      <w:pPr>
        <w:pStyle w:val="Texto"/>
        <w:tabs>
          <w:tab w:val="left" w:pos="7245"/>
        </w:tabs>
        <w:spacing w:after="0" w:line="276" w:lineRule="auto"/>
        <w:ind w:firstLine="0"/>
        <w:rPr>
          <w:rFonts w:ascii="Gotham Book" w:hAnsi="Gotham Book"/>
          <w:b/>
          <w:sz w:val="21"/>
          <w:szCs w:val="21"/>
        </w:rPr>
      </w:pPr>
      <w:r>
        <w:rPr>
          <w:rFonts w:ascii="Gotham Book" w:hAnsi="Gotham Book"/>
          <w:b/>
          <w:sz w:val="21"/>
          <w:szCs w:val="21"/>
        </w:rPr>
        <w:t>7</w:t>
      </w:r>
      <w:r w:rsidR="00DC3008" w:rsidRPr="007B7C60">
        <w:rPr>
          <w:rFonts w:ascii="Gotham Book" w:hAnsi="Gotham Book"/>
          <w:b/>
          <w:sz w:val="21"/>
          <w:szCs w:val="21"/>
        </w:rPr>
        <w:t>.</w:t>
      </w:r>
      <w:r w:rsidR="00E52941" w:rsidRPr="007B7C60">
        <w:rPr>
          <w:rFonts w:ascii="Gotham Book" w:hAnsi="Gotham Book"/>
          <w:b/>
          <w:sz w:val="21"/>
          <w:szCs w:val="21"/>
        </w:rPr>
        <w:t xml:space="preserve"> </w:t>
      </w:r>
      <w:r w:rsidR="00DC3008" w:rsidRPr="007B7C60">
        <w:rPr>
          <w:rFonts w:ascii="Gotham Book" w:hAnsi="Gotham Book"/>
          <w:b/>
          <w:sz w:val="21"/>
          <w:szCs w:val="21"/>
        </w:rPr>
        <w:t>O</w:t>
      </w:r>
      <w:r w:rsidR="00E52941" w:rsidRPr="007B7C60">
        <w:rPr>
          <w:rFonts w:ascii="Gotham Book" w:hAnsi="Gotham Book"/>
          <w:b/>
          <w:sz w:val="21"/>
          <w:szCs w:val="21"/>
        </w:rPr>
        <w:t>bjetivo de control interno.</w:t>
      </w:r>
    </w:p>
    <w:p w14:paraId="0311C0C2"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El control interno tiene como objetivo proporcionar una seguridad razonable en el logro de objetivos y metas de la dependencia o entidad de la Administración Pública Estatal, dentro de las siguientes categorías:</w:t>
      </w:r>
    </w:p>
    <w:p w14:paraId="5B1C9204" w14:textId="77777777" w:rsidR="00E52941" w:rsidRPr="007B7C60" w:rsidRDefault="00E52941" w:rsidP="005E6729">
      <w:pPr>
        <w:pStyle w:val="Texto"/>
        <w:spacing w:after="0" w:line="276" w:lineRule="auto"/>
        <w:ind w:firstLine="0"/>
        <w:rPr>
          <w:rFonts w:ascii="Gotham Book" w:hAnsi="Gotham Book"/>
          <w:sz w:val="21"/>
          <w:szCs w:val="21"/>
        </w:rPr>
      </w:pPr>
    </w:p>
    <w:p w14:paraId="721A7E7E" w14:textId="37A20BC7" w:rsidR="00E52941" w:rsidRPr="007B7C60" w:rsidRDefault="00E52941" w:rsidP="00B40D94">
      <w:pPr>
        <w:pStyle w:val="ROMANOS"/>
        <w:tabs>
          <w:tab w:val="clear" w:pos="720"/>
          <w:tab w:val="left" w:pos="709"/>
        </w:tabs>
        <w:spacing w:after="0" w:line="276" w:lineRule="auto"/>
        <w:rPr>
          <w:rFonts w:ascii="Gotham Book" w:hAnsi="Gotham Book"/>
          <w:sz w:val="21"/>
          <w:szCs w:val="21"/>
        </w:rPr>
      </w:pPr>
      <w:r w:rsidRPr="007B7C60">
        <w:rPr>
          <w:rFonts w:ascii="Gotham Book" w:hAnsi="Gotham Book"/>
          <w:sz w:val="21"/>
          <w:szCs w:val="21"/>
        </w:rPr>
        <w:t>I.</w:t>
      </w:r>
      <w:r w:rsidRPr="007B7C60">
        <w:rPr>
          <w:rFonts w:ascii="Gotham Book" w:hAnsi="Gotham Book"/>
          <w:sz w:val="21"/>
          <w:szCs w:val="21"/>
        </w:rPr>
        <w:tab/>
        <w:t>Operación: Eficacia, eficiencia y economía de las operaciones, programas y proyectos</w:t>
      </w:r>
      <w:r w:rsidR="00505259">
        <w:rPr>
          <w:rFonts w:ascii="Gotham Book" w:hAnsi="Gotham Book"/>
          <w:sz w:val="21"/>
          <w:szCs w:val="21"/>
        </w:rPr>
        <w:t>.</w:t>
      </w:r>
    </w:p>
    <w:p w14:paraId="7D738CD9" w14:textId="55937C17" w:rsidR="00E52941" w:rsidRPr="007B7C60" w:rsidRDefault="00E52941" w:rsidP="00B40D94">
      <w:pPr>
        <w:pStyle w:val="ROMANOS"/>
        <w:tabs>
          <w:tab w:val="clear" w:pos="720"/>
          <w:tab w:val="left" w:pos="709"/>
        </w:tabs>
        <w:spacing w:after="0" w:line="276" w:lineRule="auto"/>
        <w:rPr>
          <w:rFonts w:ascii="Gotham Book" w:hAnsi="Gotham Book"/>
          <w:sz w:val="21"/>
          <w:szCs w:val="21"/>
        </w:rPr>
      </w:pPr>
      <w:r w:rsidRPr="007B7C60">
        <w:rPr>
          <w:rFonts w:ascii="Gotham Book" w:hAnsi="Gotham Book"/>
          <w:sz w:val="21"/>
          <w:szCs w:val="21"/>
        </w:rPr>
        <w:t>II.</w:t>
      </w:r>
      <w:r w:rsidRPr="007B7C60">
        <w:rPr>
          <w:rFonts w:ascii="Gotham Book" w:hAnsi="Gotham Book"/>
          <w:sz w:val="21"/>
          <w:szCs w:val="21"/>
        </w:rPr>
        <w:tab/>
        <w:t>Información: Confiabilidad, veracidad y oportunidad de la información financiera, presupuestaria y de operación</w:t>
      </w:r>
      <w:r w:rsidR="00505259">
        <w:rPr>
          <w:rFonts w:ascii="Gotham Book" w:hAnsi="Gotham Book"/>
          <w:sz w:val="21"/>
          <w:szCs w:val="21"/>
        </w:rPr>
        <w:t>.</w:t>
      </w:r>
    </w:p>
    <w:p w14:paraId="54EF6262" w14:textId="740A778A" w:rsidR="00E52941" w:rsidRPr="007B7C60" w:rsidRDefault="00E52941" w:rsidP="00B40D94">
      <w:pPr>
        <w:pStyle w:val="ROMANOS"/>
        <w:tabs>
          <w:tab w:val="clear" w:pos="720"/>
          <w:tab w:val="left" w:pos="709"/>
        </w:tabs>
        <w:spacing w:after="0" w:line="276" w:lineRule="auto"/>
        <w:rPr>
          <w:rFonts w:ascii="Gotham Book" w:hAnsi="Gotham Book"/>
          <w:sz w:val="21"/>
          <w:szCs w:val="21"/>
        </w:rPr>
      </w:pPr>
      <w:r w:rsidRPr="007B7C60">
        <w:rPr>
          <w:rFonts w:ascii="Gotham Book" w:hAnsi="Gotham Book"/>
          <w:sz w:val="21"/>
          <w:szCs w:val="21"/>
        </w:rPr>
        <w:t>III.</w:t>
      </w:r>
      <w:r w:rsidRPr="007B7C60">
        <w:rPr>
          <w:rFonts w:ascii="Gotham Book" w:hAnsi="Gotham Book"/>
          <w:sz w:val="21"/>
          <w:szCs w:val="21"/>
        </w:rPr>
        <w:tab/>
        <w:t>Cumplimiento: Observancia del marco legal, reglamentario, normativo y administrativo aplicable a las Instituciones</w:t>
      </w:r>
      <w:r w:rsidR="00505259">
        <w:rPr>
          <w:rFonts w:ascii="Gotham Book" w:hAnsi="Gotham Book"/>
          <w:sz w:val="21"/>
          <w:szCs w:val="21"/>
        </w:rPr>
        <w:t>;</w:t>
      </w:r>
      <w:r w:rsidRPr="007B7C60">
        <w:rPr>
          <w:rFonts w:ascii="Gotham Book" w:hAnsi="Gotham Book"/>
          <w:sz w:val="21"/>
          <w:szCs w:val="21"/>
        </w:rPr>
        <w:t xml:space="preserve"> y</w:t>
      </w:r>
    </w:p>
    <w:p w14:paraId="7E9E25AF" w14:textId="77777777" w:rsidR="00E52941" w:rsidRPr="007B7C60" w:rsidRDefault="00E52941" w:rsidP="00B40D94">
      <w:pPr>
        <w:pStyle w:val="ROMANOS"/>
        <w:tabs>
          <w:tab w:val="clear" w:pos="720"/>
          <w:tab w:val="left" w:pos="709"/>
        </w:tabs>
        <w:spacing w:after="0" w:line="276" w:lineRule="auto"/>
        <w:rPr>
          <w:rFonts w:ascii="Gotham Book" w:hAnsi="Gotham Book"/>
          <w:sz w:val="21"/>
          <w:szCs w:val="21"/>
        </w:rPr>
      </w:pPr>
      <w:r w:rsidRPr="007B7C60">
        <w:rPr>
          <w:rFonts w:ascii="Gotham Book" w:hAnsi="Gotham Book"/>
          <w:sz w:val="21"/>
          <w:szCs w:val="21"/>
        </w:rPr>
        <w:t>IV.</w:t>
      </w:r>
      <w:r w:rsidRPr="007B7C60">
        <w:rPr>
          <w:rFonts w:ascii="Gotham Book" w:hAnsi="Gotham Book"/>
          <w:sz w:val="21"/>
          <w:szCs w:val="21"/>
        </w:rPr>
        <w:tab/>
        <w:t>Salvaguarda: Protección de los recursos públicos y prevención de actos de corrupción.</w:t>
      </w:r>
    </w:p>
    <w:p w14:paraId="1418B3D9" w14:textId="77777777" w:rsidR="00E52941" w:rsidRPr="007B7C60" w:rsidRDefault="00E52941" w:rsidP="005E6729">
      <w:pPr>
        <w:pStyle w:val="ROMANOS"/>
        <w:spacing w:after="0" w:line="276" w:lineRule="auto"/>
        <w:rPr>
          <w:rFonts w:ascii="Gotham Book" w:hAnsi="Gotham Book"/>
          <w:sz w:val="21"/>
          <w:szCs w:val="21"/>
        </w:rPr>
      </w:pPr>
    </w:p>
    <w:p w14:paraId="44C1EE40" w14:textId="77777777" w:rsidR="00F8295C" w:rsidRDefault="00F8295C" w:rsidP="005E6729">
      <w:pPr>
        <w:pStyle w:val="Texto"/>
        <w:spacing w:after="0" w:line="276" w:lineRule="auto"/>
        <w:ind w:left="1440" w:hanging="720"/>
        <w:jc w:val="center"/>
        <w:rPr>
          <w:rFonts w:ascii="Gotham Book" w:hAnsi="Gotham Book"/>
          <w:b/>
          <w:sz w:val="21"/>
          <w:szCs w:val="21"/>
        </w:rPr>
      </w:pPr>
    </w:p>
    <w:p w14:paraId="0E591E99" w14:textId="628288AB" w:rsidR="00E52941" w:rsidRPr="007B7C60" w:rsidRDefault="00E52941" w:rsidP="005E6729">
      <w:pPr>
        <w:pStyle w:val="Texto"/>
        <w:spacing w:after="0" w:line="276" w:lineRule="auto"/>
        <w:ind w:left="1440" w:hanging="720"/>
        <w:jc w:val="center"/>
        <w:rPr>
          <w:rFonts w:ascii="Gotham Book" w:hAnsi="Gotham Book"/>
          <w:b/>
          <w:sz w:val="21"/>
          <w:szCs w:val="21"/>
        </w:rPr>
      </w:pPr>
      <w:r w:rsidRPr="007B7C60">
        <w:rPr>
          <w:rFonts w:ascii="Gotham Book" w:hAnsi="Gotham Book"/>
          <w:b/>
          <w:sz w:val="21"/>
          <w:szCs w:val="21"/>
        </w:rPr>
        <w:t>CAPÍTULO II</w:t>
      </w:r>
    </w:p>
    <w:p w14:paraId="0BF793A6" w14:textId="77777777" w:rsidR="00E52941" w:rsidRPr="007B7C60" w:rsidRDefault="00E52941" w:rsidP="005E6729">
      <w:pPr>
        <w:pStyle w:val="Texto"/>
        <w:tabs>
          <w:tab w:val="left" w:pos="7245"/>
        </w:tabs>
        <w:spacing w:after="0" w:line="276" w:lineRule="auto"/>
        <w:jc w:val="center"/>
        <w:rPr>
          <w:rFonts w:ascii="Gotham Book" w:hAnsi="Gotham Book"/>
          <w:b/>
          <w:sz w:val="21"/>
          <w:szCs w:val="21"/>
        </w:rPr>
      </w:pPr>
      <w:r w:rsidRPr="007B7C60">
        <w:rPr>
          <w:rFonts w:ascii="Gotham Book" w:hAnsi="Gotham Book"/>
          <w:b/>
          <w:sz w:val="21"/>
          <w:szCs w:val="21"/>
        </w:rPr>
        <w:t>Responsabilidades y funciones en el Sistema de Control Interno Institucional</w:t>
      </w:r>
    </w:p>
    <w:p w14:paraId="33E80665" w14:textId="77777777" w:rsidR="00E52941" w:rsidRPr="007B7C60" w:rsidRDefault="00E52941" w:rsidP="005E6729">
      <w:pPr>
        <w:pStyle w:val="Texto"/>
        <w:tabs>
          <w:tab w:val="left" w:pos="7245"/>
        </w:tabs>
        <w:spacing w:after="0" w:line="276" w:lineRule="auto"/>
        <w:jc w:val="center"/>
        <w:rPr>
          <w:rFonts w:ascii="Gotham Book" w:hAnsi="Gotham Book"/>
          <w:sz w:val="21"/>
          <w:szCs w:val="21"/>
        </w:rPr>
      </w:pPr>
    </w:p>
    <w:p w14:paraId="674A2848" w14:textId="1480CD89" w:rsidR="00E52941" w:rsidRPr="007B7C60" w:rsidRDefault="00BC7189" w:rsidP="005E6729">
      <w:pPr>
        <w:pStyle w:val="Texto"/>
        <w:spacing w:after="0" w:line="276" w:lineRule="auto"/>
        <w:ind w:firstLine="0"/>
        <w:rPr>
          <w:rFonts w:ascii="Gotham Book" w:hAnsi="Gotham Book"/>
          <w:b/>
          <w:sz w:val="21"/>
          <w:szCs w:val="21"/>
        </w:rPr>
      </w:pPr>
      <w:r>
        <w:rPr>
          <w:rFonts w:ascii="Gotham Book" w:hAnsi="Gotham Book"/>
          <w:b/>
          <w:sz w:val="21"/>
          <w:szCs w:val="21"/>
        </w:rPr>
        <w:t>8</w:t>
      </w:r>
      <w:r w:rsidR="00E52941" w:rsidRPr="007B7C60">
        <w:rPr>
          <w:rFonts w:ascii="Gotham Book" w:hAnsi="Gotham Book"/>
          <w:b/>
          <w:sz w:val="21"/>
          <w:szCs w:val="21"/>
        </w:rPr>
        <w:t>. Responsabilidad</w:t>
      </w:r>
      <w:r w:rsidR="00957FC6">
        <w:rPr>
          <w:rFonts w:ascii="Gotham Book" w:hAnsi="Gotham Book"/>
          <w:b/>
          <w:sz w:val="21"/>
          <w:szCs w:val="21"/>
        </w:rPr>
        <w:t>es</w:t>
      </w:r>
      <w:r w:rsidR="00E52941" w:rsidRPr="007B7C60">
        <w:rPr>
          <w:rFonts w:ascii="Gotham Book" w:hAnsi="Gotham Book"/>
          <w:b/>
          <w:sz w:val="21"/>
          <w:szCs w:val="21"/>
        </w:rPr>
        <w:t xml:space="preserve"> y funciones</w:t>
      </w:r>
      <w:r w:rsidR="00DF15F3" w:rsidRPr="007B7C60">
        <w:rPr>
          <w:rFonts w:ascii="Gotham Book" w:hAnsi="Gotham Book"/>
          <w:b/>
          <w:sz w:val="21"/>
          <w:szCs w:val="21"/>
        </w:rPr>
        <w:t>.</w:t>
      </w:r>
      <w:r w:rsidR="00E52941" w:rsidRPr="007B7C60">
        <w:rPr>
          <w:rFonts w:ascii="Gotham Book" w:hAnsi="Gotham Book"/>
          <w:b/>
          <w:sz w:val="21"/>
          <w:szCs w:val="21"/>
        </w:rPr>
        <w:t xml:space="preserve"> </w:t>
      </w:r>
    </w:p>
    <w:p w14:paraId="22F838F6"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El control interno es responsabilidad de la o el Titular de la dependencia o entidad, quien lo implementa con apoyo de la Administración (mandos superiores y medios) y del resto de las y los servidores públicos, quienes deberán cumplir con las siguientes funciones:</w:t>
      </w:r>
    </w:p>
    <w:p w14:paraId="27ADF0F0" w14:textId="77777777" w:rsidR="00E52941" w:rsidRPr="007B7C60" w:rsidRDefault="00E52941" w:rsidP="005E6729">
      <w:pPr>
        <w:pStyle w:val="Texto"/>
        <w:spacing w:after="0" w:line="276" w:lineRule="auto"/>
        <w:ind w:firstLine="0"/>
        <w:rPr>
          <w:rFonts w:ascii="Gotham Book" w:hAnsi="Gotham Book"/>
          <w:sz w:val="21"/>
          <w:szCs w:val="21"/>
        </w:rPr>
      </w:pPr>
    </w:p>
    <w:p w14:paraId="5700EA2C" w14:textId="4437E046" w:rsidR="00E52941" w:rsidRPr="007B7C60" w:rsidRDefault="00BC7189" w:rsidP="005E6729">
      <w:pPr>
        <w:pStyle w:val="Texto"/>
        <w:spacing w:after="0" w:line="276" w:lineRule="auto"/>
        <w:ind w:firstLine="0"/>
        <w:rPr>
          <w:rFonts w:ascii="Gotham Book" w:hAnsi="Gotham Book"/>
          <w:b/>
          <w:sz w:val="21"/>
          <w:szCs w:val="21"/>
        </w:rPr>
      </w:pPr>
      <w:r>
        <w:rPr>
          <w:rFonts w:ascii="Gotham Book" w:hAnsi="Gotham Book"/>
          <w:b/>
          <w:sz w:val="21"/>
          <w:szCs w:val="21"/>
        </w:rPr>
        <w:t>8</w:t>
      </w:r>
      <w:r w:rsidR="005860EB" w:rsidRPr="007B7C60">
        <w:rPr>
          <w:rFonts w:ascii="Gotham Book" w:hAnsi="Gotham Book"/>
          <w:b/>
          <w:sz w:val="21"/>
          <w:szCs w:val="21"/>
        </w:rPr>
        <w:t xml:space="preserve">.1 </w:t>
      </w:r>
      <w:r w:rsidR="00E52941" w:rsidRPr="007B7C60">
        <w:rPr>
          <w:rFonts w:ascii="Gotham Book" w:hAnsi="Gotham Book"/>
          <w:b/>
          <w:sz w:val="21"/>
          <w:szCs w:val="21"/>
        </w:rPr>
        <w:t>Genéricas.</w:t>
      </w:r>
    </w:p>
    <w:p w14:paraId="68B55DB7"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Las y los servidores públicos de la dependencia o entidad correspondiente</w:t>
      </w:r>
      <w:r w:rsidRPr="007B7C60" w:rsidDel="00377A28">
        <w:rPr>
          <w:rFonts w:ascii="Gotham Book" w:hAnsi="Gotham Book"/>
          <w:sz w:val="21"/>
          <w:szCs w:val="21"/>
        </w:rPr>
        <w:t xml:space="preserve"> </w:t>
      </w:r>
      <w:r w:rsidRPr="007B7C60">
        <w:rPr>
          <w:rFonts w:ascii="Gotham Book" w:hAnsi="Gotham Book"/>
          <w:sz w:val="21"/>
          <w:szCs w:val="21"/>
        </w:rPr>
        <w:t>son responsables de:</w:t>
      </w:r>
    </w:p>
    <w:p w14:paraId="10D92AE5" w14:textId="77777777" w:rsidR="00E52941" w:rsidRPr="007B7C60" w:rsidRDefault="00E52941" w:rsidP="005E6729">
      <w:pPr>
        <w:pStyle w:val="Texto"/>
        <w:spacing w:after="0" w:line="276" w:lineRule="auto"/>
        <w:ind w:firstLine="0"/>
        <w:rPr>
          <w:rFonts w:ascii="Gotham Book" w:hAnsi="Gotham Book"/>
          <w:sz w:val="21"/>
          <w:szCs w:val="21"/>
        </w:rPr>
      </w:pPr>
    </w:p>
    <w:p w14:paraId="764F5EDE" w14:textId="70AB5377" w:rsidR="00E52941" w:rsidRPr="007B7C60" w:rsidRDefault="00E52941" w:rsidP="00E728A0">
      <w:pPr>
        <w:pStyle w:val="INCISO"/>
        <w:numPr>
          <w:ilvl w:val="0"/>
          <w:numId w:val="12"/>
        </w:numPr>
        <w:spacing w:after="0" w:line="276" w:lineRule="auto"/>
        <w:ind w:left="426" w:hanging="426"/>
        <w:rPr>
          <w:rFonts w:ascii="Gotham Book" w:hAnsi="Gotham Book"/>
          <w:sz w:val="21"/>
          <w:szCs w:val="21"/>
        </w:rPr>
      </w:pPr>
      <w:r w:rsidRPr="007B7C60">
        <w:rPr>
          <w:rFonts w:ascii="Gotham Book" w:hAnsi="Gotham Book"/>
          <w:sz w:val="21"/>
          <w:szCs w:val="21"/>
        </w:rPr>
        <w:t>Informar al superior jerárquico sobre las deficiencias relevantes, riesgos asociados y sus actualizaciones, identificad</w:t>
      </w:r>
      <w:r w:rsidR="005860EB" w:rsidRPr="007B7C60">
        <w:rPr>
          <w:rFonts w:ascii="Gotham Book" w:hAnsi="Gotham Book"/>
          <w:sz w:val="21"/>
          <w:szCs w:val="21"/>
        </w:rPr>
        <w:t>o</w:t>
      </w:r>
      <w:r w:rsidRPr="007B7C60">
        <w:rPr>
          <w:rFonts w:ascii="Gotham Book" w:hAnsi="Gotham Book"/>
          <w:sz w:val="21"/>
          <w:szCs w:val="21"/>
        </w:rPr>
        <w:t>s en los procesos sustantivos y administrativos en los que participan y/o son responsables.</w:t>
      </w:r>
    </w:p>
    <w:p w14:paraId="5DF75605" w14:textId="77777777" w:rsidR="00E52941" w:rsidRPr="007B7C60" w:rsidRDefault="00E52941" w:rsidP="005E6729">
      <w:pPr>
        <w:pStyle w:val="INCISO"/>
        <w:spacing w:after="0" w:line="276" w:lineRule="auto"/>
        <w:ind w:left="1418" w:firstLine="0"/>
        <w:rPr>
          <w:rFonts w:ascii="Gotham Book" w:hAnsi="Gotham Book"/>
          <w:sz w:val="21"/>
          <w:szCs w:val="21"/>
        </w:rPr>
      </w:pPr>
    </w:p>
    <w:p w14:paraId="74ABE2E4" w14:textId="5A2B6FE1" w:rsidR="00E52941" w:rsidRPr="007B7C60" w:rsidRDefault="00E52941" w:rsidP="00E728A0">
      <w:pPr>
        <w:pStyle w:val="INCISO"/>
        <w:numPr>
          <w:ilvl w:val="0"/>
          <w:numId w:val="12"/>
        </w:numPr>
        <w:spacing w:after="0" w:line="276" w:lineRule="auto"/>
        <w:ind w:left="426" w:hanging="426"/>
        <w:rPr>
          <w:rFonts w:ascii="Gotham Book" w:hAnsi="Gotham Book"/>
          <w:sz w:val="21"/>
          <w:szCs w:val="21"/>
        </w:rPr>
      </w:pPr>
      <w:r w:rsidRPr="007B7C60">
        <w:rPr>
          <w:rFonts w:ascii="Gotham Book" w:hAnsi="Gotham Book"/>
          <w:sz w:val="21"/>
          <w:szCs w:val="21"/>
        </w:rPr>
        <w:t>Evaluar el SCII verificando el cumplimiento de las normas generales, sus principios y elementos de control, así como proponer las acciones de mejora e implementarlas en las fechas y forma establecidas, en un proceso de mejora continua.</w:t>
      </w:r>
    </w:p>
    <w:p w14:paraId="012C464F" w14:textId="77777777" w:rsidR="00E52941" w:rsidRPr="007B7C60" w:rsidRDefault="00E52941" w:rsidP="005E6729">
      <w:pPr>
        <w:pStyle w:val="INCISO"/>
        <w:spacing w:after="0" w:line="276" w:lineRule="auto"/>
        <w:ind w:left="540" w:hanging="540"/>
        <w:rPr>
          <w:rFonts w:ascii="Gotham Book" w:hAnsi="Gotham Book"/>
          <w:sz w:val="21"/>
          <w:szCs w:val="21"/>
        </w:rPr>
      </w:pPr>
    </w:p>
    <w:p w14:paraId="1A91F362" w14:textId="59D48293" w:rsidR="00E52941" w:rsidRDefault="00BC7189" w:rsidP="005E6729">
      <w:pPr>
        <w:pStyle w:val="Texto"/>
        <w:spacing w:after="0" w:line="276" w:lineRule="auto"/>
        <w:ind w:firstLine="0"/>
        <w:rPr>
          <w:rFonts w:ascii="Gotham Book" w:hAnsi="Gotham Book"/>
          <w:b/>
          <w:sz w:val="21"/>
          <w:szCs w:val="21"/>
        </w:rPr>
      </w:pPr>
      <w:r>
        <w:rPr>
          <w:rFonts w:ascii="Gotham Book" w:hAnsi="Gotham Book"/>
          <w:b/>
          <w:sz w:val="21"/>
          <w:szCs w:val="21"/>
        </w:rPr>
        <w:lastRenderedPageBreak/>
        <w:t>8</w:t>
      </w:r>
      <w:r w:rsidR="00981684" w:rsidRPr="007B7C60">
        <w:rPr>
          <w:rFonts w:ascii="Gotham Book" w:hAnsi="Gotham Book"/>
          <w:b/>
          <w:sz w:val="21"/>
          <w:szCs w:val="21"/>
        </w:rPr>
        <w:t xml:space="preserve">.2 </w:t>
      </w:r>
      <w:r w:rsidR="00E52941" w:rsidRPr="007B7C60">
        <w:rPr>
          <w:rFonts w:ascii="Gotham Book" w:hAnsi="Gotham Book"/>
          <w:b/>
          <w:sz w:val="21"/>
          <w:szCs w:val="21"/>
        </w:rPr>
        <w:t>De la o el Titular y la Administración de la Dependencia o Entidad.</w:t>
      </w:r>
    </w:p>
    <w:p w14:paraId="139ACC38" w14:textId="77777777" w:rsidR="00B40D94" w:rsidRPr="007B7C60" w:rsidRDefault="00B40D94" w:rsidP="005E6729">
      <w:pPr>
        <w:pStyle w:val="Texto"/>
        <w:spacing w:after="0" w:line="276" w:lineRule="auto"/>
        <w:ind w:firstLine="0"/>
        <w:rPr>
          <w:rFonts w:ascii="Gotham Book" w:hAnsi="Gotham Book"/>
          <w:b/>
          <w:sz w:val="21"/>
          <w:szCs w:val="21"/>
        </w:rPr>
      </w:pPr>
    </w:p>
    <w:p w14:paraId="6FA233B4" w14:textId="4ACF0818" w:rsidR="00E52941" w:rsidRPr="007B7C60" w:rsidRDefault="00E52941" w:rsidP="00E728A0">
      <w:pPr>
        <w:pStyle w:val="INCISO"/>
        <w:numPr>
          <w:ilvl w:val="0"/>
          <w:numId w:val="13"/>
        </w:numPr>
        <w:spacing w:after="0" w:line="276" w:lineRule="auto"/>
        <w:ind w:left="426" w:hanging="426"/>
        <w:rPr>
          <w:rFonts w:ascii="Gotham Book" w:hAnsi="Gotham Book"/>
          <w:sz w:val="21"/>
          <w:szCs w:val="21"/>
        </w:rPr>
      </w:pPr>
      <w:r w:rsidRPr="0039414D">
        <w:rPr>
          <w:rFonts w:ascii="Gotham Book" w:hAnsi="Gotham Book"/>
          <w:sz w:val="21"/>
          <w:szCs w:val="21"/>
        </w:rPr>
        <w:t xml:space="preserve">Determinarán las metas y objetivos de la dependencia o entidad, como parte de la planeación estratégica, diseñando los indicadores que permitan identificar, analizar y evaluar sus avances y cumplimiento. </w:t>
      </w:r>
      <w:r w:rsidR="00A47EEA" w:rsidRPr="0039414D">
        <w:rPr>
          <w:rFonts w:ascii="Gotham Book" w:hAnsi="Gotham Book"/>
          <w:sz w:val="21"/>
          <w:szCs w:val="21"/>
        </w:rPr>
        <w:t>Tanto e</w:t>
      </w:r>
      <w:r w:rsidRPr="0039414D">
        <w:rPr>
          <w:rFonts w:ascii="Gotham Book" w:hAnsi="Gotham Book"/>
          <w:sz w:val="21"/>
          <w:szCs w:val="21"/>
        </w:rPr>
        <w:t>n la definición de las metas y objetivos,</w:t>
      </w:r>
      <w:r w:rsidR="00A47EEA" w:rsidRPr="0039414D">
        <w:rPr>
          <w:rFonts w:ascii="Gotham Book" w:hAnsi="Gotham Book"/>
          <w:sz w:val="21"/>
          <w:szCs w:val="21"/>
        </w:rPr>
        <w:t xml:space="preserve"> como en la identificación de los procesos prioritarios,</w:t>
      </w:r>
      <w:r w:rsidRPr="0039414D">
        <w:rPr>
          <w:rFonts w:ascii="Gotham Book" w:hAnsi="Gotham Book"/>
          <w:sz w:val="21"/>
          <w:szCs w:val="21"/>
        </w:rPr>
        <w:t xml:space="preserve"> se deberá considerar el mandato legal, su misión, visión y la contribución de la dependencia</w:t>
      </w:r>
      <w:r w:rsidRPr="007B7C60">
        <w:rPr>
          <w:rFonts w:ascii="Gotham Book" w:hAnsi="Gotham Book"/>
          <w:sz w:val="21"/>
          <w:szCs w:val="21"/>
        </w:rPr>
        <w:t xml:space="preserve"> o entidad para la consecución de los objetivos del Plan Estatal de Desarrollo, los programas sectoriales, especiales y demás planes y programas, así como al cumplimiento de las disposiciones jurídicas y normativas aplicables</w:t>
      </w:r>
      <w:r w:rsidR="00981684" w:rsidRPr="007B7C60">
        <w:rPr>
          <w:rFonts w:ascii="Gotham Book" w:hAnsi="Gotham Book"/>
          <w:sz w:val="21"/>
          <w:szCs w:val="21"/>
        </w:rPr>
        <w:t>.</w:t>
      </w:r>
    </w:p>
    <w:p w14:paraId="3CA66BC3" w14:textId="77777777" w:rsidR="00E52941" w:rsidRPr="007B7C60" w:rsidRDefault="00E52941" w:rsidP="005E6729">
      <w:pPr>
        <w:pStyle w:val="INCISO"/>
        <w:spacing w:after="0" w:line="276" w:lineRule="auto"/>
        <w:ind w:left="426" w:hanging="426"/>
        <w:rPr>
          <w:rFonts w:ascii="Gotham Book" w:hAnsi="Gotham Book"/>
          <w:sz w:val="21"/>
          <w:szCs w:val="21"/>
        </w:rPr>
      </w:pPr>
    </w:p>
    <w:p w14:paraId="5780FCEB" w14:textId="212E23A8" w:rsidR="00E52941" w:rsidRPr="007B7C60" w:rsidRDefault="00E52941" w:rsidP="00E728A0">
      <w:pPr>
        <w:pStyle w:val="INCISO"/>
        <w:numPr>
          <w:ilvl w:val="0"/>
          <w:numId w:val="13"/>
        </w:numPr>
        <w:spacing w:after="0" w:line="276" w:lineRule="auto"/>
        <w:ind w:left="426" w:hanging="426"/>
        <w:rPr>
          <w:rFonts w:ascii="Gotham Book" w:hAnsi="Gotham Book"/>
          <w:sz w:val="21"/>
          <w:szCs w:val="21"/>
        </w:rPr>
      </w:pPr>
      <w:r w:rsidRPr="007B7C60">
        <w:rPr>
          <w:rFonts w:ascii="Gotham Book" w:hAnsi="Gotham Book"/>
          <w:sz w:val="21"/>
          <w:szCs w:val="21"/>
        </w:rPr>
        <w:t>Establecerán y mantendrán un SCII apropiado, operando y actualizado conforme a las normas generales de control interno, sus principios y elementos de control, además de supervisar periódicamente su funcionamiento</w:t>
      </w:r>
      <w:r w:rsidR="00981684" w:rsidRPr="007B7C60">
        <w:rPr>
          <w:rFonts w:ascii="Gotham Book" w:hAnsi="Gotham Book"/>
          <w:sz w:val="21"/>
          <w:szCs w:val="21"/>
        </w:rPr>
        <w:t>.</w:t>
      </w:r>
    </w:p>
    <w:p w14:paraId="24BC0807" w14:textId="77777777" w:rsidR="00213B1E" w:rsidRPr="007B7C60" w:rsidRDefault="00213B1E" w:rsidP="005E6729">
      <w:pPr>
        <w:pStyle w:val="Prrafodelista"/>
        <w:spacing w:after="0" w:line="276" w:lineRule="auto"/>
        <w:ind w:left="426" w:hanging="426"/>
        <w:rPr>
          <w:rFonts w:ascii="Gotham Book" w:hAnsi="Gotham Book"/>
          <w:sz w:val="21"/>
          <w:szCs w:val="21"/>
          <w:highlight w:val="yellow"/>
        </w:rPr>
      </w:pPr>
    </w:p>
    <w:p w14:paraId="1093D018" w14:textId="0277E70B" w:rsidR="00E52941" w:rsidRPr="007B7C60" w:rsidRDefault="00E52941" w:rsidP="00E728A0">
      <w:pPr>
        <w:pStyle w:val="INCISO"/>
        <w:numPr>
          <w:ilvl w:val="0"/>
          <w:numId w:val="13"/>
        </w:numPr>
        <w:spacing w:after="0" w:line="276" w:lineRule="auto"/>
        <w:ind w:left="426" w:hanging="426"/>
        <w:rPr>
          <w:rFonts w:ascii="Gotham Book" w:hAnsi="Gotham Book"/>
          <w:sz w:val="21"/>
          <w:szCs w:val="21"/>
        </w:rPr>
      </w:pPr>
      <w:r w:rsidRPr="007B7C60">
        <w:rPr>
          <w:rFonts w:ascii="Gotham Book" w:hAnsi="Gotham Book"/>
          <w:sz w:val="21"/>
          <w:szCs w:val="21"/>
        </w:rPr>
        <w:t xml:space="preserve">La o el Titular supervisará que la </w:t>
      </w:r>
      <w:r w:rsidRPr="0039414D">
        <w:rPr>
          <w:rFonts w:ascii="Gotham Book" w:hAnsi="Gotham Book"/>
          <w:sz w:val="21"/>
          <w:szCs w:val="21"/>
        </w:rPr>
        <w:t>evaluación de</w:t>
      </w:r>
      <w:r w:rsidR="00A47EEA" w:rsidRPr="0039414D">
        <w:rPr>
          <w:rFonts w:ascii="Gotham Book" w:hAnsi="Gotham Book"/>
          <w:sz w:val="21"/>
          <w:szCs w:val="21"/>
        </w:rPr>
        <w:t xml:space="preserve"> la aplicación del </w:t>
      </w:r>
      <w:r w:rsidRPr="0039414D">
        <w:rPr>
          <w:rFonts w:ascii="Gotham Book" w:hAnsi="Gotham Book"/>
          <w:sz w:val="21"/>
          <w:szCs w:val="21"/>
        </w:rPr>
        <w:t>C</w:t>
      </w:r>
      <w:r w:rsidR="00A47EEA" w:rsidRPr="0039414D">
        <w:rPr>
          <w:rFonts w:ascii="Gotham Book" w:hAnsi="Gotham Book"/>
          <w:sz w:val="21"/>
          <w:szCs w:val="21"/>
        </w:rPr>
        <w:t xml:space="preserve">ontrol </w:t>
      </w:r>
      <w:r w:rsidRPr="0039414D">
        <w:rPr>
          <w:rFonts w:ascii="Gotham Book" w:hAnsi="Gotham Book"/>
          <w:sz w:val="21"/>
          <w:szCs w:val="21"/>
        </w:rPr>
        <w:t>I</w:t>
      </w:r>
      <w:r w:rsidR="00A47EEA" w:rsidRPr="0039414D">
        <w:rPr>
          <w:rFonts w:ascii="Gotham Book" w:hAnsi="Gotham Book"/>
          <w:sz w:val="21"/>
          <w:szCs w:val="21"/>
        </w:rPr>
        <w:t>nterno</w:t>
      </w:r>
      <w:r w:rsidRPr="007B7C60">
        <w:rPr>
          <w:rFonts w:ascii="Gotham Book" w:hAnsi="Gotham Book"/>
          <w:sz w:val="21"/>
          <w:szCs w:val="21"/>
        </w:rPr>
        <w:t xml:space="preserve"> se realice por lo menos una vez al </w:t>
      </w:r>
      <w:r w:rsidRPr="00051CFE">
        <w:rPr>
          <w:rFonts w:ascii="Gotham Book" w:hAnsi="Gotham Book"/>
          <w:sz w:val="21"/>
          <w:szCs w:val="21"/>
        </w:rPr>
        <w:t>año</w:t>
      </w:r>
      <w:r w:rsidR="000160B1" w:rsidRPr="00051CFE">
        <w:rPr>
          <w:rFonts w:ascii="Gotham Book" w:hAnsi="Gotham Book"/>
          <w:sz w:val="21"/>
          <w:szCs w:val="21"/>
        </w:rPr>
        <w:t xml:space="preserve">, </w:t>
      </w:r>
      <w:r w:rsidR="004170BF" w:rsidRPr="00051CFE">
        <w:rPr>
          <w:rFonts w:ascii="Gotham Book" w:hAnsi="Gotham Book"/>
          <w:sz w:val="21"/>
          <w:szCs w:val="21"/>
        </w:rPr>
        <w:t>aprobará el resumen</w:t>
      </w:r>
      <w:r w:rsidR="004170BF" w:rsidRPr="007B7C60">
        <w:rPr>
          <w:rFonts w:ascii="Gotham Book" w:hAnsi="Gotham Book"/>
          <w:sz w:val="21"/>
          <w:szCs w:val="21"/>
        </w:rPr>
        <w:t xml:space="preserve"> debidamente conciliado</w:t>
      </w:r>
      <w:r w:rsidR="00981684" w:rsidRPr="007B7C60">
        <w:rPr>
          <w:rFonts w:ascii="Gotham Book" w:hAnsi="Gotham Book"/>
          <w:sz w:val="21"/>
          <w:szCs w:val="21"/>
        </w:rPr>
        <w:t>.</w:t>
      </w:r>
    </w:p>
    <w:p w14:paraId="2905EE4D" w14:textId="77777777" w:rsidR="00F70CA3" w:rsidRPr="007B7C60" w:rsidRDefault="00F70CA3" w:rsidP="005E6729">
      <w:pPr>
        <w:pStyle w:val="INCISO"/>
        <w:spacing w:after="0" w:line="276" w:lineRule="auto"/>
        <w:ind w:left="426" w:hanging="426"/>
        <w:rPr>
          <w:rFonts w:ascii="Gotham Book" w:hAnsi="Gotham Book"/>
          <w:sz w:val="21"/>
          <w:szCs w:val="21"/>
        </w:rPr>
      </w:pPr>
    </w:p>
    <w:p w14:paraId="6FD4E533" w14:textId="359D8AFD" w:rsidR="001D7379" w:rsidRPr="007B7C60" w:rsidRDefault="001D7379" w:rsidP="00E728A0">
      <w:pPr>
        <w:pStyle w:val="INCISO"/>
        <w:numPr>
          <w:ilvl w:val="0"/>
          <w:numId w:val="13"/>
        </w:numPr>
        <w:spacing w:after="0" w:line="276" w:lineRule="auto"/>
        <w:ind w:left="426" w:hanging="426"/>
        <w:rPr>
          <w:rFonts w:ascii="Gotham Book" w:hAnsi="Gotham Book"/>
          <w:sz w:val="21"/>
          <w:szCs w:val="21"/>
        </w:rPr>
      </w:pPr>
      <w:r>
        <w:rPr>
          <w:rFonts w:ascii="Gotham Book" w:hAnsi="Gotham Book"/>
          <w:sz w:val="21"/>
          <w:szCs w:val="21"/>
        </w:rPr>
        <w:t>La o el Titular de la dependencia o entidad deberá de tener el conocimiento y de igual manera asegurar que lo tenga el personal de la institución en el ámbito de su competencia, en materia de control interno y administración de riesgos.</w:t>
      </w:r>
    </w:p>
    <w:p w14:paraId="02480539" w14:textId="77777777" w:rsidR="00E52941" w:rsidRPr="007B7C60" w:rsidRDefault="00E52941" w:rsidP="005E6729">
      <w:pPr>
        <w:pStyle w:val="INCISO"/>
        <w:spacing w:after="0" w:line="276" w:lineRule="auto"/>
        <w:ind w:left="0" w:firstLine="0"/>
        <w:rPr>
          <w:rFonts w:ascii="Gotham Book" w:hAnsi="Gotham Book"/>
          <w:sz w:val="21"/>
          <w:szCs w:val="21"/>
        </w:rPr>
      </w:pPr>
    </w:p>
    <w:p w14:paraId="1FFD1867" w14:textId="46744B5F" w:rsidR="00E52941" w:rsidRPr="007B7C60" w:rsidRDefault="00E52941" w:rsidP="00E728A0">
      <w:pPr>
        <w:pStyle w:val="INCISO"/>
        <w:numPr>
          <w:ilvl w:val="0"/>
          <w:numId w:val="13"/>
        </w:numPr>
        <w:spacing w:after="0" w:line="276" w:lineRule="auto"/>
        <w:ind w:left="426" w:hanging="426"/>
        <w:rPr>
          <w:rFonts w:ascii="Gotham Book" w:hAnsi="Gotham Book"/>
          <w:sz w:val="21"/>
          <w:szCs w:val="21"/>
        </w:rPr>
      </w:pPr>
      <w:r w:rsidRPr="007B7C60">
        <w:rPr>
          <w:rFonts w:ascii="Gotham Book" w:hAnsi="Gotham Book"/>
          <w:sz w:val="21"/>
          <w:szCs w:val="21"/>
        </w:rPr>
        <w:t xml:space="preserve">La o el Titular </w:t>
      </w:r>
      <w:r w:rsidR="001230C3" w:rsidRPr="007B7C60">
        <w:rPr>
          <w:rFonts w:ascii="Gotham Book" w:hAnsi="Gotham Book"/>
          <w:sz w:val="21"/>
          <w:szCs w:val="21"/>
        </w:rPr>
        <w:t>acordará con la Secretaría</w:t>
      </w:r>
      <w:r w:rsidRPr="007B7C60">
        <w:rPr>
          <w:rFonts w:ascii="Gotham Book" w:hAnsi="Gotham Book"/>
          <w:sz w:val="21"/>
          <w:szCs w:val="21"/>
        </w:rPr>
        <w:t xml:space="preserve"> </w:t>
      </w:r>
      <w:r w:rsidR="00F70CA3" w:rsidRPr="007B7C60">
        <w:rPr>
          <w:rFonts w:ascii="Gotham Book" w:hAnsi="Gotham Book"/>
          <w:sz w:val="21"/>
          <w:szCs w:val="21"/>
        </w:rPr>
        <w:t xml:space="preserve">los ajustes adicionales que en su caso considere necesarios aplicar en </w:t>
      </w:r>
      <w:r w:rsidRPr="007B7C60">
        <w:rPr>
          <w:rFonts w:ascii="Gotham Book" w:hAnsi="Gotham Book"/>
          <w:sz w:val="21"/>
          <w:szCs w:val="21"/>
        </w:rPr>
        <w:t xml:space="preserve">la metodología </w:t>
      </w:r>
      <w:r w:rsidR="00F70CA3" w:rsidRPr="007B7C60">
        <w:rPr>
          <w:rFonts w:ascii="Gotham Book" w:hAnsi="Gotham Book"/>
          <w:sz w:val="21"/>
          <w:szCs w:val="21"/>
        </w:rPr>
        <w:t>de</w:t>
      </w:r>
      <w:r w:rsidRPr="007B7C60">
        <w:rPr>
          <w:rFonts w:ascii="Gotham Book" w:hAnsi="Gotham Book"/>
          <w:sz w:val="21"/>
          <w:szCs w:val="21"/>
        </w:rPr>
        <w:t xml:space="preserve"> administración de riesgos</w:t>
      </w:r>
      <w:r w:rsidR="00F70CA3" w:rsidRPr="007B7C60">
        <w:rPr>
          <w:rFonts w:ascii="Gotham Book" w:hAnsi="Gotham Book"/>
          <w:sz w:val="21"/>
          <w:szCs w:val="21"/>
        </w:rPr>
        <w:t>.</w:t>
      </w:r>
    </w:p>
    <w:p w14:paraId="4B9DDFD7" w14:textId="77777777" w:rsidR="00E52941" w:rsidRPr="007B7C60" w:rsidRDefault="00E52941" w:rsidP="005E6729">
      <w:pPr>
        <w:pStyle w:val="INCISO"/>
        <w:spacing w:after="0" w:line="276" w:lineRule="auto"/>
        <w:ind w:left="0" w:firstLine="0"/>
        <w:rPr>
          <w:rFonts w:ascii="Gotham Book" w:hAnsi="Gotham Book"/>
          <w:sz w:val="21"/>
          <w:szCs w:val="21"/>
        </w:rPr>
      </w:pPr>
    </w:p>
    <w:p w14:paraId="7AD540C1" w14:textId="2EE7C746" w:rsidR="00E52941" w:rsidRPr="007B7C60" w:rsidRDefault="00E52941" w:rsidP="00E728A0">
      <w:pPr>
        <w:pStyle w:val="INCISO"/>
        <w:numPr>
          <w:ilvl w:val="0"/>
          <w:numId w:val="13"/>
        </w:numPr>
        <w:spacing w:after="0" w:line="276" w:lineRule="auto"/>
        <w:ind w:left="426" w:hanging="426"/>
        <w:rPr>
          <w:rFonts w:ascii="Gotham Book" w:hAnsi="Gotham Book"/>
          <w:sz w:val="21"/>
          <w:szCs w:val="21"/>
        </w:rPr>
      </w:pPr>
      <w:r w:rsidRPr="007B7C60">
        <w:rPr>
          <w:rFonts w:ascii="Gotham Book" w:hAnsi="Gotham Book"/>
          <w:sz w:val="21"/>
          <w:szCs w:val="21"/>
        </w:rPr>
        <w:t xml:space="preserve">La o el Titular </w:t>
      </w:r>
      <w:r w:rsidR="001773F6" w:rsidRPr="007B7C60">
        <w:rPr>
          <w:rFonts w:ascii="Gotham Book" w:hAnsi="Gotham Book"/>
          <w:sz w:val="21"/>
          <w:szCs w:val="21"/>
        </w:rPr>
        <w:t xml:space="preserve">se asegurará de conformar el </w:t>
      </w:r>
      <w:r w:rsidR="00F440F3">
        <w:rPr>
          <w:rFonts w:ascii="Gotham Book" w:hAnsi="Gotham Book"/>
          <w:sz w:val="21"/>
          <w:szCs w:val="21"/>
        </w:rPr>
        <w:t>Grupo de Trabajo</w:t>
      </w:r>
      <w:r w:rsidR="001773F6" w:rsidRPr="007B7C60">
        <w:rPr>
          <w:rFonts w:ascii="Gotham Book" w:hAnsi="Gotham Book"/>
          <w:sz w:val="21"/>
          <w:szCs w:val="21"/>
        </w:rPr>
        <w:t xml:space="preserve"> y presidir las sesiones necesarias para iniciar y concluir el proceso de administración de riesgos institucional, en conjunto con el Coordinador de Control Interno y el Enlace de Administración de Riesgos. </w:t>
      </w:r>
    </w:p>
    <w:p w14:paraId="756CEC19" w14:textId="77777777" w:rsidR="00F85BC9" w:rsidRPr="007B7C60" w:rsidRDefault="00F85BC9" w:rsidP="005E6729">
      <w:pPr>
        <w:pStyle w:val="Prrafodelista"/>
        <w:spacing w:after="0" w:line="276" w:lineRule="auto"/>
        <w:rPr>
          <w:rFonts w:ascii="Gotham Book" w:hAnsi="Gotham Book"/>
          <w:sz w:val="21"/>
          <w:szCs w:val="21"/>
        </w:rPr>
      </w:pPr>
    </w:p>
    <w:p w14:paraId="622213E4" w14:textId="565E81CA" w:rsidR="00E52941" w:rsidRPr="007B7C60" w:rsidRDefault="00E52941" w:rsidP="00E728A0">
      <w:pPr>
        <w:pStyle w:val="INCISO"/>
        <w:numPr>
          <w:ilvl w:val="0"/>
          <w:numId w:val="13"/>
        </w:numPr>
        <w:spacing w:after="0" w:line="276" w:lineRule="auto"/>
        <w:ind w:left="426" w:hanging="426"/>
        <w:rPr>
          <w:rFonts w:ascii="Gotham Book" w:hAnsi="Gotham Book"/>
          <w:sz w:val="21"/>
          <w:szCs w:val="21"/>
        </w:rPr>
      </w:pPr>
      <w:r w:rsidRPr="007B7C60">
        <w:rPr>
          <w:rFonts w:ascii="Gotham Book" w:hAnsi="Gotham Book"/>
          <w:sz w:val="21"/>
          <w:szCs w:val="21"/>
        </w:rPr>
        <w:t xml:space="preserve">La o el Titular instruirá a las unidades administrativas que identifiquen en sus </w:t>
      </w:r>
      <w:r w:rsidRPr="008A0AFB">
        <w:rPr>
          <w:rFonts w:ascii="Gotham Book" w:hAnsi="Gotham Book"/>
          <w:sz w:val="21"/>
          <w:szCs w:val="21"/>
        </w:rPr>
        <w:t>procesos los posibles riesgos de corrupción</w:t>
      </w:r>
      <w:r w:rsidR="004D7302" w:rsidRPr="008A0AFB">
        <w:rPr>
          <w:rFonts w:ascii="Gotham Book" w:hAnsi="Gotham Book"/>
          <w:sz w:val="21"/>
          <w:szCs w:val="21"/>
        </w:rPr>
        <w:t>,</w:t>
      </w:r>
      <w:r w:rsidRPr="008A0AFB">
        <w:rPr>
          <w:rFonts w:ascii="Gotham Book" w:hAnsi="Gotham Book"/>
          <w:sz w:val="21"/>
          <w:szCs w:val="21"/>
        </w:rPr>
        <w:t xml:space="preserve"> </w:t>
      </w:r>
      <w:r w:rsidR="00F70CA3" w:rsidRPr="008A0AFB">
        <w:rPr>
          <w:rFonts w:ascii="Gotham Book" w:hAnsi="Gotham Book"/>
          <w:sz w:val="21"/>
          <w:szCs w:val="21"/>
        </w:rPr>
        <w:t>acorde a la metodología específica que determine la Secretaría para tal fin</w:t>
      </w:r>
      <w:r w:rsidRPr="008A0AFB">
        <w:rPr>
          <w:rFonts w:ascii="Gotham Book" w:hAnsi="Gotham Book"/>
          <w:sz w:val="21"/>
          <w:szCs w:val="21"/>
        </w:rPr>
        <w:t>. En</w:t>
      </w:r>
      <w:r w:rsidRPr="007B7C60">
        <w:rPr>
          <w:rFonts w:ascii="Gotham Book" w:hAnsi="Gotham Book"/>
          <w:sz w:val="21"/>
          <w:szCs w:val="21"/>
        </w:rPr>
        <w:t xml:space="preserve"> caso de que se concluya que existen debilidades de control, el riesgo de corrupción deberá incluirse en la Matriz y Programa de Trabajo de Administración de Riesgos.</w:t>
      </w:r>
    </w:p>
    <w:p w14:paraId="5F6C95C5" w14:textId="77777777" w:rsidR="001773F6" w:rsidRPr="007B7C60" w:rsidRDefault="001773F6" w:rsidP="005E6729">
      <w:pPr>
        <w:pStyle w:val="Prrafodelista"/>
        <w:spacing w:after="0" w:line="276" w:lineRule="auto"/>
        <w:rPr>
          <w:rFonts w:ascii="Gotham Book" w:hAnsi="Gotham Book"/>
          <w:sz w:val="21"/>
          <w:szCs w:val="21"/>
        </w:rPr>
      </w:pPr>
    </w:p>
    <w:p w14:paraId="611558DC" w14:textId="2C828A69" w:rsidR="001773F6" w:rsidRPr="007B7C60" w:rsidRDefault="004009CD" w:rsidP="00E728A0">
      <w:pPr>
        <w:pStyle w:val="INCISO"/>
        <w:numPr>
          <w:ilvl w:val="0"/>
          <w:numId w:val="13"/>
        </w:numPr>
        <w:spacing w:after="0" w:line="276" w:lineRule="auto"/>
        <w:ind w:left="426" w:hanging="426"/>
        <w:rPr>
          <w:rFonts w:ascii="Gotham Book" w:hAnsi="Gotham Book"/>
          <w:sz w:val="21"/>
          <w:szCs w:val="21"/>
        </w:rPr>
      </w:pPr>
      <w:r w:rsidRPr="007B7C60">
        <w:rPr>
          <w:rFonts w:ascii="Gotham Book" w:hAnsi="Gotham Book"/>
          <w:sz w:val="21"/>
          <w:szCs w:val="21"/>
        </w:rPr>
        <w:t>Mantendrán en constante monitoreo los riesgos que puedan obstaculizar el cumplimiento de las metas y objetivos estratégicos de la institución, actualizando en su caso la Matriz de Riesgos</w:t>
      </w:r>
      <w:r w:rsidR="001773F6" w:rsidRPr="007B7C60">
        <w:rPr>
          <w:rFonts w:ascii="Gotham Book" w:hAnsi="Gotham Book"/>
          <w:sz w:val="21"/>
          <w:szCs w:val="21"/>
        </w:rPr>
        <w:t xml:space="preserve">, además de supervisar periódicamente su </w:t>
      </w:r>
      <w:r w:rsidRPr="007B7C60">
        <w:rPr>
          <w:rFonts w:ascii="Gotham Book" w:hAnsi="Gotham Book"/>
          <w:sz w:val="21"/>
          <w:szCs w:val="21"/>
        </w:rPr>
        <w:t>atención</w:t>
      </w:r>
      <w:r w:rsidR="001773F6" w:rsidRPr="007B7C60">
        <w:rPr>
          <w:rFonts w:ascii="Gotham Book" w:hAnsi="Gotham Book"/>
          <w:sz w:val="21"/>
          <w:szCs w:val="21"/>
        </w:rPr>
        <w:t>.</w:t>
      </w:r>
    </w:p>
    <w:p w14:paraId="15AE78CC" w14:textId="77777777" w:rsidR="00800670" w:rsidRPr="007B7C60" w:rsidRDefault="00800670" w:rsidP="005E6729">
      <w:pPr>
        <w:pStyle w:val="INCISO"/>
        <w:spacing w:after="0" w:line="276" w:lineRule="auto"/>
        <w:ind w:left="0" w:firstLine="0"/>
        <w:rPr>
          <w:rFonts w:ascii="Gotham Book" w:hAnsi="Gotham Book"/>
          <w:sz w:val="21"/>
          <w:szCs w:val="21"/>
        </w:rPr>
      </w:pPr>
    </w:p>
    <w:p w14:paraId="2704B5E3" w14:textId="0880E592" w:rsidR="00800670" w:rsidRPr="007B7C60" w:rsidRDefault="00800670" w:rsidP="00E728A0">
      <w:pPr>
        <w:pStyle w:val="INCISO"/>
        <w:numPr>
          <w:ilvl w:val="0"/>
          <w:numId w:val="13"/>
        </w:numPr>
        <w:spacing w:after="0" w:line="276" w:lineRule="auto"/>
        <w:ind w:left="426" w:hanging="426"/>
        <w:rPr>
          <w:rFonts w:ascii="Gotham Book" w:hAnsi="Gotham Book"/>
          <w:sz w:val="21"/>
          <w:szCs w:val="21"/>
        </w:rPr>
      </w:pPr>
      <w:r w:rsidRPr="007B7C60">
        <w:rPr>
          <w:rFonts w:ascii="Gotham Book" w:hAnsi="Gotham Book"/>
          <w:sz w:val="21"/>
          <w:szCs w:val="21"/>
        </w:rPr>
        <w:t xml:space="preserve">La o el Titular supervisará que </w:t>
      </w:r>
      <w:r w:rsidR="002B28F4" w:rsidRPr="007B7C60">
        <w:rPr>
          <w:rFonts w:ascii="Gotham Book" w:hAnsi="Gotham Book"/>
          <w:sz w:val="21"/>
          <w:szCs w:val="21"/>
        </w:rPr>
        <w:t>al cierre</w:t>
      </w:r>
      <w:r w:rsidRPr="007B7C60">
        <w:rPr>
          <w:rFonts w:ascii="Gotham Book" w:hAnsi="Gotham Book"/>
          <w:sz w:val="21"/>
          <w:szCs w:val="21"/>
        </w:rPr>
        <w:t xml:space="preserve"> del </w:t>
      </w:r>
      <w:r w:rsidR="004170BF" w:rsidRPr="007B7C60">
        <w:rPr>
          <w:rFonts w:ascii="Gotham Book" w:hAnsi="Gotham Book"/>
          <w:sz w:val="21"/>
          <w:szCs w:val="21"/>
        </w:rPr>
        <w:t xml:space="preserve">cuatrimestre y/o del </w:t>
      </w:r>
      <w:r w:rsidRPr="007B7C60">
        <w:rPr>
          <w:rFonts w:ascii="Gotham Book" w:hAnsi="Gotham Book"/>
          <w:sz w:val="21"/>
          <w:szCs w:val="21"/>
        </w:rPr>
        <w:t xml:space="preserve">año </w:t>
      </w:r>
      <w:r w:rsidR="004170BF" w:rsidRPr="007B7C60">
        <w:rPr>
          <w:rFonts w:ascii="Gotham Book" w:hAnsi="Gotham Book"/>
          <w:sz w:val="21"/>
          <w:szCs w:val="21"/>
        </w:rPr>
        <w:t xml:space="preserve">respectivo, </w:t>
      </w:r>
      <w:r w:rsidRPr="007B7C60">
        <w:rPr>
          <w:rFonts w:ascii="Gotham Book" w:hAnsi="Gotham Book"/>
          <w:sz w:val="21"/>
          <w:szCs w:val="21"/>
        </w:rPr>
        <w:t>se elabore</w:t>
      </w:r>
      <w:r w:rsidR="003600A0" w:rsidRPr="007B7C60">
        <w:rPr>
          <w:rFonts w:ascii="Gotham Book" w:hAnsi="Gotham Book"/>
          <w:sz w:val="21"/>
          <w:szCs w:val="21"/>
        </w:rPr>
        <w:t>n</w:t>
      </w:r>
      <w:r w:rsidRPr="007B7C60">
        <w:rPr>
          <w:rFonts w:ascii="Gotham Book" w:hAnsi="Gotham Book"/>
          <w:sz w:val="21"/>
          <w:szCs w:val="21"/>
        </w:rPr>
        <w:t xml:space="preserve"> </w:t>
      </w:r>
      <w:r w:rsidR="003600A0" w:rsidRPr="007B7C60">
        <w:rPr>
          <w:rFonts w:ascii="Gotham Book" w:hAnsi="Gotham Book"/>
          <w:sz w:val="21"/>
          <w:szCs w:val="21"/>
        </w:rPr>
        <w:t>los</w:t>
      </w:r>
      <w:r w:rsidRPr="007B7C60">
        <w:rPr>
          <w:rFonts w:ascii="Gotham Book" w:hAnsi="Gotham Book"/>
          <w:sz w:val="21"/>
          <w:szCs w:val="21"/>
        </w:rPr>
        <w:t xml:space="preserve"> informe</w:t>
      </w:r>
      <w:r w:rsidR="003600A0" w:rsidRPr="007B7C60">
        <w:rPr>
          <w:rFonts w:ascii="Gotham Book" w:hAnsi="Gotham Book"/>
          <w:sz w:val="21"/>
          <w:szCs w:val="21"/>
        </w:rPr>
        <w:t>s</w:t>
      </w:r>
      <w:r w:rsidRPr="007B7C60">
        <w:rPr>
          <w:rFonts w:ascii="Gotham Book" w:hAnsi="Gotham Book"/>
          <w:sz w:val="21"/>
          <w:szCs w:val="21"/>
        </w:rPr>
        <w:t xml:space="preserve"> </w:t>
      </w:r>
      <w:r w:rsidR="004170BF" w:rsidRPr="007B7C60">
        <w:rPr>
          <w:rFonts w:ascii="Gotham Book" w:hAnsi="Gotham Book"/>
          <w:sz w:val="21"/>
          <w:szCs w:val="21"/>
        </w:rPr>
        <w:t xml:space="preserve">correspondientes </w:t>
      </w:r>
      <w:r w:rsidRPr="007B7C60">
        <w:rPr>
          <w:rFonts w:ascii="Gotham Book" w:hAnsi="Gotham Book"/>
          <w:sz w:val="21"/>
          <w:szCs w:val="21"/>
        </w:rPr>
        <w:t xml:space="preserve">de </w:t>
      </w:r>
      <w:r w:rsidR="003600A0" w:rsidRPr="007B7C60">
        <w:rPr>
          <w:rFonts w:ascii="Gotham Book" w:hAnsi="Gotham Book"/>
          <w:sz w:val="21"/>
          <w:szCs w:val="21"/>
        </w:rPr>
        <w:t>control interno y de</w:t>
      </w:r>
      <w:r w:rsidRPr="007B7C60">
        <w:rPr>
          <w:rFonts w:ascii="Gotham Book" w:hAnsi="Gotham Book"/>
          <w:sz w:val="21"/>
          <w:szCs w:val="21"/>
        </w:rPr>
        <w:t xml:space="preserve"> riesgos.</w:t>
      </w:r>
    </w:p>
    <w:p w14:paraId="315E1971" w14:textId="68DABE46" w:rsidR="00C904CE" w:rsidRPr="007B7C60" w:rsidRDefault="00C904CE" w:rsidP="00051CFE">
      <w:pPr>
        <w:pStyle w:val="INCISO"/>
        <w:spacing w:after="0" w:line="276" w:lineRule="auto"/>
        <w:ind w:left="0" w:firstLine="0"/>
        <w:rPr>
          <w:rFonts w:ascii="Gotham Book" w:hAnsi="Gotham Book"/>
          <w:sz w:val="21"/>
          <w:szCs w:val="21"/>
        </w:rPr>
      </w:pPr>
    </w:p>
    <w:p w14:paraId="0202E264" w14:textId="7DCF146C" w:rsidR="00C904CE" w:rsidRDefault="00C904CE" w:rsidP="00E728A0">
      <w:pPr>
        <w:pStyle w:val="INCISO"/>
        <w:numPr>
          <w:ilvl w:val="0"/>
          <w:numId w:val="13"/>
        </w:numPr>
        <w:spacing w:after="0" w:line="276" w:lineRule="auto"/>
        <w:ind w:left="426" w:hanging="426"/>
        <w:rPr>
          <w:rFonts w:ascii="Gotham Book" w:hAnsi="Gotham Book"/>
          <w:sz w:val="21"/>
          <w:szCs w:val="21"/>
        </w:rPr>
      </w:pPr>
      <w:r w:rsidRPr="007B7C60">
        <w:rPr>
          <w:rFonts w:ascii="Gotham Book" w:hAnsi="Gotham Book"/>
          <w:sz w:val="21"/>
          <w:szCs w:val="21"/>
        </w:rPr>
        <w:lastRenderedPageBreak/>
        <w:t>La o el Titular aprobará el PTCI</w:t>
      </w:r>
      <w:r w:rsidR="00821A6C" w:rsidRPr="007B7C60">
        <w:rPr>
          <w:rFonts w:ascii="Gotham Book" w:hAnsi="Gotham Book"/>
          <w:sz w:val="21"/>
          <w:szCs w:val="21"/>
        </w:rPr>
        <w:t xml:space="preserve"> </w:t>
      </w:r>
      <w:r w:rsidRPr="007B7C60">
        <w:rPr>
          <w:rFonts w:ascii="Gotham Book" w:hAnsi="Gotham Book"/>
          <w:sz w:val="21"/>
          <w:szCs w:val="21"/>
        </w:rPr>
        <w:t>y el PTAR</w:t>
      </w:r>
      <w:r w:rsidR="00D84E3C" w:rsidRPr="00550969">
        <w:rPr>
          <w:rFonts w:ascii="Gotham Book" w:hAnsi="Gotham Book"/>
          <w:sz w:val="21"/>
          <w:szCs w:val="21"/>
        </w:rPr>
        <w:t>, así como sus respectivas actualizaciones,</w:t>
      </w:r>
      <w:r w:rsidRPr="00550969">
        <w:rPr>
          <w:rFonts w:ascii="Gotham Book" w:hAnsi="Gotham Book"/>
          <w:sz w:val="21"/>
          <w:szCs w:val="21"/>
        </w:rPr>
        <w:t xml:space="preserve"> para</w:t>
      </w:r>
      <w:r w:rsidRPr="007B7C60">
        <w:rPr>
          <w:rFonts w:ascii="Gotham Book" w:hAnsi="Gotham Book"/>
          <w:sz w:val="21"/>
          <w:szCs w:val="21"/>
        </w:rPr>
        <w:t xml:space="preserve"> garantizar </w:t>
      </w:r>
      <w:r w:rsidR="00687A04" w:rsidRPr="007B7C60">
        <w:rPr>
          <w:rFonts w:ascii="Gotham Book" w:hAnsi="Gotham Book"/>
          <w:sz w:val="21"/>
          <w:szCs w:val="21"/>
        </w:rPr>
        <w:t xml:space="preserve">y vigilar </w:t>
      </w:r>
      <w:r w:rsidRPr="007B7C60">
        <w:rPr>
          <w:rFonts w:ascii="Gotham Book" w:hAnsi="Gotham Book"/>
          <w:sz w:val="21"/>
          <w:szCs w:val="21"/>
        </w:rPr>
        <w:t>el oportuno cumplimiento de las acciones comprometidas por los responsables de su atención.</w:t>
      </w:r>
    </w:p>
    <w:p w14:paraId="7FD61E46" w14:textId="77777777" w:rsidR="00051CFE" w:rsidRDefault="00051CFE" w:rsidP="00051CFE">
      <w:pPr>
        <w:pStyle w:val="Prrafodelista"/>
        <w:spacing w:after="0"/>
        <w:rPr>
          <w:rFonts w:ascii="Gotham Book" w:hAnsi="Gotham Book"/>
          <w:sz w:val="21"/>
          <w:szCs w:val="21"/>
        </w:rPr>
      </w:pPr>
    </w:p>
    <w:p w14:paraId="2444D618" w14:textId="4FFD1545" w:rsidR="00051CFE" w:rsidRPr="00550969" w:rsidRDefault="00051CFE" w:rsidP="00E728A0">
      <w:pPr>
        <w:pStyle w:val="INCISO"/>
        <w:numPr>
          <w:ilvl w:val="0"/>
          <w:numId w:val="13"/>
        </w:numPr>
        <w:spacing w:after="0" w:line="276" w:lineRule="auto"/>
        <w:ind w:left="426" w:hanging="426"/>
        <w:rPr>
          <w:rFonts w:ascii="Gotham Book" w:hAnsi="Gotham Book"/>
          <w:sz w:val="21"/>
          <w:szCs w:val="21"/>
        </w:rPr>
      </w:pPr>
      <w:r w:rsidRPr="00550969">
        <w:rPr>
          <w:rFonts w:ascii="Gotham Book" w:hAnsi="Gotham Book"/>
          <w:sz w:val="21"/>
          <w:szCs w:val="21"/>
        </w:rPr>
        <w:t xml:space="preserve">La o el Titular deberá firmar </w:t>
      </w:r>
      <w:r w:rsidR="00531FB6" w:rsidRPr="00550969">
        <w:rPr>
          <w:rFonts w:ascii="Gotham Book" w:hAnsi="Gotham Book"/>
          <w:sz w:val="21"/>
          <w:szCs w:val="21"/>
        </w:rPr>
        <w:t>el Resumen</w:t>
      </w:r>
      <w:r w:rsidRPr="00550969">
        <w:rPr>
          <w:rFonts w:ascii="Gotham Book" w:hAnsi="Gotham Book"/>
          <w:sz w:val="21"/>
          <w:szCs w:val="21"/>
        </w:rPr>
        <w:t xml:space="preserve"> de Evaluación Conciliada, el PTCI, la Matriz y Mapa de Riesgos, el PTAR, así como los Informes anuales, y en su caso, presentar los aspectos más relevantes ante el Órgano de Gobierno.</w:t>
      </w:r>
    </w:p>
    <w:p w14:paraId="234D0876" w14:textId="1E4B7B42" w:rsidR="009A3C09" w:rsidRDefault="009A3C09" w:rsidP="00051CFE">
      <w:pPr>
        <w:pStyle w:val="INCISO"/>
        <w:spacing w:after="0" w:line="276" w:lineRule="auto"/>
        <w:ind w:left="0" w:firstLine="0"/>
        <w:rPr>
          <w:rFonts w:ascii="Gotham Book" w:hAnsi="Gotham Book"/>
          <w:sz w:val="21"/>
          <w:szCs w:val="21"/>
        </w:rPr>
      </w:pPr>
    </w:p>
    <w:p w14:paraId="5D4A6F35" w14:textId="162054AA" w:rsidR="009A3C09" w:rsidRPr="007B7C60" w:rsidRDefault="009A3C09" w:rsidP="00E728A0">
      <w:pPr>
        <w:pStyle w:val="INCISO"/>
        <w:numPr>
          <w:ilvl w:val="0"/>
          <w:numId w:val="13"/>
        </w:numPr>
        <w:spacing w:after="0" w:line="276" w:lineRule="auto"/>
        <w:ind w:left="426" w:hanging="426"/>
        <w:rPr>
          <w:rFonts w:ascii="Gotham Book" w:hAnsi="Gotham Book"/>
          <w:sz w:val="21"/>
          <w:szCs w:val="21"/>
        </w:rPr>
      </w:pPr>
      <w:r w:rsidRPr="007B7C60">
        <w:rPr>
          <w:rFonts w:ascii="Gotham Book" w:hAnsi="Gotham Book"/>
          <w:sz w:val="21"/>
          <w:szCs w:val="21"/>
        </w:rPr>
        <w:t xml:space="preserve">Verificarán que el </w:t>
      </w:r>
      <w:r w:rsidR="00687A04" w:rsidRPr="007B7C60">
        <w:rPr>
          <w:rFonts w:ascii="Gotham Book" w:hAnsi="Gotham Book"/>
          <w:sz w:val="21"/>
          <w:szCs w:val="21"/>
        </w:rPr>
        <w:t xml:space="preserve">SCII </w:t>
      </w:r>
      <w:r w:rsidRPr="007B7C60">
        <w:rPr>
          <w:rFonts w:ascii="Gotham Book" w:hAnsi="Gotham Book"/>
          <w:sz w:val="21"/>
          <w:szCs w:val="21"/>
        </w:rPr>
        <w:t>se evalúe en su diseño, implementación y eficacia operativa, y cómo se atienden las deficiencias o áreas de oportunidad detectadas.</w:t>
      </w:r>
    </w:p>
    <w:p w14:paraId="5061F243" w14:textId="77777777" w:rsidR="00E52941" w:rsidRPr="007B7C60" w:rsidRDefault="00E52941" w:rsidP="005E6729">
      <w:pPr>
        <w:pStyle w:val="INCISO"/>
        <w:spacing w:after="0" w:line="276" w:lineRule="auto"/>
        <w:ind w:left="1418"/>
        <w:rPr>
          <w:rFonts w:ascii="Gotham Book" w:hAnsi="Gotham Book"/>
          <w:sz w:val="21"/>
          <w:szCs w:val="21"/>
        </w:rPr>
      </w:pPr>
    </w:p>
    <w:p w14:paraId="5897C569" w14:textId="0E1B89C7" w:rsidR="00E52941" w:rsidRPr="007B7C60" w:rsidRDefault="00BC7189" w:rsidP="005E6729">
      <w:pPr>
        <w:pStyle w:val="Texto"/>
        <w:spacing w:after="0" w:line="276" w:lineRule="auto"/>
        <w:ind w:firstLine="0"/>
        <w:rPr>
          <w:rFonts w:ascii="Gotham Book" w:hAnsi="Gotham Book"/>
          <w:b/>
          <w:sz w:val="21"/>
          <w:szCs w:val="21"/>
        </w:rPr>
      </w:pPr>
      <w:r>
        <w:rPr>
          <w:rFonts w:ascii="Gotham Book" w:hAnsi="Gotham Book"/>
          <w:b/>
          <w:sz w:val="21"/>
          <w:szCs w:val="21"/>
        </w:rPr>
        <w:t>8</w:t>
      </w:r>
      <w:r w:rsidR="004D7B59" w:rsidRPr="007B7C60">
        <w:rPr>
          <w:rFonts w:ascii="Gotham Book" w:hAnsi="Gotham Book"/>
          <w:b/>
          <w:sz w:val="21"/>
          <w:szCs w:val="21"/>
        </w:rPr>
        <w:t xml:space="preserve">.3 </w:t>
      </w:r>
      <w:r w:rsidR="00E52941" w:rsidRPr="007B7C60">
        <w:rPr>
          <w:rFonts w:ascii="Gotham Book" w:hAnsi="Gotham Book"/>
          <w:b/>
          <w:sz w:val="21"/>
          <w:szCs w:val="21"/>
        </w:rPr>
        <w:t xml:space="preserve">Del </w:t>
      </w:r>
      <w:r w:rsidR="004D7B59" w:rsidRPr="007B7C60">
        <w:rPr>
          <w:rFonts w:ascii="Gotham Book" w:hAnsi="Gotham Book"/>
          <w:b/>
          <w:sz w:val="21"/>
          <w:szCs w:val="21"/>
        </w:rPr>
        <w:t>C</w:t>
      </w:r>
      <w:r w:rsidR="00E52941" w:rsidRPr="007B7C60">
        <w:rPr>
          <w:rFonts w:ascii="Gotham Book" w:hAnsi="Gotham Book"/>
          <w:b/>
          <w:sz w:val="21"/>
          <w:szCs w:val="21"/>
        </w:rPr>
        <w:t>oordinador de Control Interno.</w:t>
      </w:r>
    </w:p>
    <w:p w14:paraId="517D3B83" w14:textId="16B11E78" w:rsidR="00E52941" w:rsidRPr="007B7C60" w:rsidRDefault="00E52941" w:rsidP="00B40D94">
      <w:pPr>
        <w:pStyle w:val="ROMANOS"/>
        <w:tabs>
          <w:tab w:val="clear" w:pos="720"/>
          <w:tab w:val="left" w:pos="426"/>
        </w:tabs>
        <w:spacing w:after="0" w:line="276" w:lineRule="auto"/>
        <w:ind w:left="436" w:hanging="436"/>
        <w:rPr>
          <w:rFonts w:ascii="Gotham Book" w:hAnsi="Gotham Book"/>
          <w:sz w:val="21"/>
          <w:szCs w:val="21"/>
        </w:rPr>
      </w:pPr>
      <w:r w:rsidRPr="007B7C60">
        <w:rPr>
          <w:rFonts w:ascii="Gotham Book" w:hAnsi="Gotham Book"/>
          <w:sz w:val="21"/>
          <w:szCs w:val="21"/>
        </w:rPr>
        <w:t>En el Sistema de Control Interno Institucional:</w:t>
      </w:r>
    </w:p>
    <w:p w14:paraId="4C60FFC8" w14:textId="77777777" w:rsidR="00E52941" w:rsidRPr="007B7C60" w:rsidRDefault="00E52941" w:rsidP="005E6729">
      <w:pPr>
        <w:pStyle w:val="ROMANOS"/>
        <w:tabs>
          <w:tab w:val="left" w:pos="288"/>
        </w:tabs>
        <w:spacing w:after="0" w:line="276" w:lineRule="auto"/>
        <w:ind w:hanging="436"/>
        <w:rPr>
          <w:rFonts w:ascii="Gotham Book" w:hAnsi="Gotham Book"/>
          <w:sz w:val="21"/>
          <w:szCs w:val="21"/>
        </w:rPr>
      </w:pPr>
    </w:p>
    <w:p w14:paraId="40418AC6" w14:textId="74752838" w:rsidR="00E52941"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 xml:space="preserve">Ser el canal de comunicación e interacción con la dependencia o entidad y el </w:t>
      </w:r>
      <w:r w:rsidR="007820AD">
        <w:rPr>
          <w:rFonts w:ascii="Gotham Book" w:hAnsi="Gotham Book"/>
          <w:sz w:val="21"/>
          <w:szCs w:val="21"/>
        </w:rPr>
        <w:t>Órgano Fiscalizador</w:t>
      </w:r>
      <w:r w:rsidRPr="007B7C60">
        <w:rPr>
          <w:rFonts w:ascii="Gotham Book" w:hAnsi="Gotham Book"/>
          <w:sz w:val="21"/>
          <w:szCs w:val="21"/>
        </w:rPr>
        <w:t xml:space="preserve">, en la </w:t>
      </w:r>
      <w:r w:rsidR="00674107">
        <w:rPr>
          <w:rFonts w:ascii="Gotham Book" w:hAnsi="Gotham Book"/>
          <w:sz w:val="21"/>
          <w:szCs w:val="21"/>
        </w:rPr>
        <w:t xml:space="preserve">capacitación, </w:t>
      </w:r>
      <w:r w:rsidRPr="007B7C60">
        <w:rPr>
          <w:rFonts w:ascii="Gotham Book" w:hAnsi="Gotham Book"/>
          <w:sz w:val="21"/>
          <w:szCs w:val="21"/>
        </w:rPr>
        <w:t>implementación, actualización, supervisión, seguimiento, control y vigilancia del SCII</w:t>
      </w:r>
      <w:r w:rsidR="003526BD" w:rsidRPr="007B7C60">
        <w:rPr>
          <w:rFonts w:ascii="Gotham Book" w:hAnsi="Gotham Book"/>
          <w:sz w:val="21"/>
          <w:szCs w:val="21"/>
        </w:rPr>
        <w:t>.</w:t>
      </w:r>
    </w:p>
    <w:p w14:paraId="4284E51A" w14:textId="77777777" w:rsidR="00E146A8" w:rsidRPr="007B7C60" w:rsidRDefault="00E146A8" w:rsidP="00E146A8">
      <w:pPr>
        <w:pStyle w:val="INCISO"/>
        <w:spacing w:after="0" w:line="276" w:lineRule="auto"/>
        <w:ind w:left="426" w:firstLine="0"/>
        <w:rPr>
          <w:rFonts w:ascii="Gotham Book" w:hAnsi="Gotham Book"/>
          <w:sz w:val="21"/>
          <w:szCs w:val="21"/>
        </w:rPr>
      </w:pPr>
    </w:p>
    <w:p w14:paraId="2D75B615" w14:textId="0222C07C" w:rsidR="00E52941" w:rsidRPr="007B7C60"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Acordar con la o el Titular de la dependencia o entidad, las acciones para la implementación y operación del Marco Integrado de Control Interno</w:t>
      </w:r>
      <w:r w:rsidR="003526BD" w:rsidRPr="007B7C60">
        <w:rPr>
          <w:rFonts w:ascii="Gotham Book" w:hAnsi="Gotham Book"/>
          <w:sz w:val="21"/>
          <w:szCs w:val="21"/>
        </w:rPr>
        <w:t>.</w:t>
      </w:r>
    </w:p>
    <w:p w14:paraId="1CD38A82" w14:textId="77777777" w:rsidR="00E146A8" w:rsidRDefault="00E146A8" w:rsidP="00E146A8">
      <w:pPr>
        <w:pStyle w:val="INCISO"/>
        <w:spacing w:after="0" w:line="276" w:lineRule="auto"/>
        <w:ind w:left="426" w:firstLine="0"/>
        <w:rPr>
          <w:rFonts w:ascii="Gotham Book" w:hAnsi="Gotham Book"/>
          <w:sz w:val="21"/>
          <w:szCs w:val="21"/>
        </w:rPr>
      </w:pPr>
    </w:p>
    <w:p w14:paraId="0A3F1663" w14:textId="7F55E232" w:rsidR="00CB0764" w:rsidRPr="007B7C60" w:rsidRDefault="00CB0764"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Identificar y/o validar con la o el Titular los procesos prioritarios de la Institución.</w:t>
      </w:r>
    </w:p>
    <w:p w14:paraId="02B9CEA7" w14:textId="77777777" w:rsidR="00E146A8" w:rsidRDefault="00E146A8" w:rsidP="00E146A8">
      <w:pPr>
        <w:pStyle w:val="INCISO"/>
        <w:spacing w:after="0" w:line="276" w:lineRule="auto"/>
        <w:ind w:left="426" w:firstLine="0"/>
        <w:rPr>
          <w:rFonts w:ascii="Gotham Book" w:hAnsi="Gotham Book"/>
          <w:sz w:val="21"/>
          <w:szCs w:val="21"/>
        </w:rPr>
      </w:pPr>
    </w:p>
    <w:p w14:paraId="2F95B8AB" w14:textId="431C642D" w:rsidR="00E52941" w:rsidRPr="0038387E"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 xml:space="preserve">Coordinar la aplicación de la </w:t>
      </w:r>
      <w:r w:rsidRPr="0038387E">
        <w:rPr>
          <w:rFonts w:ascii="Gotham Book" w:hAnsi="Gotham Book"/>
          <w:sz w:val="21"/>
          <w:szCs w:val="21"/>
        </w:rPr>
        <w:t>evaluación de C</w:t>
      </w:r>
      <w:r w:rsidR="00A47EEA" w:rsidRPr="0038387E">
        <w:rPr>
          <w:rFonts w:ascii="Gotham Book" w:hAnsi="Gotham Book"/>
          <w:sz w:val="21"/>
          <w:szCs w:val="21"/>
        </w:rPr>
        <w:t xml:space="preserve">ontrol </w:t>
      </w:r>
      <w:r w:rsidRPr="0038387E">
        <w:rPr>
          <w:rFonts w:ascii="Gotham Book" w:hAnsi="Gotham Book"/>
          <w:sz w:val="21"/>
          <w:szCs w:val="21"/>
        </w:rPr>
        <w:t>I</w:t>
      </w:r>
      <w:r w:rsidR="00A47EEA" w:rsidRPr="0038387E">
        <w:rPr>
          <w:rFonts w:ascii="Gotham Book" w:hAnsi="Gotham Book"/>
          <w:sz w:val="21"/>
          <w:szCs w:val="21"/>
        </w:rPr>
        <w:t>nterno</w:t>
      </w:r>
      <w:r w:rsidR="00F6167F" w:rsidRPr="0038387E">
        <w:rPr>
          <w:rFonts w:ascii="Gotham Book" w:hAnsi="Gotham Book"/>
          <w:sz w:val="21"/>
          <w:szCs w:val="21"/>
        </w:rPr>
        <w:t>, tanto institucional como</w:t>
      </w:r>
      <w:r w:rsidRPr="0038387E">
        <w:rPr>
          <w:rFonts w:ascii="Gotham Book" w:hAnsi="Gotham Book"/>
          <w:sz w:val="21"/>
          <w:szCs w:val="21"/>
        </w:rPr>
        <w:t xml:space="preserve"> en los procesos prioritarios de la dependencia o entidad</w:t>
      </w:r>
      <w:r w:rsidR="00366A21" w:rsidRPr="0038387E">
        <w:rPr>
          <w:rFonts w:ascii="Gotham Book" w:hAnsi="Gotham Book"/>
          <w:sz w:val="21"/>
          <w:szCs w:val="21"/>
        </w:rPr>
        <w:t>, además de asegurar la integración</w:t>
      </w:r>
      <w:r w:rsidR="0053373E" w:rsidRPr="0038387E">
        <w:rPr>
          <w:rFonts w:ascii="Gotham Book" w:hAnsi="Gotham Book"/>
          <w:sz w:val="21"/>
          <w:szCs w:val="21"/>
        </w:rPr>
        <w:t xml:space="preserve"> de</w:t>
      </w:r>
      <w:r w:rsidR="00366A21" w:rsidRPr="0038387E">
        <w:rPr>
          <w:rFonts w:ascii="Gotham Book" w:hAnsi="Gotham Book"/>
          <w:sz w:val="21"/>
          <w:szCs w:val="21"/>
        </w:rPr>
        <w:t xml:space="preserve"> la evidencia correspondiente</w:t>
      </w:r>
      <w:r w:rsidR="003526BD" w:rsidRPr="0038387E">
        <w:rPr>
          <w:rFonts w:ascii="Gotham Book" w:hAnsi="Gotham Book"/>
          <w:sz w:val="21"/>
          <w:szCs w:val="21"/>
        </w:rPr>
        <w:t>.</w:t>
      </w:r>
    </w:p>
    <w:p w14:paraId="12844254" w14:textId="77777777" w:rsidR="00E146A8" w:rsidRPr="0038387E" w:rsidRDefault="00E146A8" w:rsidP="00E146A8">
      <w:pPr>
        <w:pStyle w:val="INCISO"/>
        <w:spacing w:after="0" w:line="276" w:lineRule="auto"/>
        <w:ind w:left="426" w:firstLine="0"/>
        <w:rPr>
          <w:rFonts w:ascii="Gotham Book" w:hAnsi="Gotham Book"/>
          <w:sz w:val="21"/>
          <w:szCs w:val="21"/>
        </w:rPr>
      </w:pPr>
    </w:p>
    <w:p w14:paraId="0A4325CF" w14:textId="59919485" w:rsidR="009329B8" w:rsidRPr="0038387E" w:rsidRDefault="009329B8" w:rsidP="00E728A0">
      <w:pPr>
        <w:pStyle w:val="INCISO"/>
        <w:numPr>
          <w:ilvl w:val="0"/>
          <w:numId w:val="14"/>
        </w:numPr>
        <w:spacing w:after="0" w:line="276" w:lineRule="auto"/>
        <w:ind w:left="426" w:hanging="426"/>
        <w:rPr>
          <w:rFonts w:ascii="Gotham Book" w:hAnsi="Gotham Book"/>
          <w:sz w:val="21"/>
          <w:szCs w:val="21"/>
        </w:rPr>
      </w:pPr>
      <w:r w:rsidRPr="0038387E">
        <w:rPr>
          <w:rFonts w:ascii="Gotham Book" w:hAnsi="Gotham Book"/>
          <w:sz w:val="21"/>
          <w:szCs w:val="21"/>
        </w:rPr>
        <w:t>Revisar la Cédula de Evaluación</w:t>
      </w:r>
      <w:r w:rsidR="00A47EEA" w:rsidRPr="0038387E">
        <w:rPr>
          <w:rFonts w:ascii="Gotham Book" w:hAnsi="Gotham Book"/>
          <w:sz w:val="21"/>
          <w:szCs w:val="21"/>
        </w:rPr>
        <w:t xml:space="preserve"> de Control Interno</w:t>
      </w:r>
      <w:r w:rsidRPr="0038387E">
        <w:rPr>
          <w:rFonts w:ascii="Gotham Book" w:hAnsi="Gotham Book"/>
          <w:sz w:val="21"/>
          <w:szCs w:val="21"/>
        </w:rPr>
        <w:t>, el Informe Anual, el PTCI actualizado y los reportes de avances cuatrimestrales del PTCI, junto con el Enlace de Control Interno.</w:t>
      </w:r>
    </w:p>
    <w:p w14:paraId="72ABC4B8" w14:textId="77777777" w:rsidR="00E146A8" w:rsidRDefault="00E146A8" w:rsidP="008B0E7B">
      <w:pPr>
        <w:pStyle w:val="INCISO"/>
        <w:spacing w:after="0" w:line="276" w:lineRule="auto"/>
        <w:ind w:left="426" w:firstLine="0"/>
        <w:rPr>
          <w:rFonts w:ascii="Gotham Book" w:hAnsi="Gotham Book"/>
          <w:sz w:val="21"/>
          <w:szCs w:val="21"/>
        </w:rPr>
      </w:pPr>
    </w:p>
    <w:p w14:paraId="00378FA4" w14:textId="4E961C7D" w:rsidR="008B0E7B" w:rsidRPr="00550969" w:rsidRDefault="009329B8" w:rsidP="00A47EEA">
      <w:pPr>
        <w:pStyle w:val="INCISO"/>
        <w:numPr>
          <w:ilvl w:val="0"/>
          <w:numId w:val="14"/>
        </w:numPr>
        <w:spacing w:after="0" w:line="276" w:lineRule="auto"/>
        <w:ind w:left="426" w:hanging="426"/>
        <w:rPr>
          <w:rFonts w:ascii="Gotham Book" w:hAnsi="Gotham Book"/>
          <w:sz w:val="21"/>
          <w:szCs w:val="21"/>
        </w:rPr>
      </w:pPr>
      <w:r w:rsidRPr="00550969">
        <w:rPr>
          <w:rFonts w:ascii="Gotham Book" w:hAnsi="Gotham Book"/>
          <w:sz w:val="21"/>
          <w:szCs w:val="21"/>
        </w:rPr>
        <w:t xml:space="preserve">Presentar para firma de la o el Titular de la dependencia o entidad, </w:t>
      </w:r>
      <w:r w:rsidR="00844E59" w:rsidRPr="00550969">
        <w:rPr>
          <w:rFonts w:ascii="Gotham Book" w:hAnsi="Gotham Book"/>
          <w:sz w:val="21"/>
          <w:szCs w:val="21"/>
        </w:rPr>
        <w:t>el Resumen</w:t>
      </w:r>
      <w:r w:rsidRPr="00550969">
        <w:rPr>
          <w:rFonts w:ascii="Gotham Book" w:hAnsi="Gotham Book"/>
          <w:sz w:val="21"/>
          <w:szCs w:val="21"/>
        </w:rPr>
        <w:t xml:space="preserve"> de Evaluación Conciliada, el PTCI, el Informe Anual del </w:t>
      </w:r>
      <w:r w:rsidR="005D1181" w:rsidRPr="00550969">
        <w:rPr>
          <w:rFonts w:ascii="Gotham Book" w:hAnsi="Gotham Book"/>
          <w:sz w:val="21"/>
          <w:szCs w:val="21"/>
        </w:rPr>
        <w:t>estado que guarda el SCII</w:t>
      </w:r>
      <w:r w:rsidR="008B0E7B" w:rsidRPr="00550969">
        <w:rPr>
          <w:rFonts w:ascii="Gotham Book" w:hAnsi="Gotham Book"/>
          <w:sz w:val="21"/>
          <w:szCs w:val="21"/>
        </w:rPr>
        <w:t>, así como los oficios de formalización que correspondan.</w:t>
      </w:r>
    </w:p>
    <w:p w14:paraId="131284F2" w14:textId="77777777" w:rsidR="00844E59" w:rsidRPr="00550969" w:rsidRDefault="00844E59" w:rsidP="00A47EEA">
      <w:pPr>
        <w:pStyle w:val="Prrafodelista"/>
        <w:spacing w:after="0"/>
        <w:rPr>
          <w:rFonts w:ascii="Gotham Book" w:hAnsi="Gotham Book"/>
          <w:sz w:val="21"/>
          <w:szCs w:val="21"/>
        </w:rPr>
      </w:pPr>
    </w:p>
    <w:p w14:paraId="6FCFD45A" w14:textId="551C1E04" w:rsidR="00844E59" w:rsidRPr="00550969" w:rsidRDefault="00844E59" w:rsidP="00A47EEA">
      <w:pPr>
        <w:pStyle w:val="INCISO"/>
        <w:numPr>
          <w:ilvl w:val="0"/>
          <w:numId w:val="14"/>
        </w:numPr>
        <w:spacing w:after="0" w:line="276" w:lineRule="auto"/>
        <w:ind w:left="426" w:hanging="426"/>
        <w:rPr>
          <w:rFonts w:ascii="Gotham Book" w:hAnsi="Gotham Book"/>
          <w:sz w:val="21"/>
          <w:szCs w:val="21"/>
        </w:rPr>
      </w:pPr>
      <w:r w:rsidRPr="00550969">
        <w:rPr>
          <w:rFonts w:ascii="Gotham Book" w:hAnsi="Gotham Book"/>
          <w:sz w:val="21"/>
          <w:szCs w:val="21"/>
        </w:rPr>
        <w:t>Firmar los Reportes de Avances Cuatrimestrales al PTCI</w:t>
      </w:r>
      <w:r w:rsidR="00D84E3C" w:rsidRPr="00550969">
        <w:rPr>
          <w:rFonts w:ascii="Gotham Book" w:hAnsi="Gotham Book"/>
          <w:sz w:val="21"/>
          <w:szCs w:val="21"/>
        </w:rPr>
        <w:t xml:space="preserve"> y </w:t>
      </w:r>
      <w:r w:rsidR="00550969">
        <w:rPr>
          <w:rFonts w:ascii="Gotham Book" w:hAnsi="Gotham Book"/>
          <w:sz w:val="21"/>
          <w:szCs w:val="21"/>
        </w:rPr>
        <w:t>remitirl</w:t>
      </w:r>
      <w:r w:rsidR="00D84E3C" w:rsidRPr="00550969">
        <w:rPr>
          <w:rFonts w:ascii="Gotham Book" w:hAnsi="Gotham Book"/>
          <w:sz w:val="21"/>
          <w:szCs w:val="21"/>
        </w:rPr>
        <w:t>os para su evaluación a</w:t>
      </w:r>
      <w:r w:rsidR="00196DC1">
        <w:rPr>
          <w:rFonts w:ascii="Gotham Book" w:hAnsi="Gotham Book"/>
          <w:sz w:val="21"/>
          <w:szCs w:val="21"/>
        </w:rPr>
        <w:t xml:space="preserve">l </w:t>
      </w:r>
      <w:r w:rsidR="007820AD">
        <w:rPr>
          <w:rFonts w:ascii="Gotham Book" w:hAnsi="Gotham Book"/>
          <w:sz w:val="21"/>
          <w:szCs w:val="21"/>
        </w:rPr>
        <w:t>Órgano Fiscalizador</w:t>
      </w:r>
      <w:r w:rsidR="00D84E3C" w:rsidRPr="00550969">
        <w:rPr>
          <w:rFonts w:ascii="Gotham Book" w:hAnsi="Gotham Book"/>
          <w:sz w:val="21"/>
          <w:szCs w:val="21"/>
        </w:rPr>
        <w:t>.</w:t>
      </w:r>
    </w:p>
    <w:p w14:paraId="153B5BDA" w14:textId="77777777" w:rsidR="008B0E7B" w:rsidRPr="00550969" w:rsidRDefault="008B0E7B" w:rsidP="00A47EEA">
      <w:pPr>
        <w:pStyle w:val="Prrafodelista"/>
        <w:spacing w:after="0"/>
        <w:rPr>
          <w:rFonts w:ascii="Gotham Book" w:hAnsi="Gotham Book"/>
          <w:sz w:val="21"/>
          <w:szCs w:val="21"/>
        </w:rPr>
      </w:pPr>
    </w:p>
    <w:p w14:paraId="3427FA99" w14:textId="1E918489" w:rsidR="009329B8" w:rsidRPr="00550969" w:rsidRDefault="000160B1" w:rsidP="00E728A0">
      <w:pPr>
        <w:pStyle w:val="INCISO"/>
        <w:numPr>
          <w:ilvl w:val="0"/>
          <w:numId w:val="14"/>
        </w:numPr>
        <w:spacing w:after="0" w:line="276" w:lineRule="auto"/>
        <w:ind w:left="426" w:hanging="426"/>
        <w:rPr>
          <w:rFonts w:ascii="Gotham Book" w:hAnsi="Gotham Book"/>
          <w:sz w:val="21"/>
          <w:szCs w:val="21"/>
        </w:rPr>
      </w:pPr>
      <w:r w:rsidRPr="00550969">
        <w:rPr>
          <w:rFonts w:ascii="Gotham Book" w:hAnsi="Gotham Book"/>
          <w:sz w:val="21"/>
          <w:szCs w:val="21"/>
        </w:rPr>
        <w:t>Difundir</w:t>
      </w:r>
      <w:r w:rsidR="005A1C0F" w:rsidRPr="00550969">
        <w:rPr>
          <w:rFonts w:ascii="Gotham Book" w:hAnsi="Gotham Book"/>
          <w:sz w:val="21"/>
          <w:szCs w:val="21"/>
        </w:rPr>
        <w:t xml:space="preserve"> oportuna</w:t>
      </w:r>
      <w:r w:rsidRPr="00550969">
        <w:rPr>
          <w:rFonts w:ascii="Gotham Book" w:hAnsi="Gotham Book"/>
          <w:sz w:val="21"/>
          <w:szCs w:val="21"/>
        </w:rPr>
        <w:t>mente</w:t>
      </w:r>
      <w:r w:rsidR="00A061A2" w:rsidRPr="00550969">
        <w:rPr>
          <w:rFonts w:ascii="Gotham Book" w:hAnsi="Gotham Book"/>
          <w:sz w:val="21"/>
          <w:szCs w:val="21"/>
        </w:rPr>
        <w:t xml:space="preserve"> e</w:t>
      </w:r>
      <w:r w:rsidR="008B0E7B" w:rsidRPr="00550969">
        <w:rPr>
          <w:rFonts w:ascii="Gotham Book" w:hAnsi="Gotham Book"/>
          <w:sz w:val="21"/>
          <w:szCs w:val="21"/>
        </w:rPr>
        <w:t>l PTCI actualizado</w:t>
      </w:r>
      <w:r w:rsidRPr="00550969">
        <w:rPr>
          <w:rFonts w:ascii="Gotham Book" w:hAnsi="Gotham Book"/>
          <w:sz w:val="21"/>
          <w:szCs w:val="21"/>
        </w:rPr>
        <w:t>,</w:t>
      </w:r>
      <w:r w:rsidR="008B0E7B" w:rsidRPr="00550969">
        <w:rPr>
          <w:rFonts w:ascii="Gotham Book" w:hAnsi="Gotham Book"/>
          <w:sz w:val="21"/>
          <w:szCs w:val="21"/>
        </w:rPr>
        <w:t xml:space="preserve"> </w:t>
      </w:r>
      <w:r w:rsidRPr="00550969">
        <w:rPr>
          <w:rFonts w:ascii="Gotham Book" w:hAnsi="Gotham Book"/>
          <w:sz w:val="21"/>
          <w:szCs w:val="21"/>
        </w:rPr>
        <w:t>instruir su implementación a los responsables de las acciones de mejora comprometidas,</w:t>
      </w:r>
      <w:r w:rsidR="008B0E7B" w:rsidRPr="00550969">
        <w:rPr>
          <w:rFonts w:ascii="Gotham Book" w:hAnsi="Gotham Book"/>
          <w:sz w:val="21"/>
          <w:szCs w:val="21"/>
        </w:rPr>
        <w:t xml:space="preserve"> así como elaborar y firmar los reportes de avances cuatrimestrales.</w:t>
      </w:r>
      <w:r w:rsidRPr="00550969">
        <w:rPr>
          <w:rFonts w:ascii="Gotham Book" w:hAnsi="Gotham Book"/>
          <w:sz w:val="21"/>
          <w:szCs w:val="21"/>
        </w:rPr>
        <w:t xml:space="preserve"> </w:t>
      </w:r>
    </w:p>
    <w:p w14:paraId="1288309C" w14:textId="77777777" w:rsidR="00E146A8" w:rsidRDefault="00E146A8" w:rsidP="00E146A8">
      <w:pPr>
        <w:pStyle w:val="INCISO"/>
        <w:spacing w:after="0" w:line="276" w:lineRule="auto"/>
        <w:ind w:left="426" w:firstLine="0"/>
        <w:rPr>
          <w:rFonts w:ascii="Gotham Book" w:hAnsi="Gotham Book"/>
          <w:sz w:val="21"/>
          <w:szCs w:val="21"/>
        </w:rPr>
      </w:pPr>
    </w:p>
    <w:p w14:paraId="4922FC79" w14:textId="244ADD66" w:rsidR="009329B8" w:rsidRPr="007B7C60" w:rsidRDefault="00F567A5"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 xml:space="preserve">Verificar </w:t>
      </w:r>
      <w:r w:rsidR="009329B8" w:rsidRPr="007B7C60">
        <w:rPr>
          <w:rFonts w:ascii="Gotham Book" w:hAnsi="Gotham Book"/>
          <w:sz w:val="21"/>
          <w:szCs w:val="21"/>
        </w:rPr>
        <w:t xml:space="preserve">que </w:t>
      </w:r>
      <w:r w:rsidR="00CB285E" w:rsidRPr="007B7C60">
        <w:rPr>
          <w:rFonts w:ascii="Gotham Book" w:hAnsi="Gotham Book"/>
          <w:sz w:val="21"/>
          <w:szCs w:val="21"/>
        </w:rPr>
        <w:t>los enlaces</w:t>
      </w:r>
      <w:r w:rsidR="00E76FA5" w:rsidRPr="007B7C60">
        <w:rPr>
          <w:rFonts w:ascii="Gotham Book" w:hAnsi="Gotham Book"/>
          <w:sz w:val="21"/>
          <w:szCs w:val="21"/>
        </w:rPr>
        <w:t xml:space="preserve"> </w:t>
      </w:r>
      <w:r w:rsidR="00B06AF1" w:rsidRPr="007B7C60">
        <w:rPr>
          <w:rFonts w:ascii="Gotham Book" w:hAnsi="Gotham Book"/>
          <w:sz w:val="21"/>
          <w:szCs w:val="21"/>
        </w:rPr>
        <w:t>incorpore</w:t>
      </w:r>
      <w:r w:rsidR="009329B8" w:rsidRPr="007B7C60">
        <w:rPr>
          <w:rFonts w:ascii="Gotham Book" w:hAnsi="Gotham Book"/>
          <w:sz w:val="21"/>
          <w:szCs w:val="21"/>
        </w:rPr>
        <w:t>n en los medios establecidos</w:t>
      </w:r>
      <w:r w:rsidR="00B06AF1" w:rsidRPr="007B7C60">
        <w:rPr>
          <w:rFonts w:ascii="Gotham Book" w:hAnsi="Gotham Book"/>
          <w:sz w:val="21"/>
          <w:szCs w:val="21"/>
        </w:rPr>
        <w:t xml:space="preserve"> para tal fin</w:t>
      </w:r>
      <w:r w:rsidR="009329B8" w:rsidRPr="007B7C60">
        <w:rPr>
          <w:rFonts w:ascii="Gotham Book" w:hAnsi="Gotham Book"/>
          <w:sz w:val="21"/>
          <w:szCs w:val="21"/>
        </w:rPr>
        <w:t>, los informes, reportes</w:t>
      </w:r>
      <w:r w:rsidR="00E045C7" w:rsidRPr="00550969">
        <w:rPr>
          <w:rFonts w:ascii="Gotham Book" w:hAnsi="Gotham Book"/>
          <w:sz w:val="21"/>
          <w:szCs w:val="21"/>
        </w:rPr>
        <w:t>, evaluaciones</w:t>
      </w:r>
      <w:r w:rsidR="009329B8" w:rsidRPr="00550969">
        <w:rPr>
          <w:rFonts w:ascii="Gotham Book" w:hAnsi="Gotham Book"/>
          <w:sz w:val="21"/>
          <w:szCs w:val="21"/>
        </w:rPr>
        <w:t xml:space="preserve"> y</w:t>
      </w:r>
      <w:r w:rsidR="009329B8" w:rsidRPr="007B7C60">
        <w:rPr>
          <w:rFonts w:ascii="Gotham Book" w:hAnsi="Gotham Book"/>
          <w:sz w:val="21"/>
          <w:szCs w:val="21"/>
        </w:rPr>
        <w:t xml:space="preserve"> demás herramientas de </w:t>
      </w:r>
      <w:r w:rsidR="00A83D6F" w:rsidRPr="007B7C60">
        <w:rPr>
          <w:rFonts w:ascii="Gotham Book" w:hAnsi="Gotham Book"/>
          <w:sz w:val="21"/>
          <w:szCs w:val="21"/>
        </w:rPr>
        <w:t>Control Interno</w:t>
      </w:r>
      <w:r w:rsidR="00515565" w:rsidRPr="007B7C60">
        <w:rPr>
          <w:rFonts w:ascii="Gotham Book" w:hAnsi="Gotham Book"/>
          <w:sz w:val="21"/>
          <w:szCs w:val="21"/>
        </w:rPr>
        <w:t xml:space="preserve"> </w:t>
      </w:r>
      <w:r w:rsidRPr="007B7C60">
        <w:rPr>
          <w:rFonts w:ascii="Gotham Book" w:hAnsi="Gotham Book"/>
          <w:sz w:val="21"/>
          <w:szCs w:val="21"/>
        </w:rPr>
        <w:t>que se requieran</w:t>
      </w:r>
      <w:r w:rsidR="009329B8" w:rsidRPr="007B7C60">
        <w:rPr>
          <w:rFonts w:ascii="Gotham Book" w:hAnsi="Gotham Book"/>
          <w:sz w:val="21"/>
          <w:szCs w:val="21"/>
        </w:rPr>
        <w:t>.</w:t>
      </w:r>
    </w:p>
    <w:p w14:paraId="3CD0BCF7" w14:textId="77777777" w:rsidR="00E146A8" w:rsidRDefault="00E146A8" w:rsidP="00E146A8">
      <w:pPr>
        <w:pStyle w:val="INCISO"/>
        <w:spacing w:after="0" w:line="276" w:lineRule="auto"/>
        <w:ind w:left="426" w:firstLine="0"/>
        <w:rPr>
          <w:rFonts w:ascii="Gotham Book" w:hAnsi="Gotham Book"/>
          <w:sz w:val="21"/>
          <w:szCs w:val="21"/>
        </w:rPr>
      </w:pPr>
    </w:p>
    <w:p w14:paraId="69AFA6DE" w14:textId="4823561B" w:rsidR="00E500E2" w:rsidRDefault="00E500E2" w:rsidP="00E728A0">
      <w:pPr>
        <w:pStyle w:val="INCISO"/>
        <w:numPr>
          <w:ilvl w:val="0"/>
          <w:numId w:val="14"/>
        </w:numPr>
        <w:spacing w:after="0" w:line="276" w:lineRule="auto"/>
        <w:ind w:left="426" w:hanging="426"/>
        <w:rPr>
          <w:rFonts w:ascii="Gotham Book" w:hAnsi="Gotham Book"/>
          <w:sz w:val="21"/>
          <w:szCs w:val="21"/>
        </w:rPr>
      </w:pPr>
      <w:r w:rsidRPr="00550969">
        <w:rPr>
          <w:rFonts w:ascii="Gotham Book" w:hAnsi="Gotham Book"/>
          <w:sz w:val="21"/>
          <w:szCs w:val="21"/>
        </w:rPr>
        <w:t xml:space="preserve">Ser responsable del resguardo físico de </w:t>
      </w:r>
      <w:r w:rsidR="00CE6670" w:rsidRPr="00550969">
        <w:rPr>
          <w:rFonts w:ascii="Gotham Book" w:hAnsi="Gotham Book"/>
          <w:sz w:val="21"/>
          <w:szCs w:val="21"/>
        </w:rPr>
        <w:t xml:space="preserve">los documentos </w:t>
      </w:r>
      <w:r w:rsidRPr="00550969">
        <w:rPr>
          <w:rFonts w:ascii="Gotham Book" w:hAnsi="Gotham Book"/>
          <w:sz w:val="21"/>
          <w:szCs w:val="21"/>
        </w:rPr>
        <w:t>original</w:t>
      </w:r>
      <w:r w:rsidR="00CE6670" w:rsidRPr="00550969">
        <w:rPr>
          <w:rFonts w:ascii="Gotham Book" w:hAnsi="Gotham Book"/>
          <w:sz w:val="21"/>
          <w:szCs w:val="21"/>
        </w:rPr>
        <w:t>es, derivados de las herramientas establecidas por la Secretaría,</w:t>
      </w:r>
      <w:r w:rsidRPr="00550969">
        <w:rPr>
          <w:rFonts w:ascii="Gotham Book" w:hAnsi="Gotham Book"/>
          <w:sz w:val="21"/>
          <w:szCs w:val="21"/>
        </w:rPr>
        <w:t xml:space="preserve"> que respalda</w:t>
      </w:r>
      <w:r w:rsidR="00CE6670" w:rsidRPr="00550969">
        <w:rPr>
          <w:rFonts w:ascii="Gotham Book" w:hAnsi="Gotham Book"/>
          <w:sz w:val="21"/>
          <w:szCs w:val="21"/>
        </w:rPr>
        <w:t>n</w:t>
      </w:r>
      <w:r w:rsidRPr="00550969">
        <w:rPr>
          <w:rFonts w:ascii="Gotham Book" w:hAnsi="Gotham Book"/>
          <w:sz w:val="21"/>
          <w:szCs w:val="21"/>
        </w:rPr>
        <w:t xml:space="preserve"> la operación y el fortalecimiento del Sistema de Control Interno Institucional en su dependencia o entidad.</w:t>
      </w:r>
    </w:p>
    <w:p w14:paraId="018CB9EA" w14:textId="77777777" w:rsidR="00E146A8" w:rsidRDefault="00E146A8" w:rsidP="00E146A8">
      <w:pPr>
        <w:pStyle w:val="INCISO"/>
        <w:spacing w:after="0" w:line="276" w:lineRule="auto"/>
        <w:ind w:left="426" w:firstLine="0"/>
        <w:rPr>
          <w:rFonts w:ascii="Gotham Book" w:hAnsi="Gotham Book"/>
          <w:sz w:val="21"/>
          <w:szCs w:val="21"/>
        </w:rPr>
      </w:pPr>
    </w:p>
    <w:p w14:paraId="73FC3842" w14:textId="2EEE284C" w:rsidR="00FF0B82" w:rsidRPr="00A03F97" w:rsidRDefault="00FF0B82" w:rsidP="00E728A0">
      <w:pPr>
        <w:pStyle w:val="INCISO"/>
        <w:numPr>
          <w:ilvl w:val="0"/>
          <w:numId w:val="14"/>
        </w:numPr>
        <w:spacing w:after="0" w:line="276" w:lineRule="auto"/>
        <w:ind w:left="426" w:hanging="426"/>
        <w:rPr>
          <w:rFonts w:ascii="Gotham Book" w:hAnsi="Gotham Book"/>
          <w:sz w:val="21"/>
          <w:szCs w:val="21"/>
        </w:rPr>
      </w:pPr>
      <w:r w:rsidRPr="00A03F97">
        <w:rPr>
          <w:rFonts w:ascii="Gotham Book" w:hAnsi="Gotham Book"/>
          <w:sz w:val="21"/>
          <w:szCs w:val="21"/>
        </w:rPr>
        <w:t>Mantener disponible la información señalada en los incisos anteriores, para cualquier instancia fiscalizadora que lo requiera.</w:t>
      </w:r>
    </w:p>
    <w:p w14:paraId="1ACB748E" w14:textId="77777777" w:rsidR="009329B8" w:rsidRPr="007B7C60" w:rsidRDefault="009329B8" w:rsidP="005E6729">
      <w:pPr>
        <w:pStyle w:val="INCISO"/>
        <w:spacing w:after="0" w:line="276" w:lineRule="auto"/>
        <w:ind w:left="720" w:firstLine="0"/>
        <w:rPr>
          <w:rFonts w:ascii="Gotham Book" w:hAnsi="Gotham Book"/>
          <w:sz w:val="21"/>
          <w:szCs w:val="21"/>
        </w:rPr>
      </w:pPr>
    </w:p>
    <w:p w14:paraId="2E74D7FD" w14:textId="1502B0C6" w:rsidR="00E52941" w:rsidRDefault="00E52941" w:rsidP="005E6729">
      <w:pPr>
        <w:pStyle w:val="INCISO"/>
        <w:spacing w:after="0" w:line="276" w:lineRule="auto"/>
        <w:ind w:left="0" w:firstLine="0"/>
        <w:rPr>
          <w:rFonts w:ascii="Gotham Book" w:hAnsi="Gotham Book"/>
          <w:sz w:val="21"/>
          <w:szCs w:val="21"/>
        </w:rPr>
      </w:pPr>
      <w:r w:rsidRPr="007B7C60">
        <w:rPr>
          <w:rFonts w:ascii="Gotham Book" w:hAnsi="Gotham Book"/>
          <w:sz w:val="21"/>
          <w:szCs w:val="21"/>
        </w:rPr>
        <w:t>En la Administración de Riesgos</w:t>
      </w:r>
      <w:r w:rsidR="003526BD" w:rsidRPr="007B7C60">
        <w:rPr>
          <w:rFonts w:ascii="Gotham Book" w:hAnsi="Gotham Book"/>
          <w:sz w:val="21"/>
          <w:szCs w:val="21"/>
        </w:rPr>
        <w:t>:</w:t>
      </w:r>
    </w:p>
    <w:p w14:paraId="234457A6" w14:textId="77777777" w:rsidR="00B40D94" w:rsidRPr="007B7C60" w:rsidRDefault="00B40D94" w:rsidP="005E6729">
      <w:pPr>
        <w:pStyle w:val="INCISO"/>
        <w:spacing w:after="0" w:line="276" w:lineRule="auto"/>
        <w:ind w:left="0" w:firstLine="0"/>
        <w:rPr>
          <w:rFonts w:ascii="Gotham Book" w:hAnsi="Gotham Book"/>
          <w:sz w:val="21"/>
          <w:szCs w:val="21"/>
        </w:rPr>
      </w:pPr>
    </w:p>
    <w:p w14:paraId="538EBFE1" w14:textId="376E8EEA" w:rsidR="00E52941" w:rsidRPr="007B7C60"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 xml:space="preserve">Acordar con la o él Titular de la dependencia o entidad </w:t>
      </w:r>
      <w:r w:rsidR="00F97482" w:rsidRPr="007B7C60">
        <w:rPr>
          <w:rFonts w:ascii="Gotham Book" w:hAnsi="Gotham Book"/>
          <w:sz w:val="21"/>
          <w:szCs w:val="21"/>
        </w:rPr>
        <w:t xml:space="preserve">qué estrategias, objetivos y/o metas que, alineados a programas, proyectos y </w:t>
      </w:r>
      <w:r w:rsidR="00CB0764" w:rsidRPr="007B7C60">
        <w:rPr>
          <w:rFonts w:ascii="Gotham Book" w:hAnsi="Gotham Book"/>
          <w:sz w:val="21"/>
          <w:szCs w:val="21"/>
        </w:rPr>
        <w:t xml:space="preserve">procesos </w:t>
      </w:r>
      <w:r w:rsidRPr="007B7C60">
        <w:rPr>
          <w:rFonts w:ascii="Gotham Book" w:hAnsi="Gotham Book"/>
          <w:sz w:val="21"/>
          <w:szCs w:val="21"/>
        </w:rPr>
        <w:t>institucionales</w:t>
      </w:r>
      <w:r w:rsidR="00F97482" w:rsidRPr="007B7C60">
        <w:rPr>
          <w:rFonts w:ascii="Gotham Book" w:hAnsi="Gotham Book"/>
          <w:sz w:val="21"/>
          <w:szCs w:val="21"/>
        </w:rPr>
        <w:t>,</w:t>
      </w:r>
      <w:r w:rsidRPr="007B7C60">
        <w:rPr>
          <w:rFonts w:ascii="Gotham Book" w:hAnsi="Gotham Book"/>
          <w:sz w:val="21"/>
          <w:szCs w:val="21"/>
        </w:rPr>
        <w:t xml:space="preserve"> serán considerados en </w:t>
      </w:r>
      <w:r w:rsidR="00CB0764" w:rsidRPr="007B7C60">
        <w:rPr>
          <w:rFonts w:ascii="Gotham Book" w:hAnsi="Gotham Book"/>
          <w:sz w:val="21"/>
          <w:szCs w:val="21"/>
        </w:rPr>
        <w:t xml:space="preserve">la </w:t>
      </w:r>
      <w:r w:rsidRPr="007B7C60">
        <w:rPr>
          <w:rFonts w:ascii="Gotham Book" w:hAnsi="Gotham Book"/>
          <w:sz w:val="21"/>
          <w:szCs w:val="21"/>
        </w:rPr>
        <w:t>elaboración de la Matriz y el Programa de Trabajo de Administración de Riesgos</w:t>
      </w:r>
      <w:r w:rsidR="000E2DBA" w:rsidRPr="007B7C60">
        <w:rPr>
          <w:rFonts w:ascii="Gotham Book" w:hAnsi="Gotham Book"/>
          <w:sz w:val="21"/>
          <w:szCs w:val="21"/>
        </w:rPr>
        <w:t>.</w:t>
      </w:r>
    </w:p>
    <w:p w14:paraId="3492C802" w14:textId="77777777" w:rsidR="00E146A8" w:rsidRDefault="00E146A8" w:rsidP="00E146A8">
      <w:pPr>
        <w:pStyle w:val="INCISO"/>
        <w:spacing w:after="0" w:line="276" w:lineRule="auto"/>
        <w:ind w:left="426" w:firstLine="0"/>
        <w:rPr>
          <w:rFonts w:ascii="Gotham Book" w:hAnsi="Gotham Book"/>
          <w:sz w:val="21"/>
          <w:szCs w:val="21"/>
        </w:rPr>
      </w:pPr>
    </w:p>
    <w:p w14:paraId="08817259" w14:textId="0EC4F25E" w:rsidR="00AC4E86" w:rsidRPr="007B7C60"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Comprobar que la metodología para la administración de riesgos estable</w:t>
      </w:r>
      <w:r w:rsidR="00AC4E86" w:rsidRPr="007B7C60">
        <w:rPr>
          <w:rFonts w:ascii="Gotham Book" w:hAnsi="Gotham Book"/>
          <w:sz w:val="21"/>
          <w:szCs w:val="21"/>
        </w:rPr>
        <w:t>cida</w:t>
      </w:r>
      <w:r w:rsidRPr="007B7C60">
        <w:rPr>
          <w:rFonts w:ascii="Gotham Book" w:hAnsi="Gotham Book"/>
          <w:sz w:val="21"/>
          <w:szCs w:val="21"/>
        </w:rPr>
        <w:t xml:space="preserve"> </w:t>
      </w:r>
      <w:r w:rsidR="00CB0764" w:rsidRPr="007B7C60">
        <w:rPr>
          <w:rFonts w:ascii="Gotham Book" w:hAnsi="Gotham Book"/>
          <w:sz w:val="21"/>
          <w:szCs w:val="21"/>
        </w:rPr>
        <w:t xml:space="preserve">se </w:t>
      </w:r>
      <w:r w:rsidRPr="007B7C60">
        <w:rPr>
          <w:rFonts w:ascii="Gotham Book" w:hAnsi="Gotham Book"/>
          <w:sz w:val="21"/>
          <w:szCs w:val="21"/>
        </w:rPr>
        <w:t>difunda y se constituya como</w:t>
      </w:r>
      <w:r w:rsidR="00CC62C5" w:rsidRPr="007B7C60">
        <w:rPr>
          <w:rFonts w:ascii="Gotham Book" w:hAnsi="Gotham Book"/>
          <w:sz w:val="21"/>
          <w:szCs w:val="21"/>
        </w:rPr>
        <w:t xml:space="preserve"> un</w:t>
      </w:r>
      <w:r w:rsidRPr="007B7C60">
        <w:rPr>
          <w:rFonts w:ascii="Gotham Book" w:hAnsi="Gotham Book"/>
          <w:sz w:val="21"/>
          <w:szCs w:val="21"/>
        </w:rPr>
        <w:t xml:space="preserve"> proceso sistemático</w:t>
      </w:r>
      <w:r w:rsidR="00CB0764" w:rsidRPr="007B7C60">
        <w:rPr>
          <w:rFonts w:ascii="Gotham Book" w:hAnsi="Gotham Book"/>
          <w:sz w:val="21"/>
          <w:szCs w:val="21"/>
        </w:rPr>
        <w:t xml:space="preserve"> formalmente en todas sus áreas administrativas</w:t>
      </w:r>
      <w:r w:rsidR="00CC62C5" w:rsidRPr="007B7C60">
        <w:rPr>
          <w:rFonts w:ascii="Gotham Book" w:hAnsi="Gotham Book"/>
          <w:sz w:val="21"/>
          <w:szCs w:val="21"/>
        </w:rPr>
        <w:t>.</w:t>
      </w:r>
    </w:p>
    <w:p w14:paraId="3C8A73E9" w14:textId="77777777" w:rsidR="00E146A8" w:rsidRDefault="00E146A8" w:rsidP="00E146A8">
      <w:pPr>
        <w:pStyle w:val="INCISO"/>
        <w:spacing w:after="0" w:line="276" w:lineRule="auto"/>
        <w:ind w:left="426" w:firstLine="0"/>
        <w:rPr>
          <w:rFonts w:ascii="Gotham Book" w:hAnsi="Gotham Book"/>
          <w:sz w:val="21"/>
          <w:szCs w:val="21"/>
        </w:rPr>
      </w:pPr>
    </w:p>
    <w:p w14:paraId="60BCCD6C" w14:textId="44129F9A" w:rsidR="00E52941" w:rsidRPr="007B7C60"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 xml:space="preserve">Convocar a las y los Titulares de todas las unidades administrativas de la dependencia o entidad, a quién represente al </w:t>
      </w:r>
      <w:r w:rsidR="007820AD">
        <w:rPr>
          <w:rFonts w:ascii="Gotham Book" w:hAnsi="Gotham Book"/>
          <w:sz w:val="21"/>
          <w:szCs w:val="21"/>
        </w:rPr>
        <w:t>Órgano Fiscalizador</w:t>
      </w:r>
      <w:r w:rsidRPr="007B7C60">
        <w:rPr>
          <w:rFonts w:ascii="Gotham Book" w:hAnsi="Gotham Book"/>
          <w:sz w:val="21"/>
          <w:szCs w:val="21"/>
        </w:rPr>
        <w:t xml:space="preserve"> y al Enlace de Administración de Riesgos, para integrar el </w:t>
      </w:r>
      <w:r w:rsidR="008E45E0">
        <w:rPr>
          <w:rFonts w:ascii="Gotham Book" w:hAnsi="Gotham Book"/>
          <w:sz w:val="21"/>
          <w:szCs w:val="21"/>
        </w:rPr>
        <w:t>G</w:t>
      </w:r>
      <w:r w:rsidRPr="007B7C60">
        <w:rPr>
          <w:rFonts w:ascii="Gotham Book" w:hAnsi="Gotham Book"/>
          <w:sz w:val="21"/>
          <w:szCs w:val="21"/>
        </w:rPr>
        <w:t xml:space="preserve">rupo de </w:t>
      </w:r>
      <w:r w:rsidR="008E45E0">
        <w:rPr>
          <w:rFonts w:ascii="Gotham Book" w:hAnsi="Gotham Book"/>
          <w:sz w:val="21"/>
          <w:szCs w:val="21"/>
        </w:rPr>
        <w:t>T</w:t>
      </w:r>
      <w:r w:rsidRPr="007B7C60">
        <w:rPr>
          <w:rFonts w:ascii="Gotham Book" w:hAnsi="Gotham Book"/>
          <w:sz w:val="21"/>
          <w:szCs w:val="21"/>
        </w:rPr>
        <w:t>rabajo que elaborará la Matriz, el Mapa y el Programa de Trabajo de Administración de Riesgos</w:t>
      </w:r>
      <w:r w:rsidR="00A8418E" w:rsidRPr="007B7C60">
        <w:rPr>
          <w:rFonts w:ascii="Gotham Book" w:hAnsi="Gotham Book"/>
          <w:sz w:val="21"/>
          <w:szCs w:val="21"/>
        </w:rPr>
        <w:t>.</w:t>
      </w:r>
    </w:p>
    <w:p w14:paraId="1B898F9F" w14:textId="77777777" w:rsidR="00E146A8" w:rsidRDefault="00E146A8" w:rsidP="00E146A8">
      <w:pPr>
        <w:pStyle w:val="INCISO"/>
        <w:spacing w:after="0" w:line="276" w:lineRule="auto"/>
        <w:ind w:left="426" w:firstLine="0"/>
        <w:rPr>
          <w:rFonts w:ascii="Gotham Book" w:hAnsi="Gotham Book"/>
          <w:sz w:val="21"/>
          <w:szCs w:val="21"/>
        </w:rPr>
      </w:pPr>
    </w:p>
    <w:p w14:paraId="0E1D895D" w14:textId="268D7335" w:rsidR="00E52941" w:rsidRPr="007B7C60"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Coordinar y supervisar que el proceso de administración de riesgos se implemente en apego a lo establecido en las presentes disposiciones y ser el canal de comunicación e interacción con la o el Titular de la dependencia o entidad y el Enlace de Administración de Riesgos</w:t>
      </w:r>
      <w:r w:rsidR="003526BD" w:rsidRPr="007B7C60">
        <w:rPr>
          <w:rFonts w:ascii="Gotham Book" w:hAnsi="Gotham Book"/>
          <w:sz w:val="21"/>
          <w:szCs w:val="21"/>
        </w:rPr>
        <w:t>.</w:t>
      </w:r>
    </w:p>
    <w:p w14:paraId="46885353" w14:textId="77777777" w:rsidR="00E146A8" w:rsidRDefault="00E146A8" w:rsidP="00E146A8">
      <w:pPr>
        <w:pStyle w:val="INCISO"/>
        <w:spacing w:after="0" w:line="276" w:lineRule="auto"/>
        <w:ind w:left="426" w:firstLine="0"/>
        <w:rPr>
          <w:rFonts w:ascii="Gotham Book" w:hAnsi="Gotham Book"/>
          <w:sz w:val="21"/>
          <w:szCs w:val="21"/>
        </w:rPr>
      </w:pPr>
    </w:p>
    <w:p w14:paraId="5AD412B6" w14:textId="5BBFF215" w:rsidR="007F761B" w:rsidRPr="007B7C60" w:rsidRDefault="007F761B"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Revisar los proyectos de Matriz y Mapa de Administración de Riesgos</w:t>
      </w:r>
      <w:r w:rsidR="00640191" w:rsidRPr="007B7C60">
        <w:rPr>
          <w:rFonts w:ascii="Gotham Book" w:hAnsi="Gotham Book"/>
          <w:sz w:val="21"/>
          <w:szCs w:val="21"/>
        </w:rPr>
        <w:t>,</w:t>
      </w:r>
      <w:r w:rsidRPr="007B7C60">
        <w:rPr>
          <w:rFonts w:ascii="Gotham Book" w:hAnsi="Gotham Book"/>
          <w:sz w:val="21"/>
          <w:szCs w:val="21"/>
        </w:rPr>
        <w:t xml:space="preserve"> de PTAR, los </w:t>
      </w:r>
      <w:r w:rsidRPr="008E2A53">
        <w:rPr>
          <w:rFonts w:ascii="Gotham Book" w:hAnsi="Gotham Book"/>
          <w:sz w:val="21"/>
          <w:szCs w:val="21"/>
        </w:rPr>
        <w:t>reportes de avance cuatrimestral del PTAR</w:t>
      </w:r>
      <w:r w:rsidRPr="007B7C60">
        <w:rPr>
          <w:rFonts w:ascii="Gotham Book" w:hAnsi="Gotham Book"/>
          <w:sz w:val="21"/>
          <w:szCs w:val="21"/>
        </w:rPr>
        <w:t xml:space="preserve"> y el Informe Anual del Comportamiento de los Riesgos con el Enlace de Administración de Riesgos.</w:t>
      </w:r>
    </w:p>
    <w:p w14:paraId="29B0791E" w14:textId="77777777" w:rsidR="00E146A8" w:rsidRDefault="00E146A8" w:rsidP="00E146A8">
      <w:pPr>
        <w:pStyle w:val="INCISO"/>
        <w:spacing w:after="0" w:line="276" w:lineRule="auto"/>
        <w:ind w:left="426" w:firstLine="0"/>
        <w:rPr>
          <w:rFonts w:ascii="Gotham Book" w:hAnsi="Gotham Book"/>
          <w:sz w:val="21"/>
          <w:szCs w:val="21"/>
        </w:rPr>
      </w:pPr>
    </w:p>
    <w:p w14:paraId="79F4514B" w14:textId="6046C858" w:rsidR="00703B70" w:rsidRPr="00550969" w:rsidRDefault="00E52941" w:rsidP="00E728A0">
      <w:pPr>
        <w:pStyle w:val="INCISO"/>
        <w:numPr>
          <w:ilvl w:val="0"/>
          <w:numId w:val="14"/>
        </w:numPr>
        <w:spacing w:after="0" w:line="276" w:lineRule="auto"/>
        <w:ind w:left="426" w:hanging="426"/>
        <w:rPr>
          <w:rFonts w:ascii="Gotham Book" w:hAnsi="Gotham Book"/>
          <w:sz w:val="21"/>
          <w:szCs w:val="21"/>
        </w:rPr>
      </w:pPr>
      <w:r w:rsidRPr="00550969">
        <w:rPr>
          <w:rFonts w:ascii="Gotham Book" w:hAnsi="Gotham Book"/>
          <w:sz w:val="21"/>
          <w:szCs w:val="21"/>
        </w:rPr>
        <w:t xml:space="preserve">Presentar para firma de la o el Titular de la dependencia o entidad </w:t>
      </w:r>
      <w:r w:rsidR="00A03F97" w:rsidRPr="00550969">
        <w:rPr>
          <w:rFonts w:ascii="Gotham Book" w:hAnsi="Gotham Book"/>
          <w:sz w:val="21"/>
          <w:szCs w:val="21"/>
        </w:rPr>
        <w:t>la Matriz y</w:t>
      </w:r>
      <w:r w:rsidRPr="00550969">
        <w:rPr>
          <w:rFonts w:ascii="Gotham Book" w:hAnsi="Gotham Book"/>
          <w:sz w:val="21"/>
          <w:szCs w:val="21"/>
        </w:rPr>
        <w:t xml:space="preserve"> Mapa de Administración de Riesgos, el PTAR</w:t>
      </w:r>
      <w:r w:rsidR="00CA30FC" w:rsidRPr="00550969">
        <w:rPr>
          <w:rFonts w:ascii="Gotham Book" w:hAnsi="Gotham Book"/>
          <w:sz w:val="21"/>
          <w:szCs w:val="21"/>
        </w:rPr>
        <w:t>,</w:t>
      </w:r>
      <w:r w:rsidR="00917E67">
        <w:rPr>
          <w:rFonts w:ascii="Gotham Book" w:hAnsi="Gotham Book"/>
          <w:sz w:val="21"/>
          <w:szCs w:val="21"/>
        </w:rPr>
        <w:t xml:space="preserve"> </w:t>
      </w:r>
      <w:r w:rsidRPr="00550969">
        <w:rPr>
          <w:rFonts w:ascii="Gotham Book" w:hAnsi="Gotham Book"/>
          <w:sz w:val="21"/>
          <w:szCs w:val="21"/>
        </w:rPr>
        <w:t xml:space="preserve">y el </w:t>
      </w:r>
      <w:r w:rsidR="00DB7BCC" w:rsidRPr="00550969">
        <w:rPr>
          <w:rFonts w:ascii="Gotham Book" w:hAnsi="Gotham Book"/>
          <w:sz w:val="21"/>
          <w:szCs w:val="21"/>
        </w:rPr>
        <w:t>Informe</w:t>
      </w:r>
      <w:r w:rsidR="00F77354" w:rsidRPr="00550969">
        <w:rPr>
          <w:rFonts w:ascii="Gotham Book" w:hAnsi="Gotham Book"/>
          <w:sz w:val="21"/>
          <w:szCs w:val="21"/>
        </w:rPr>
        <w:t xml:space="preserve"> </w:t>
      </w:r>
      <w:r w:rsidRPr="00550969">
        <w:rPr>
          <w:rFonts w:ascii="Gotham Book" w:hAnsi="Gotham Book"/>
          <w:sz w:val="21"/>
          <w:szCs w:val="21"/>
        </w:rPr>
        <w:t>Anual del Comportamiento de los Riesgos</w:t>
      </w:r>
      <w:r w:rsidR="005A1C0F" w:rsidRPr="00550969">
        <w:rPr>
          <w:rFonts w:ascii="Gotham Book" w:hAnsi="Gotham Book"/>
          <w:sz w:val="21"/>
          <w:szCs w:val="21"/>
        </w:rPr>
        <w:t>, así como los oficios de formalización que correspondan</w:t>
      </w:r>
      <w:r w:rsidR="00703B70" w:rsidRPr="00550969">
        <w:rPr>
          <w:rFonts w:ascii="Gotham Book" w:hAnsi="Gotham Book"/>
          <w:sz w:val="21"/>
          <w:szCs w:val="21"/>
        </w:rPr>
        <w:t>.</w:t>
      </w:r>
    </w:p>
    <w:p w14:paraId="4BC6C73C" w14:textId="77777777" w:rsidR="00E146A8" w:rsidRDefault="00E146A8" w:rsidP="00E146A8">
      <w:pPr>
        <w:pStyle w:val="INCISO"/>
        <w:spacing w:after="0" w:line="276" w:lineRule="auto"/>
        <w:ind w:left="426" w:firstLine="0"/>
        <w:rPr>
          <w:rFonts w:ascii="Gotham Book" w:hAnsi="Gotham Book"/>
          <w:sz w:val="21"/>
          <w:szCs w:val="21"/>
        </w:rPr>
      </w:pPr>
    </w:p>
    <w:p w14:paraId="7786C09C" w14:textId="5E2D2EEA" w:rsidR="00E52941" w:rsidRPr="00550969"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 xml:space="preserve">Difundir </w:t>
      </w:r>
      <w:r w:rsidR="00F32A75" w:rsidRPr="007B7C60">
        <w:rPr>
          <w:rFonts w:ascii="Gotham Book" w:hAnsi="Gotham Book"/>
          <w:sz w:val="21"/>
          <w:szCs w:val="21"/>
        </w:rPr>
        <w:t xml:space="preserve">oportunamente </w:t>
      </w:r>
      <w:r w:rsidRPr="007B7C60">
        <w:rPr>
          <w:rFonts w:ascii="Gotham Book" w:hAnsi="Gotham Book"/>
          <w:sz w:val="21"/>
          <w:szCs w:val="21"/>
        </w:rPr>
        <w:t xml:space="preserve">la Matriz de Administración de Riesgos, el Mapa de Riesgos y el PTAR </w:t>
      </w:r>
      <w:r w:rsidRPr="00EA50A6">
        <w:rPr>
          <w:rFonts w:ascii="Gotham Book" w:hAnsi="Gotham Book"/>
          <w:sz w:val="21"/>
          <w:szCs w:val="21"/>
        </w:rPr>
        <w:t xml:space="preserve">institucionales, </w:t>
      </w:r>
      <w:r w:rsidRPr="00EA50A6">
        <w:rPr>
          <w:rFonts w:ascii="Gotham Book" w:hAnsi="Gotham Book"/>
          <w:strike/>
          <w:sz w:val="21"/>
          <w:szCs w:val="21"/>
        </w:rPr>
        <w:t>e</w:t>
      </w:r>
      <w:r w:rsidRPr="00EA50A6">
        <w:rPr>
          <w:rFonts w:ascii="Gotham Book" w:hAnsi="Gotham Book"/>
          <w:sz w:val="21"/>
          <w:szCs w:val="21"/>
        </w:rPr>
        <w:t xml:space="preserve"> instruir </w:t>
      </w:r>
      <w:r w:rsidR="00F8044C" w:rsidRPr="00EA50A6">
        <w:rPr>
          <w:rFonts w:ascii="Gotham Book" w:hAnsi="Gotham Book"/>
          <w:sz w:val="21"/>
          <w:szCs w:val="21"/>
        </w:rPr>
        <w:t xml:space="preserve">y dar seguimiento a </w:t>
      </w:r>
      <w:r w:rsidRPr="00EA50A6">
        <w:rPr>
          <w:rFonts w:ascii="Gotham Book" w:hAnsi="Gotham Book"/>
          <w:sz w:val="21"/>
          <w:szCs w:val="21"/>
        </w:rPr>
        <w:t>la implementación</w:t>
      </w:r>
      <w:r w:rsidRPr="007B7C60">
        <w:rPr>
          <w:rFonts w:ascii="Gotham Book" w:hAnsi="Gotham Book"/>
          <w:sz w:val="21"/>
          <w:szCs w:val="21"/>
        </w:rPr>
        <w:t xml:space="preserve"> del PTAR a los responsables de las acciones de control </w:t>
      </w:r>
      <w:r w:rsidRPr="00550969">
        <w:rPr>
          <w:rFonts w:ascii="Gotham Book" w:hAnsi="Gotham Book"/>
          <w:sz w:val="21"/>
          <w:szCs w:val="21"/>
        </w:rPr>
        <w:t>comprometidas</w:t>
      </w:r>
      <w:r w:rsidR="000160B1" w:rsidRPr="00550969">
        <w:rPr>
          <w:rFonts w:ascii="Gotham Book" w:hAnsi="Gotham Book"/>
          <w:sz w:val="21"/>
          <w:szCs w:val="21"/>
        </w:rPr>
        <w:t>, así como elaborar y firmar los reportes de avance cuatrimestral</w:t>
      </w:r>
      <w:r w:rsidR="00F77354" w:rsidRPr="00550969">
        <w:rPr>
          <w:rFonts w:ascii="Gotham Book" w:hAnsi="Gotham Book"/>
          <w:sz w:val="21"/>
          <w:szCs w:val="21"/>
        </w:rPr>
        <w:t>.</w:t>
      </w:r>
    </w:p>
    <w:p w14:paraId="67D0A656" w14:textId="77777777" w:rsidR="00E146A8" w:rsidRDefault="00E146A8" w:rsidP="00E146A8">
      <w:pPr>
        <w:pStyle w:val="INCISO"/>
        <w:spacing w:after="0" w:line="276" w:lineRule="auto"/>
        <w:ind w:left="426" w:firstLine="0"/>
        <w:rPr>
          <w:rFonts w:ascii="Gotham Book" w:hAnsi="Gotham Book"/>
          <w:sz w:val="21"/>
          <w:szCs w:val="21"/>
        </w:rPr>
      </w:pPr>
    </w:p>
    <w:p w14:paraId="70AB14B5" w14:textId="23D61AD8" w:rsidR="00E52941" w:rsidRPr="007B7C60"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lastRenderedPageBreak/>
        <w:t>Instruir al Enlace de Administración de Riesgos para que proceda a registrar los riesgos adicionales o cualquier actualización a la Matriz de Administración de Riesgos, al Mapa de Riesgos y al PTAR Institucionales determinados en el Comité u Órgano de Gobierno, según corresponda</w:t>
      </w:r>
      <w:r w:rsidR="00F77354" w:rsidRPr="007B7C60">
        <w:rPr>
          <w:rFonts w:ascii="Gotham Book" w:hAnsi="Gotham Book"/>
          <w:sz w:val="21"/>
          <w:szCs w:val="21"/>
        </w:rPr>
        <w:t>.</w:t>
      </w:r>
    </w:p>
    <w:p w14:paraId="2DC3ABB3" w14:textId="77777777" w:rsidR="00E146A8" w:rsidRDefault="00E146A8" w:rsidP="00E146A8">
      <w:pPr>
        <w:pStyle w:val="INCISO"/>
        <w:spacing w:after="0" w:line="276" w:lineRule="auto"/>
        <w:ind w:left="426" w:firstLine="0"/>
        <w:rPr>
          <w:rFonts w:ascii="Gotham Book" w:hAnsi="Gotham Book"/>
          <w:sz w:val="21"/>
          <w:szCs w:val="21"/>
        </w:rPr>
      </w:pPr>
    </w:p>
    <w:p w14:paraId="6E465B7D" w14:textId="18B15D6B" w:rsidR="00E52941" w:rsidRPr="007B7C60"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Verificar que se</w:t>
      </w:r>
      <w:r w:rsidR="00B06AF1" w:rsidRPr="007B7C60">
        <w:rPr>
          <w:rFonts w:ascii="Gotham Book" w:hAnsi="Gotham Book"/>
          <w:sz w:val="21"/>
          <w:szCs w:val="21"/>
        </w:rPr>
        <w:t xml:space="preserve"> incorporen</w:t>
      </w:r>
      <w:r w:rsidRPr="007B7C60">
        <w:rPr>
          <w:rFonts w:ascii="Gotham Book" w:hAnsi="Gotham Book"/>
          <w:sz w:val="21"/>
          <w:szCs w:val="21"/>
        </w:rPr>
        <w:t xml:space="preserve"> en el sistema informático</w:t>
      </w:r>
      <w:r w:rsidR="00B55A63" w:rsidRPr="007B7C60">
        <w:rPr>
          <w:rFonts w:ascii="Gotham Book" w:hAnsi="Gotham Book"/>
          <w:sz w:val="21"/>
          <w:szCs w:val="21"/>
        </w:rPr>
        <w:t xml:space="preserve"> o</w:t>
      </w:r>
      <w:r w:rsidR="00F77354" w:rsidRPr="007B7C60">
        <w:rPr>
          <w:rFonts w:ascii="Gotham Book" w:hAnsi="Gotham Book"/>
          <w:sz w:val="21"/>
          <w:szCs w:val="21"/>
        </w:rPr>
        <w:t xml:space="preserve"> en los medios establecidos para tal fin,</w:t>
      </w:r>
      <w:r w:rsidRPr="007B7C60">
        <w:rPr>
          <w:rFonts w:ascii="Gotham Book" w:hAnsi="Gotham Book"/>
          <w:sz w:val="21"/>
          <w:szCs w:val="21"/>
        </w:rPr>
        <w:t xml:space="preserve"> los</w:t>
      </w:r>
      <w:r w:rsidR="00CA30FC" w:rsidRPr="007B7C60">
        <w:rPr>
          <w:rFonts w:ascii="Gotham Book" w:hAnsi="Gotham Book"/>
          <w:sz w:val="21"/>
          <w:szCs w:val="21"/>
        </w:rPr>
        <w:t xml:space="preserve"> informes,</w:t>
      </w:r>
      <w:r w:rsidRPr="007B7C60">
        <w:rPr>
          <w:rFonts w:ascii="Gotham Book" w:hAnsi="Gotham Book"/>
          <w:sz w:val="21"/>
          <w:szCs w:val="21"/>
        </w:rPr>
        <w:t xml:space="preserve"> </w:t>
      </w:r>
      <w:r w:rsidRPr="00550969">
        <w:rPr>
          <w:rFonts w:ascii="Gotham Book" w:hAnsi="Gotham Book"/>
          <w:sz w:val="21"/>
          <w:szCs w:val="21"/>
        </w:rPr>
        <w:t>reportes</w:t>
      </w:r>
      <w:r w:rsidR="0018728F" w:rsidRPr="00550969">
        <w:rPr>
          <w:rFonts w:ascii="Gotham Book" w:hAnsi="Gotham Book"/>
          <w:sz w:val="21"/>
          <w:szCs w:val="21"/>
        </w:rPr>
        <w:t>, evaluaciones</w:t>
      </w:r>
      <w:r w:rsidR="00CA30FC" w:rsidRPr="00550969">
        <w:rPr>
          <w:rFonts w:ascii="Gotham Book" w:hAnsi="Gotham Book"/>
          <w:sz w:val="21"/>
          <w:szCs w:val="21"/>
        </w:rPr>
        <w:t xml:space="preserve"> y demás</w:t>
      </w:r>
      <w:r w:rsidR="00CA30FC" w:rsidRPr="007B7C60">
        <w:rPr>
          <w:rFonts w:ascii="Gotham Book" w:hAnsi="Gotham Book"/>
          <w:sz w:val="21"/>
          <w:szCs w:val="21"/>
        </w:rPr>
        <w:t xml:space="preserve"> herramientas de Administración de Riesgo</w:t>
      </w:r>
      <w:r w:rsidR="009329B8" w:rsidRPr="007B7C60">
        <w:rPr>
          <w:rFonts w:ascii="Gotham Book" w:hAnsi="Gotham Book"/>
          <w:sz w:val="21"/>
          <w:szCs w:val="21"/>
        </w:rPr>
        <w:t>s</w:t>
      </w:r>
      <w:r w:rsidR="00CA30FC" w:rsidRPr="007B7C60">
        <w:rPr>
          <w:rFonts w:ascii="Gotham Book" w:hAnsi="Gotham Book"/>
          <w:sz w:val="21"/>
          <w:szCs w:val="21"/>
        </w:rPr>
        <w:t>.</w:t>
      </w:r>
    </w:p>
    <w:p w14:paraId="1C30AE71" w14:textId="77777777" w:rsidR="00E52941" w:rsidRPr="007B7C60" w:rsidRDefault="00E52941" w:rsidP="005E6729">
      <w:pPr>
        <w:pStyle w:val="INCISO"/>
        <w:spacing w:after="0" w:line="276" w:lineRule="auto"/>
        <w:ind w:left="1418" w:firstLine="0"/>
        <w:rPr>
          <w:rFonts w:ascii="Gotham Book" w:hAnsi="Gotham Book"/>
          <w:sz w:val="21"/>
          <w:szCs w:val="21"/>
        </w:rPr>
      </w:pPr>
    </w:p>
    <w:p w14:paraId="12A0EB69" w14:textId="2A8A97FF" w:rsidR="00E52941" w:rsidRDefault="00E52941" w:rsidP="005E6729">
      <w:pPr>
        <w:pStyle w:val="INCISO"/>
        <w:spacing w:after="0" w:line="276" w:lineRule="auto"/>
        <w:ind w:left="360"/>
        <w:rPr>
          <w:rFonts w:ascii="Gotham Book" w:hAnsi="Gotham Book"/>
          <w:sz w:val="21"/>
          <w:szCs w:val="21"/>
        </w:rPr>
      </w:pPr>
      <w:r w:rsidRPr="007B7C60">
        <w:rPr>
          <w:rFonts w:ascii="Gotham Book" w:hAnsi="Gotham Book"/>
          <w:sz w:val="21"/>
          <w:szCs w:val="21"/>
        </w:rPr>
        <w:t>En el Comité de Control y Desempeño Institucional</w:t>
      </w:r>
      <w:r w:rsidR="00CD0648" w:rsidRPr="007B7C60">
        <w:rPr>
          <w:rFonts w:ascii="Gotham Book" w:hAnsi="Gotham Book"/>
          <w:sz w:val="21"/>
          <w:szCs w:val="21"/>
        </w:rPr>
        <w:t>:</w:t>
      </w:r>
    </w:p>
    <w:p w14:paraId="21F5DA65" w14:textId="77777777" w:rsidR="000E2128" w:rsidRPr="007B7C60" w:rsidRDefault="000E2128" w:rsidP="005E6729">
      <w:pPr>
        <w:pStyle w:val="INCISO"/>
        <w:spacing w:after="0" w:line="276" w:lineRule="auto"/>
        <w:ind w:left="360"/>
        <w:rPr>
          <w:rFonts w:ascii="Gotham Book" w:hAnsi="Gotham Book"/>
          <w:sz w:val="21"/>
          <w:szCs w:val="21"/>
        </w:rPr>
      </w:pPr>
    </w:p>
    <w:p w14:paraId="4273E420" w14:textId="16DDF1DE" w:rsidR="00E52941" w:rsidRPr="007B7C60"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Determinar, conjuntamente con quien ocupe la Presidencia y el Vocal Ejecutivo, los asuntos a tratar en las sesiones del Comité y reflejarlos en el Orden del Día; así como, la participación de los responsables de las áreas competentes de la dependencia o entidad</w:t>
      </w:r>
      <w:r w:rsidR="00CD0648" w:rsidRPr="007B7C60">
        <w:rPr>
          <w:rFonts w:ascii="Gotham Book" w:hAnsi="Gotham Book"/>
          <w:sz w:val="21"/>
          <w:szCs w:val="21"/>
        </w:rPr>
        <w:t>.</w:t>
      </w:r>
    </w:p>
    <w:p w14:paraId="50488BA3" w14:textId="77777777" w:rsidR="00E146A8" w:rsidRDefault="00E146A8" w:rsidP="00E146A8">
      <w:pPr>
        <w:pStyle w:val="INCISO"/>
        <w:spacing w:after="0" w:line="276" w:lineRule="auto"/>
        <w:ind w:left="426" w:firstLine="0"/>
        <w:rPr>
          <w:rFonts w:ascii="Gotham Book" w:hAnsi="Gotham Book"/>
          <w:sz w:val="21"/>
          <w:szCs w:val="21"/>
        </w:rPr>
      </w:pPr>
    </w:p>
    <w:p w14:paraId="6F39700A" w14:textId="6F5C3CB7" w:rsidR="0042236F" w:rsidRPr="007B7C60" w:rsidRDefault="0042236F"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 xml:space="preserve">Requerir a los involucrados, la información necesaria para el </w:t>
      </w:r>
      <w:r w:rsidR="002B0480">
        <w:rPr>
          <w:rFonts w:ascii="Gotham Book" w:hAnsi="Gotham Book"/>
          <w:sz w:val="21"/>
          <w:szCs w:val="21"/>
        </w:rPr>
        <w:t>Reporte del Desempeño Institucional</w:t>
      </w:r>
      <w:r w:rsidR="00D9455C" w:rsidRPr="007B7C60">
        <w:rPr>
          <w:rFonts w:ascii="Gotham Book" w:hAnsi="Gotham Book"/>
          <w:sz w:val="21"/>
          <w:szCs w:val="21"/>
        </w:rPr>
        <w:t xml:space="preserve"> o bien, de cualquier tema adicional contemplado para su desahogo durante la sesión</w:t>
      </w:r>
      <w:r w:rsidR="00D707AD" w:rsidRPr="007B7C60">
        <w:rPr>
          <w:rFonts w:ascii="Gotham Book" w:hAnsi="Gotham Book"/>
          <w:sz w:val="21"/>
          <w:szCs w:val="21"/>
        </w:rPr>
        <w:t>.</w:t>
      </w:r>
    </w:p>
    <w:p w14:paraId="4D5311C6" w14:textId="77777777" w:rsidR="00E146A8" w:rsidRDefault="00E146A8" w:rsidP="00E146A8">
      <w:pPr>
        <w:pStyle w:val="INCISO"/>
        <w:spacing w:after="0" w:line="276" w:lineRule="auto"/>
        <w:ind w:left="426" w:firstLine="0"/>
        <w:rPr>
          <w:rFonts w:ascii="Gotham Book" w:hAnsi="Gotham Book"/>
          <w:sz w:val="21"/>
          <w:szCs w:val="21"/>
        </w:rPr>
      </w:pPr>
    </w:p>
    <w:p w14:paraId="2F3F5656" w14:textId="4F49DA6C" w:rsidR="00FF3EDB" w:rsidRPr="007B7C60" w:rsidRDefault="00E52941"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 xml:space="preserve">Revisar y validar </w:t>
      </w:r>
      <w:r w:rsidR="00FF3EDB" w:rsidRPr="007B7C60">
        <w:rPr>
          <w:rFonts w:ascii="Gotham Book" w:hAnsi="Gotham Book"/>
          <w:sz w:val="21"/>
          <w:szCs w:val="21"/>
        </w:rPr>
        <w:t xml:space="preserve">con quien ocupe la Presidencia del Comité, </w:t>
      </w:r>
      <w:r w:rsidRPr="007B7C60">
        <w:rPr>
          <w:rFonts w:ascii="Gotham Book" w:hAnsi="Gotham Book"/>
          <w:sz w:val="21"/>
          <w:szCs w:val="21"/>
        </w:rPr>
        <w:t xml:space="preserve">que la información </w:t>
      </w:r>
      <w:r w:rsidR="007B271A" w:rsidRPr="007B7C60">
        <w:rPr>
          <w:rFonts w:ascii="Gotham Book" w:hAnsi="Gotham Book"/>
          <w:sz w:val="21"/>
          <w:szCs w:val="21"/>
        </w:rPr>
        <w:t>de</w:t>
      </w:r>
      <w:r w:rsidR="00C9166E">
        <w:rPr>
          <w:rFonts w:ascii="Gotham Book" w:hAnsi="Gotham Book"/>
          <w:sz w:val="21"/>
          <w:szCs w:val="21"/>
        </w:rPr>
        <w:t>l</w:t>
      </w:r>
      <w:r w:rsidR="007B271A" w:rsidRPr="007B7C60">
        <w:rPr>
          <w:rFonts w:ascii="Gotham Book" w:hAnsi="Gotham Book"/>
          <w:sz w:val="21"/>
          <w:szCs w:val="21"/>
        </w:rPr>
        <w:t xml:space="preserve"> desempeño </w:t>
      </w:r>
      <w:r w:rsidRPr="007B7C60">
        <w:rPr>
          <w:rFonts w:ascii="Gotham Book" w:hAnsi="Gotham Book"/>
          <w:sz w:val="21"/>
          <w:szCs w:val="21"/>
        </w:rPr>
        <w:t>institucional</w:t>
      </w:r>
      <w:r w:rsidR="00D9455C" w:rsidRPr="007B7C60">
        <w:rPr>
          <w:rFonts w:ascii="Gotham Book" w:hAnsi="Gotham Book"/>
          <w:sz w:val="21"/>
          <w:szCs w:val="21"/>
        </w:rPr>
        <w:t>, y del SCII que se presentará en la sesión,</w:t>
      </w:r>
      <w:r w:rsidRPr="007B7C60">
        <w:rPr>
          <w:rFonts w:ascii="Gotham Book" w:hAnsi="Gotham Book"/>
          <w:sz w:val="21"/>
          <w:szCs w:val="21"/>
        </w:rPr>
        <w:t xml:space="preserve"> sea suficiente</w:t>
      </w:r>
      <w:r w:rsidR="0042236F" w:rsidRPr="007B7C60">
        <w:rPr>
          <w:rFonts w:ascii="Gotham Book" w:hAnsi="Gotham Book"/>
          <w:sz w:val="21"/>
          <w:szCs w:val="21"/>
        </w:rPr>
        <w:t xml:space="preserve">, </w:t>
      </w:r>
      <w:r w:rsidRPr="007B7C60">
        <w:rPr>
          <w:rFonts w:ascii="Gotham Book" w:hAnsi="Gotham Book"/>
          <w:sz w:val="21"/>
          <w:szCs w:val="21"/>
        </w:rPr>
        <w:t>relevante</w:t>
      </w:r>
      <w:r w:rsidR="0042236F" w:rsidRPr="007B7C60">
        <w:rPr>
          <w:rFonts w:ascii="Gotham Book" w:hAnsi="Gotham Book"/>
          <w:sz w:val="21"/>
          <w:szCs w:val="21"/>
        </w:rPr>
        <w:t>, pertinente</w:t>
      </w:r>
      <w:r w:rsidRPr="007B7C60">
        <w:rPr>
          <w:rFonts w:ascii="Gotham Book" w:hAnsi="Gotham Book"/>
          <w:sz w:val="21"/>
          <w:szCs w:val="21"/>
        </w:rPr>
        <w:t xml:space="preserve"> y competente</w:t>
      </w:r>
      <w:r w:rsidR="0042236F" w:rsidRPr="007B7C60">
        <w:rPr>
          <w:rFonts w:ascii="Gotham Book" w:hAnsi="Gotham Book"/>
          <w:sz w:val="21"/>
          <w:szCs w:val="21"/>
        </w:rPr>
        <w:t>.</w:t>
      </w:r>
    </w:p>
    <w:p w14:paraId="0333F4D4" w14:textId="77777777" w:rsidR="00E146A8" w:rsidRDefault="00E146A8" w:rsidP="00E146A8">
      <w:pPr>
        <w:pStyle w:val="INCISO"/>
        <w:spacing w:after="0" w:line="276" w:lineRule="auto"/>
        <w:ind w:left="426" w:firstLine="0"/>
        <w:rPr>
          <w:rFonts w:ascii="Gotham Book" w:hAnsi="Gotham Book"/>
          <w:sz w:val="21"/>
          <w:szCs w:val="21"/>
        </w:rPr>
      </w:pPr>
    </w:p>
    <w:p w14:paraId="6FA2BF0C" w14:textId="06DDB9F7" w:rsidR="00FF3EDB" w:rsidRPr="007B7C60" w:rsidRDefault="00FF3EDB" w:rsidP="00E728A0">
      <w:pPr>
        <w:pStyle w:val="INCISO"/>
        <w:numPr>
          <w:ilvl w:val="0"/>
          <w:numId w:val="14"/>
        </w:numPr>
        <w:spacing w:after="0" w:line="276" w:lineRule="auto"/>
        <w:ind w:left="426" w:hanging="426"/>
        <w:rPr>
          <w:rFonts w:ascii="Gotham Book" w:hAnsi="Gotham Book"/>
          <w:sz w:val="21"/>
          <w:szCs w:val="21"/>
        </w:rPr>
      </w:pPr>
      <w:r w:rsidRPr="007B7C60">
        <w:rPr>
          <w:rFonts w:ascii="Gotham Book" w:hAnsi="Gotham Book"/>
          <w:sz w:val="21"/>
          <w:szCs w:val="21"/>
        </w:rPr>
        <w:t xml:space="preserve">Instruir al Enlace </w:t>
      </w:r>
      <w:r w:rsidR="00D9455C" w:rsidRPr="007B7C60">
        <w:rPr>
          <w:rFonts w:ascii="Gotham Book" w:hAnsi="Gotham Book"/>
          <w:sz w:val="21"/>
          <w:szCs w:val="21"/>
        </w:rPr>
        <w:t>COCODI</w:t>
      </w:r>
      <w:r w:rsidRPr="007B7C60">
        <w:rPr>
          <w:rFonts w:ascii="Gotham Book" w:hAnsi="Gotham Book"/>
          <w:sz w:val="21"/>
          <w:szCs w:val="21"/>
        </w:rPr>
        <w:t xml:space="preserve"> </w:t>
      </w:r>
      <w:r w:rsidR="00E500E2" w:rsidRPr="007B7C60">
        <w:rPr>
          <w:rFonts w:ascii="Gotham Book" w:hAnsi="Gotham Book"/>
          <w:sz w:val="21"/>
          <w:szCs w:val="21"/>
        </w:rPr>
        <w:t>para asegurar</w:t>
      </w:r>
      <w:r w:rsidRPr="007B7C60">
        <w:rPr>
          <w:rFonts w:ascii="Gotham Book" w:hAnsi="Gotham Book"/>
          <w:sz w:val="21"/>
          <w:szCs w:val="21"/>
        </w:rPr>
        <w:t xml:space="preserve"> la integración de</w:t>
      </w:r>
      <w:r w:rsidR="002B7858" w:rsidRPr="007B7C60">
        <w:rPr>
          <w:rFonts w:ascii="Gotham Book" w:hAnsi="Gotham Book"/>
          <w:sz w:val="21"/>
          <w:szCs w:val="21"/>
        </w:rPr>
        <w:t xml:space="preserve"> la información</w:t>
      </w:r>
      <w:r w:rsidR="00055D35">
        <w:rPr>
          <w:rFonts w:ascii="Gotham Book" w:hAnsi="Gotham Book"/>
          <w:sz w:val="21"/>
          <w:szCs w:val="21"/>
        </w:rPr>
        <w:t xml:space="preserve"> </w:t>
      </w:r>
      <w:r w:rsidR="002B7858" w:rsidRPr="007B7C60">
        <w:rPr>
          <w:rFonts w:ascii="Gotham Book" w:hAnsi="Gotham Book"/>
          <w:sz w:val="21"/>
          <w:szCs w:val="21"/>
        </w:rPr>
        <w:t>en</w:t>
      </w:r>
      <w:r w:rsidRPr="007B7C60">
        <w:rPr>
          <w:rFonts w:ascii="Gotham Book" w:hAnsi="Gotham Book"/>
          <w:sz w:val="21"/>
          <w:szCs w:val="21"/>
        </w:rPr>
        <w:t xml:space="preserve"> la carpeta electrónica</w:t>
      </w:r>
      <w:r w:rsidR="00D9455C" w:rsidRPr="007B7C60">
        <w:rPr>
          <w:rFonts w:ascii="Gotham Book" w:hAnsi="Gotham Book"/>
          <w:sz w:val="21"/>
          <w:szCs w:val="21"/>
        </w:rPr>
        <w:t>, previo a la celebración de cada sesión</w:t>
      </w:r>
      <w:r w:rsidR="00866318" w:rsidRPr="007B7C60">
        <w:rPr>
          <w:rFonts w:ascii="Gotham Book" w:hAnsi="Gotham Book"/>
          <w:sz w:val="21"/>
          <w:szCs w:val="21"/>
        </w:rPr>
        <w:t xml:space="preserve">, </w:t>
      </w:r>
      <w:r w:rsidR="00D9455C" w:rsidRPr="007B7C60">
        <w:rPr>
          <w:rFonts w:ascii="Gotham Book" w:hAnsi="Gotham Book"/>
          <w:sz w:val="21"/>
          <w:szCs w:val="21"/>
        </w:rPr>
        <w:t xml:space="preserve">así como </w:t>
      </w:r>
      <w:r w:rsidR="00E500E2" w:rsidRPr="007B7C60">
        <w:rPr>
          <w:rFonts w:ascii="Gotham Book" w:hAnsi="Gotham Book"/>
          <w:sz w:val="21"/>
          <w:szCs w:val="21"/>
        </w:rPr>
        <w:t xml:space="preserve">su </w:t>
      </w:r>
      <w:r w:rsidR="00866318" w:rsidRPr="007B7C60">
        <w:rPr>
          <w:rFonts w:ascii="Gotham Book" w:hAnsi="Gotham Book"/>
          <w:sz w:val="21"/>
          <w:szCs w:val="21"/>
        </w:rPr>
        <w:t>difusión oportuna a los convocados.</w:t>
      </w:r>
    </w:p>
    <w:p w14:paraId="6C052FD9" w14:textId="77777777" w:rsidR="00C446B3" w:rsidRPr="007B7C60" w:rsidRDefault="00C446B3" w:rsidP="005E6729">
      <w:pPr>
        <w:pStyle w:val="INCISO"/>
        <w:spacing w:after="0" w:line="276" w:lineRule="auto"/>
        <w:ind w:left="540" w:hanging="540"/>
        <w:rPr>
          <w:rFonts w:ascii="Gotham Book" w:hAnsi="Gotham Book"/>
          <w:sz w:val="21"/>
          <w:szCs w:val="21"/>
        </w:rPr>
      </w:pPr>
    </w:p>
    <w:p w14:paraId="49E1D22D" w14:textId="4E6F5F1C" w:rsidR="00E52941" w:rsidRPr="007B7C60" w:rsidRDefault="00BC7189" w:rsidP="005E6729">
      <w:pPr>
        <w:pStyle w:val="Texto"/>
        <w:spacing w:after="0" w:line="276" w:lineRule="auto"/>
        <w:ind w:firstLine="0"/>
        <w:rPr>
          <w:rFonts w:ascii="Gotham Book" w:hAnsi="Gotham Book"/>
          <w:b/>
          <w:sz w:val="21"/>
          <w:szCs w:val="21"/>
        </w:rPr>
      </w:pPr>
      <w:r>
        <w:rPr>
          <w:rFonts w:ascii="Gotham Book" w:hAnsi="Gotham Book"/>
          <w:b/>
          <w:sz w:val="21"/>
          <w:szCs w:val="21"/>
        </w:rPr>
        <w:t>8</w:t>
      </w:r>
      <w:r w:rsidR="00C729ED" w:rsidRPr="007B7C60">
        <w:rPr>
          <w:rFonts w:ascii="Gotham Book" w:hAnsi="Gotham Book"/>
          <w:b/>
          <w:sz w:val="21"/>
          <w:szCs w:val="21"/>
        </w:rPr>
        <w:t>.4</w:t>
      </w:r>
      <w:r w:rsidR="00E52941" w:rsidRPr="007B7C60">
        <w:rPr>
          <w:rFonts w:ascii="Gotham Book" w:hAnsi="Gotham Book"/>
          <w:b/>
          <w:sz w:val="21"/>
          <w:szCs w:val="21"/>
        </w:rPr>
        <w:t xml:space="preserve"> Del Enlace de Control Interno</w:t>
      </w:r>
      <w:r w:rsidR="002353B7" w:rsidRPr="007B7C60">
        <w:rPr>
          <w:rFonts w:ascii="Gotham Book" w:hAnsi="Gotham Book"/>
          <w:b/>
          <w:sz w:val="21"/>
          <w:szCs w:val="21"/>
        </w:rPr>
        <w:t>.</w:t>
      </w:r>
    </w:p>
    <w:p w14:paraId="7748EE3F" w14:textId="77777777" w:rsidR="00E52941" w:rsidRPr="007B7C60" w:rsidRDefault="00E52941" w:rsidP="005E6729">
      <w:pPr>
        <w:pStyle w:val="Texto"/>
        <w:spacing w:after="0" w:line="276" w:lineRule="auto"/>
        <w:ind w:firstLine="0"/>
        <w:rPr>
          <w:rFonts w:ascii="Gotham Book" w:hAnsi="Gotham Book"/>
          <w:b/>
          <w:sz w:val="21"/>
          <w:szCs w:val="21"/>
        </w:rPr>
      </w:pPr>
    </w:p>
    <w:p w14:paraId="43E8E84A" w14:textId="3D180AAC" w:rsidR="00E52941" w:rsidRPr="007B7C60" w:rsidRDefault="00E52941" w:rsidP="00E728A0">
      <w:pPr>
        <w:pStyle w:val="INCISO"/>
        <w:numPr>
          <w:ilvl w:val="0"/>
          <w:numId w:val="15"/>
        </w:numPr>
        <w:spacing w:after="0" w:line="276" w:lineRule="auto"/>
        <w:ind w:left="426" w:hanging="426"/>
        <w:rPr>
          <w:rFonts w:ascii="Gotham Book" w:hAnsi="Gotham Book"/>
          <w:sz w:val="21"/>
          <w:szCs w:val="21"/>
        </w:rPr>
      </w:pPr>
      <w:r w:rsidRPr="007B7C60">
        <w:rPr>
          <w:rFonts w:ascii="Gotham Book" w:hAnsi="Gotham Book"/>
          <w:sz w:val="21"/>
          <w:szCs w:val="21"/>
        </w:rPr>
        <w:t>Ser canal de comunicación e interacción entre el Coordinador de Control Interno y las unidades administrativas de la dependencia o entidad</w:t>
      </w:r>
      <w:r w:rsidR="00201477" w:rsidRPr="007B7C60">
        <w:rPr>
          <w:rFonts w:ascii="Gotham Book" w:hAnsi="Gotham Book"/>
          <w:sz w:val="21"/>
          <w:szCs w:val="21"/>
        </w:rPr>
        <w:t>.</w:t>
      </w:r>
    </w:p>
    <w:p w14:paraId="4D44242F" w14:textId="77777777" w:rsidR="00E52941" w:rsidRPr="007B7C60" w:rsidRDefault="00E52941" w:rsidP="005E6729">
      <w:pPr>
        <w:pStyle w:val="INCISO"/>
        <w:spacing w:after="0" w:line="276" w:lineRule="auto"/>
        <w:ind w:left="0" w:firstLine="0"/>
        <w:rPr>
          <w:rFonts w:ascii="Gotham Book" w:hAnsi="Gotham Book"/>
          <w:strike/>
          <w:sz w:val="21"/>
          <w:szCs w:val="21"/>
        </w:rPr>
      </w:pPr>
    </w:p>
    <w:p w14:paraId="4A2CFF95" w14:textId="4795FAF8" w:rsidR="00E52941" w:rsidRPr="007B7C60" w:rsidRDefault="00E52941" w:rsidP="00E728A0">
      <w:pPr>
        <w:pStyle w:val="INCISO"/>
        <w:numPr>
          <w:ilvl w:val="0"/>
          <w:numId w:val="15"/>
        </w:numPr>
        <w:spacing w:after="0" w:line="276" w:lineRule="auto"/>
        <w:ind w:left="426" w:hanging="426"/>
        <w:rPr>
          <w:rFonts w:ascii="Gotham Book" w:hAnsi="Gotham Book"/>
          <w:sz w:val="21"/>
          <w:szCs w:val="21"/>
        </w:rPr>
      </w:pPr>
      <w:r w:rsidRPr="007B7C60">
        <w:rPr>
          <w:rFonts w:ascii="Gotham Book" w:hAnsi="Gotham Book"/>
          <w:sz w:val="21"/>
          <w:szCs w:val="21"/>
        </w:rPr>
        <w:t>Instrumentar las acciones y los controles necesarios, con la finalidad de que las unidades administrativas realicen la evaluación</w:t>
      </w:r>
      <w:r w:rsidR="00CE0BD8" w:rsidRPr="007B7C60">
        <w:rPr>
          <w:rFonts w:ascii="Gotham Book" w:hAnsi="Gotham Book"/>
          <w:sz w:val="21"/>
          <w:szCs w:val="21"/>
        </w:rPr>
        <w:t xml:space="preserve"> institucional y/o</w:t>
      </w:r>
      <w:r w:rsidRPr="007B7C60">
        <w:rPr>
          <w:rFonts w:ascii="Gotham Book" w:hAnsi="Gotham Book"/>
          <w:sz w:val="21"/>
          <w:szCs w:val="21"/>
        </w:rPr>
        <w:t xml:space="preserve"> de sus procesos prioritarios</w:t>
      </w:r>
      <w:r w:rsidR="00051CFE">
        <w:rPr>
          <w:rFonts w:ascii="Gotham Book" w:hAnsi="Gotham Book"/>
          <w:sz w:val="21"/>
          <w:szCs w:val="21"/>
        </w:rPr>
        <w:t>, y en su caso, firmar el resumen conciliado</w:t>
      </w:r>
      <w:r w:rsidR="00CE0BD8" w:rsidRPr="007B7C60">
        <w:rPr>
          <w:rFonts w:ascii="Gotham Book" w:hAnsi="Gotham Book"/>
          <w:sz w:val="21"/>
          <w:szCs w:val="21"/>
        </w:rPr>
        <w:t>.</w:t>
      </w:r>
    </w:p>
    <w:p w14:paraId="3B55CF2C" w14:textId="77777777" w:rsidR="00E52941" w:rsidRPr="007B7C60" w:rsidRDefault="00E52941" w:rsidP="005E6729">
      <w:pPr>
        <w:pStyle w:val="INCISO"/>
        <w:spacing w:after="0" w:line="276" w:lineRule="auto"/>
        <w:ind w:left="426" w:firstLine="0"/>
        <w:rPr>
          <w:rFonts w:ascii="Gotham Book" w:hAnsi="Gotham Book"/>
          <w:sz w:val="21"/>
          <w:szCs w:val="21"/>
        </w:rPr>
      </w:pPr>
    </w:p>
    <w:p w14:paraId="65F98EDE" w14:textId="654C6FAE" w:rsidR="00E52941" w:rsidRPr="007B7C60" w:rsidRDefault="00E52941" w:rsidP="00E728A0">
      <w:pPr>
        <w:pStyle w:val="INCISO"/>
        <w:numPr>
          <w:ilvl w:val="0"/>
          <w:numId w:val="15"/>
        </w:numPr>
        <w:spacing w:after="0" w:line="276" w:lineRule="auto"/>
        <w:ind w:left="426" w:hanging="426"/>
        <w:rPr>
          <w:rFonts w:ascii="Gotham Book" w:hAnsi="Gotham Book"/>
          <w:sz w:val="21"/>
          <w:szCs w:val="21"/>
        </w:rPr>
      </w:pPr>
      <w:r w:rsidRPr="007B7C60">
        <w:rPr>
          <w:rFonts w:ascii="Gotham Book" w:hAnsi="Gotham Book"/>
          <w:sz w:val="21"/>
          <w:szCs w:val="21"/>
        </w:rPr>
        <w:t>Revisar con los responsables de las unidades administrativas la propuesta de acciones de mejora que serán incorporadas al PTCI para atender la inexistencia o insuficiencia en la implementación de las normas generales, sus principios y elementos de control interno</w:t>
      </w:r>
      <w:r w:rsidR="00CE0BD8" w:rsidRPr="007B7C60">
        <w:rPr>
          <w:rFonts w:ascii="Gotham Book" w:hAnsi="Gotham Book"/>
          <w:sz w:val="21"/>
          <w:szCs w:val="21"/>
        </w:rPr>
        <w:t>.</w:t>
      </w:r>
    </w:p>
    <w:p w14:paraId="31EACA38" w14:textId="77777777" w:rsidR="00E52941" w:rsidRPr="007B7C60" w:rsidRDefault="00E52941" w:rsidP="005E6729">
      <w:pPr>
        <w:pStyle w:val="INCISO"/>
        <w:spacing w:after="0" w:line="276" w:lineRule="auto"/>
        <w:ind w:left="426" w:firstLine="0"/>
        <w:rPr>
          <w:rFonts w:ascii="Gotham Book" w:hAnsi="Gotham Book"/>
          <w:sz w:val="21"/>
          <w:szCs w:val="21"/>
        </w:rPr>
      </w:pPr>
    </w:p>
    <w:p w14:paraId="175C8B95" w14:textId="0B4B5BB0" w:rsidR="00E52941" w:rsidRPr="007B7C60" w:rsidRDefault="00E52941" w:rsidP="00E728A0">
      <w:pPr>
        <w:pStyle w:val="INCISO"/>
        <w:numPr>
          <w:ilvl w:val="0"/>
          <w:numId w:val="15"/>
        </w:numPr>
        <w:spacing w:after="0" w:line="276" w:lineRule="auto"/>
        <w:ind w:left="426" w:hanging="426"/>
        <w:rPr>
          <w:rFonts w:ascii="Gotham Book" w:hAnsi="Gotham Book"/>
          <w:sz w:val="21"/>
          <w:szCs w:val="21"/>
        </w:rPr>
      </w:pPr>
      <w:r w:rsidRPr="007B7C60">
        <w:rPr>
          <w:rFonts w:ascii="Gotham Book" w:hAnsi="Gotham Book"/>
          <w:sz w:val="21"/>
          <w:szCs w:val="21"/>
        </w:rPr>
        <w:t>Elaborar el proyecto del</w:t>
      </w:r>
      <w:r w:rsidR="00971345" w:rsidRPr="007B7C60">
        <w:rPr>
          <w:rFonts w:ascii="Gotham Book" w:hAnsi="Gotham Book"/>
          <w:sz w:val="21"/>
          <w:szCs w:val="21"/>
        </w:rPr>
        <w:t xml:space="preserve"> PTCI</w:t>
      </w:r>
      <w:r w:rsidRPr="007B7C60">
        <w:rPr>
          <w:rFonts w:ascii="Gotham Book" w:hAnsi="Gotham Book"/>
          <w:sz w:val="21"/>
          <w:szCs w:val="21"/>
        </w:rPr>
        <w:t xml:space="preserve"> y</w:t>
      </w:r>
      <w:r w:rsidR="00971345" w:rsidRPr="007B7C60">
        <w:rPr>
          <w:rFonts w:ascii="Gotham Book" w:hAnsi="Gotham Book"/>
          <w:sz w:val="21"/>
          <w:szCs w:val="21"/>
        </w:rPr>
        <w:t xml:space="preserve"> del Informe Anual</w:t>
      </w:r>
      <w:r w:rsidRPr="007B7C60">
        <w:rPr>
          <w:rFonts w:ascii="Gotham Book" w:hAnsi="Gotham Book"/>
          <w:sz w:val="21"/>
          <w:szCs w:val="21"/>
        </w:rPr>
        <w:t xml:space="preserve"> para revisión del Coordinador de Control Interno</w:t>
      </w:r>
      <w:r w:rsidR="00971345" w:rsidRPr="007B7C60">
        <w:rPr>
          <w:rFonts w:ascii="Gotham Book" w:hAnsi="Gotham Book"/>
          <w:sz w:val="21"/>
          <w:szCs w:val="21"/>
        </w:rPr>
        <w:t>.</w:t>
      </w:r>
    </w:p>
    <w:p w14:paraId="5463804F" w14:textId="77777777" w:rsidR="00E52941" w:rsidRPr="007B7C60" w:rsidRDefault="00E52941" w:rsidP="005E6729">
      <w:pPr>
        <w:pStyle w:val="INCISO"/>
        <w:spacing w:after="0" w:line="276" w:lineRule="auto"/>
        <w:ind w:left="426" w:firstLine="0"/>
        <w:rPr>
          <w:rFonts w:ascii="Gotham Book" w:hAnsi="Gotham Book"/>
          <w:sz w:val="21"/>
          <w:szCs w:val="21"/>
        </w:rPr>
      </w:pPr>
    </w:p>
    <w:p w14:paraId="083E44D9" w14:textId="2AD04A4D" w:rsidR="00E52941" w:rsidRPr="007B7C60" w:rsidRDefault="00E52941" w:rsidP="00E728A0">
      <w:pPr>
        <w:pStyle w:val="INCISO"/>
        <w:numPr>
          <w:ilvl w:val="0"/>
          <w:numId w:val="15"/>
        </w:numPr>
        <w:spacing w:after="0" w:line="276" w:lineRule="auto"/>
        <w:ind w:left="426" w:hanging="426"/>
        <w:rPr>
          <w:rFonts w:ascii="Gotham Book" w:hAnsi="Gotham Book"/>
          <w:sz w:val="21"/>
          <w:szCs w:val="21"/>
        </w:rPr>
      </w:pPr>
      <w:r w:rsidRPr="007B7C60">
        <w:rPr>
          <w:rFonts w:ascii="Gotham Book" w:hAnsi="Gotham Book"/>
          <w:sz w:val="21"/>
          <w:szCs w:val="21"/>
        </w:rPr>
        <w:lastRenderedPageBreak/>
        <w:t>Elaborar la propuesta de actualización del PTCI con las recomendaciones de las áreas internas o de instancias de vigilancia y fiscalización externas para revisión del Coordinador de Control Interno</w:t>
      </w:r>
      <w:r w:rsidR="00971345" w:rsidRPr="007B7C60">
        <w:rPr>
          <w:rFonts w:ascii="Gotham Book" w:hAnsi="Gotham Book"/>
          <w:sz w:val="21"/>
          <w:szCs w:val="21"/>
        </w:rPr>
        <w:t>.</w:t>
      </w:r>
    </w:p>
    <w:p w14:paraId="57E3ECC2" w14:textId="77777777" w:rsidR="00E52941" w:rsidRPr="007B7C60" w:rsidRDefault="00E52941" w:rsidP="005E6729">
      <w:pPr>
        <w:pStyle w:val="INCISO"/>
        <w:spacing w:after="0" w:line="276" w:lineRule="auto"/>
        <w:ind w:left="426" w:firstLine="0"/>
        <w:rPr>
          <w:rFonts w:ascii="Gotham Book" w:hAnsi="Gotham Book"/>
          <w:sz w:val="21"/>
          <w:szCs w:val="21"/>
        </w:rPr>
      </w:pPr>
    </w:p>
    <w:p w14:paraId="5DFEA398" w14:textId="219722CD" w:rsidR="00E52941" w:rsidRPr="007B7C60" w:rsidRDefault="00E52941" w:rsidP="00E728A0">
      <w:pPr>
        <w:pStyle w:val="INCISO"/>
        <w:numPr>
          <w:ilvl w:val="0"/>
          <w:numId w:val="15"/>
        </w:numPr>
        <w:spacing w:after="0" w:line="276" w:lineRule="auto"/>
        <w:ind w:left="426" w:hanging="426"/>
        <w:rPr>
          <w:rFonts w:ascii="Gotham Book" w:hAnsi="Gotham Book"/>
          <w:sz w:val="21"/>
          <w:szCs w:val="21"/>
        </w:rPr>
      </w:pPr>
      <w:bookmarkStart w:id="1" w:name="_Hlk25500114"/>
      <w:r w:rsidRPr="007B7C60">
        <w:rPr>
          <w:rFonts w:ascii="Gotham Book" w:hAnsi="Gotham Book"/>
          <w:sz w:val="21"/>
          <w:szCs w:val="21"/>
        </w:rPr>
        <w:t>Solicitar a las o los Titulares de las</w:t>
      </w:r>
      <w:r w:rsidR="00D66A20" w:rsidRPr="007B7C60">
        <w:rPr>
          <w:rFonts w:ascii="Gotham Book" w:hAnsi="Gotham Book"/>
          <w:sz w:val="21"/>
          <w:szCs w:val="21"/>
        </w:rPr>
        <w:t xml:space="preserve"> unidades administrativas involucradas</w:t>
      </w:r>
      <w:r w:rsidR="00B624D1" w:rsidRPr="007B7C60">
        <w:rPr>
          <w:rFonts w:ascii="Gotham Book" w:hAnsi="Gotham Book"/>
          <w:sz w:val="21"/>
          <w:szCs w:val="21"/>
        </w:rPr>
        <w:t xml:space="preserve">, </w:t>
      </w:r>
      <w:r w:rsidR="001546CB" w:rsidRPr="007B7C60">
        <w:rPr>
          <w:rFonts w:ascii="Gotham Book" w:hAnsi="Gotham Book"/>
          <w:sz w:val="21"/>
          <w:szCs w:val="21"/>
        </w:rPr>
        <w:t xml:space="preserve">que </w:t>
      </w:r>
      <w:r w:rsidRPr="007B7C60">
        <w:rPr>
          <w:rFonts w:ascii="Gotham Book" w:hAnsi="Gotham Book"/>
          <w:sz w:val="21"/>
          <w:szCs w:val="21"/>
        </w:rPr>
        <w:t>remitan la información pertinente para la elaboración del proyecto de Reporte de Avance Cuatrimestral del cumplimiento del PTCI y presentarlo al Coordinador de Control Interno para su aprobación.</w:t>
      </w:r>
    </w:p>
    <w:p w14:paraId="0CD6E540" w14:textId="77777777" w:rsidR="00E52941" w:rsidRPr="007B7C60" w:rsidRDefault="00E52941" w:rsidP="005E6729">
      <w:pPr>
        <w:pStyle w:val="INCISO"/>
        <w:spacing w:after="0" w:line="276" w:lineRule="auto"/>
        <w:ind w:left="426" w:firstLine="0"/>
        <w:rPr>
          <w:rFonts w:ascii="Gotham Book" w:hAnsi="Gotham Book"/>
          <w:sz w:val="21"/>
          <w:szCs w:val="21"/>
        </w:rPr>
      </w:pPr>
    </w:p>
    <w:p w14:paraId="2B25725C" w14:textId="6B75F78B" w:rsidR="00E52941" w:rsidRPr="007B7C60" w:rsidRDefault="00E52941" w:rsidP="00E728A0">
      <w:pPr>
        <w:pStyle w:val="INCISO"/>
        <w:numPr>
          <w:ilvl w:val="0"/>
          <w:numId w:val="15"/>
        </w:numPr>
        <w:spacing w:after="0" w:line="276" w:lineRule="auto"/>
        <w:ind w:left="426" w:hanging="426"/>
        <w:rPr>
          <w:rFonts w:ascii="Gotham Book" w:hAnsi="Gotham Book"/>
          <w:sz w:val="21"/>
          <w:szCs w:val="21"/>
        </w:rPr>
      </w:pPr>
      <w:r w:rsidRPr="007B7C60">
        <w:rPr>
          <w:rFonts w:ascii="Gotham Book" w:hAnsi="Gotham Book"/>
          <w:sz w:val="21"/>
          <w:szCs w:val="21"/>
        </w:rPr>
        <w:t>Remitir al Coordinador de Control Interno la información institucional consolidada para su revisión y validación</w:t>
      </w:r>
      <w:r w:rsidR="001A45C4" w:rsidRPr="007B7C60">
        <w:rPr>
          <w:rFonts w:ascii="Gotham Book" w:hAnsi="Gotham Book"/>
          <w:sz w:val="21"/>
          <w:szCs w:val="21"/>
        </w:rPr>
        <w:t>.</w:t>
      </w:r>
    </w:p>
    <w:p w14:paraId="3815238B" w14:textId="77777777" w:rsidR="00B624D1" w:rsidRPr="007B7C60" w:rsidRDefault="00B624D1" w:rsidP="005E6729">
      <w:pPr>
        <w:pStyle w:val="INCISO"/>
        <w:spacing w:after="0" w:line="276" w:lineRule="auto"/>
        <w:ind w:left="426" w:firstLine="0"/>
        <w:rPr>
          <w:rFonts w:ascii="Gotham Book" w:hAnsi="Gotham Book"/>
          <w:sz w:val="21"/>
          <w:szCs w:val="21"/>
        </w:rPr>
      </w:pPr>
    </w:p>
    <w:p w14:paraId="73271AB3" w14:textId="671C5BC8" w:rsidR="00C446B3" w:rsidRPr="007B7C60" w:rsidRDefault="00C446B3" w:rsidP="00E728A0">
      <w:pPr>
        <w:pStyle w:val="INCISO"/>
        <w:numPr>
          <w:ilvl w:val="0"/>
          <w:numId w:val="15"/>
        </w:numPr>
        <w:spacing w:after="0" w:line="276" w:lineRule="auto"/>
        <w:ind w:left="426" w:hanging="426"/>
        <w:rPr>
          <w:rFonts w:ascii="Gotham Book" w:hAnsi="Gotham Book"/>
          <w:sz w:val="21"/>
          <w:szCs w:val="21"/>
        </w:rPr>
      </w:pPr>
      <w:r w:rsidRPr="007B7C60">
        <w:rPr>
          <w:rFonts w:ascii="Gotham Book" w:hAnsi="Gotham Book"/>
          <w:sz w:val="21"/>
          <w:szCs w:val="21"/>
        </w:rPr>
        <w:t>Incorporar los documentos señalados en los incisos anteriores, que hayan sido firmados y sus respectivas actualizaciones,</w:t>
      </w:r>
      <w:r w:rsidR="00690D3D">
        <w:rPr>
          <w:rFonts w:ascii="Gotham Book" w:hAnsi="Gotham Book"/>
          <w:sz w:val="21"/>
          <w:szCs w:val="21"/>
        </w:rPr>
        <w:t xml:space="preserve"> </w:t>
      </w:r>
      <w:r w:rsidRPr="007B7C60">
        <w:rPr>
          <w:rFonts w:ascii="Gotham Book" w:hAnsi="Gotham Book"/>
          <w:sz w:val="21"/>
          <w:szCs w:val="21"/>
        </w:rPr>
        <w:t>en el sistema informático o en los medios establecidos para tal fin.</w:t>
      </w:r>
    </w:p>
    <w:p w14:paraId="32378547" w14:textId="77777777" w:rsidR="002462BB" w:rsidRPr="007B7C60" w:rsidRDefault="002462BB" w:rsidP="005E6729">
      <w:pPr>
        <w:spacing w:line="276" w:lineRule="auto"/>
        <w:rPr>
          <w:rFonts w:ascii="Gotham Book" w:hAnsi="Gotham Book"/>
          <w:sz w:val="21"/>
          <w:szCs w:val="21"/>
        </w:rPr>
      </w:pPr>
    </w:p>
    <w:p w14:paraId="1F8AFDCE" w14:textId="4F01700F" w:rsidR="002462BB" w:rsidRPr="007B7C60" w:rsidRDefault="00861A2F" w:rsidP="00E728A0">
      <w:pPr>
        <w:pStyle w:val="INCISO"/>
        <w:numPr>
          <w:ilvl w:val="0"/>
          <w:numId w:val="15"/>
        </w:numPr>
        <w:spacing w:after="0" w:line="276" w:lineRule="auto"/>
        <w:ind w:left="426" w:hanging="426"/>
        <w:rPr>
          <w:rFonts w:ascii="Gotham Book" w:hAnsi="Gotham Book"/>
          <w:sz w:val="21"/>
          <w:szCs w:val="21"/>
        </w:rPr>
      </w:pPr>
      <w:r w:rsidRPr="007B7C60">
        <w:rPr>
          <w:rFonts w:ascii="Gotham Book" w:hAnsi="Gotham Book"/>
          <w:sz w:val="21"/>
          <w:szCs w:val="21"/>
        </w:rPr>
        <w:t>Instrumentar permanentemente acciones de</w:t>
      </w:r>
      <w:r w:rsidR="002462BB" w:rsidRPr="007B7C60">
        <w:rPr>
          <w:rFonts w:ascii="Gotham Book" w:hAnsi="Gotham Book"/>
          <w:sz w:val="21"/>
          <w:szCs w:val="21"/>
        </w:rPr>
        <w:t xml:space="preserve"> capacitación </w:t>
      </w:r>
      <w:r w:rsidRPr="007B7C60">
        <w:rPr>
          <w:rFonts w:ascii="Gotham Book" w:hAnsi="Gotham Book"/>
          <w:sz w:val="21"/>
          <w:szCs w:val="21"/>
        </w:rPr>
        <w:t>para que e</w:t>
      </w:r>
      <w:r w:rsidR="002462BB" w:rsidRPr="007B7C60">
        <w:rPr>
          <w:rFonts w:ascii="Gotham Book" w:hAnsi="Gotham Book"/>
          <w:sz w:val="21"/>
          <w:szCs w:val="21"/>
        </w:rPr>
        <w:t xml:space="preserve">l personal de la dependencia o entidad </w:t>
      </w:r>
      <w:r w:rsidRPr="007B7C60">
        <w:rPr>
          <w:rFonts w:ascii="Gotham Book" w:hAnsi="Gotham Book"/>
          <w:sz w:val="21"/>
          <w:szCs w:val="21"/>
        </w:rPr>
        <w:t xml:space="preserve">cuente con el conocimiento necesario </w:t>
      </w:r>
      <w:r w:rsidR="000A1C7A" w:rsidRPr="007B7C60">
        <w:rPr>
          <w:rFonts w:ascii="Gotham Book" w:hAnsi="Gotham Book"/>
          <w:sz w:val="21"/>
          <w:szCs w:val="21"/>
        </w:rPr>
        <w:t>para la operación y el fortalecimiento del SCII</w:t>
      </w:r>
      <w:r w:rsidR="002462BB" w:rsidRPr="007B7C60">
        <w:rPr>
          <w:rFonts w:ascii="Gotham Book" w:hAnsi="Gotham Book"/>
          <w:sz w:val="21"/>
          <w:szCs w:val="21"/>
        </w:rPr>
        <w:t>.</w:t>
      </w:r>
    </w:p>
    <w:p w14:paraId="0C9CCCE4" w14:textId="77777777" w:rsidR="00E52941" w:rsidRPr="007B7C60" w:rsidRDefault="00E52941" w:rsidP="005E6729">
      <w:pPr>
        <w:pStyle w:val="ROMANOS"/>
        <w:tabs>
          <w:tab w:val="clear" w:pos="720"/>
        </w:tabs>
        <w:spacing w:after="0" w:line="276" w:lineRule="auto"/>
        <w:ind w:left="567" w:hanging="567"/>
        <w:rPr>
          <w:rFonts w:ascii="Gotham Book" w:hAnsi="Gotham Book"/>
          <w:strike/>
          <w:sz w:val="21"/>
          <w:szCs w:val="21"/>
        </w:rPr>
      </w:pPr>
    </w:p>
    <w:bookmarkEnd w:id="1"/>
    <w:p w14:paraId="766CFE7F" w14:textId="05F99561" w:rsidR="00E52941" w:rsidRPr="007B7C60" w:rsidRDefault="00BC7189" w:rsidP="005E6729">
      <w:pPr>
        <w:pStyle w:val="Texto"/>
        <w:spacing w:after="0" w:line="276" w:lineRule="auto"/>
        <w:ind w:firstLine="0"/>
        <w:rPr>
          <w:rFonts w:ascii="Gotham Book" w:hAnsi="Gotham Book"/>
          <w:b/>
          <w:sz w:val="21"/>
          <w:szCs w:val="21"/>
        </w:rPr>
      </w:pPr>
      <w:r>
        <w:rPr>
          <w:rFonts w:ascii="Gotham Book" w:hAnsi="Gotham Book"/>
          <w:b/>
          <w:sz w:val="21"/>
          <w:szCs w:val="21"/>
        </w:rPr>
        <w:t>8</w:t>
      </w:r>
      <w:r w:rsidR="00C729ED" w:rsidRPr="007B7C60">
        <w:rPr>
          <w:rFonts w:ascii="Gotham Book" w:hAnsi="Gotham Book"/>
          <w:b/>
          <w:sz w:val="21"/>
          <w:szCs w:val="21"/>
        </w:rPr>
        <w:t>.5</w:t>
      </w:r>
      <w:r w:rsidR="00E52941" w:rsidRPr="007B7C60">
        <w:rPr>
          <w:rFonts w:ascii="Gotham Book" w:hAnsi="Gotham Book"/>
          <w:b/>
          <w:sz w:val="21"/>
          <w:szCs w:val="21"/>
        </w:rPr>
        <w:t xml:space="preserve"> Del Enlace de Administración de Riesgos.</w:t>
      </w:r>
    </w:p>
    <w:p w14:paraId="4E6C4CC4" w14:textId="77777777" w:rsidR="00E52941" w:rsidRPr="007B7C60" w:rsidRDefault="00E52941" w:rsidP="005E6729">
      <w:pPr>
        <w:pStyle w:val="Texto"/>
        <w:spacing w:after="0" w:line="276" w:lineRule="auto"/>
        <w:rPr>
          <w:rFonts w:ascii="Gotham Book" w:hAnsi="Gotham Book"/>
          <w:b/>
          <w:sz w:val="21"/>
          <w:szCs w:val="21"/>
        </w:rPr>
      </w:pPr>
    </w:p>
    <w:p w14:paraId="2BC9D425" w14:textId="3C539C6C" w:rsidR="00E52941" w:rsidRPr="007B7C60" w:rsidRDefault="00E52941" w:rsidP="00E728A0">
      <w:pPr>
        <w:pStyle w:val="INCISO"/>
        <w:numPr>
          <w:ilvl w:val="0"/>
          <w:numId w:val="16"/>
        </w:numPr>
        <w:spacing w:after="0" w:line="276" w:lineRule="auto"/>
        <w:ind w:left="426" w:hanging="426"/>
        <w:rPr>
          <w:rFonts w:ascii="Gotham Book" w:hAnsi="Gotham Book"/>
          <w:sz w:val="21"/>
          <w:szCs w:val="21"/>
        </w:rPr>
      </w:pPr>
      <w:r w:rsidRPr="007B7C60">
        <w:rPr>
          <w:rFonts w:ascii="Gotham Book" w:hAnsi="Gotham Book"/>
          <w:sz w:val="21"/>
          <w:szCs w:val="21"/>
        </w:rPr>
        <w:t>Ser el canal de comunicación e interacción con el Coordinador de Control Interno y las unidades administrativas responsables de la administración de riesgos</w:t>
      </w:r>
      <w:r w:rsidR="00A07AAA" w:rsidRPr="007B7C60">
        <w:rPr>
          <w:rFonts w:ascii="Gotham Book" w:hAnsi="Gotham Book"/>
          <w:sz w:val="21"/>
          <w:szCs w:val="21"/>
        </w:rPr>
        <w:t>.</w:t>
      </w:r>
    </w:p>
    <w:p w14:paraId="78DC5A37" w14:textId="77777777" w:rsidR="00E52941" w:rsidRPr="007B7C60" w:rsidRDefault="00E52941" w:rsidP="005E6729">
      <w:pPr>
        <w:pStyle w:val="INCISO"/>
        <w:spacing w:after="0" w:line="276" w:lineRule="auto"/>
        <w:ind w:left="1418" w:firstLine="0"/>
        <w:rPr>
          <w:rFonts w:ascii="Gotham Book" w:hAnsi="Gotham Book"/>
          <w:sz w:val="21"/>
          <w:szCs w:val="21"/>
        </w:rPr>
      </w:pPr>
    </w:p>
    <w:p w14:paraId="387DFAD3" w14:textId="2BE35C91" w:rsidR="00E52941" w:rsidRPr="007B7C60" w:rsidRDefault="00E52941" w:rsidP="00E728A0">
      <w:pPr>
        <w:pStyle w:val="INCISO"/>
        <w:numPr>
          <w:ilvl w:val="0"/>
          <w:numId w:val="16"/>
        </w:numPr>
        <w:spacing w:after="0" w:line="276" w:lineRule="auto"/>
        <w:ind w:left="426" w:hanging="426"/>
        <w:rPr>
          <w:rFonts w:ascii="Gotham Book" w:hAnsi="Gotham Book"/>
          <w:sz w:val="21"/>
          <w:szCs w:val="21"/>
        </w:rPr>
      </w:pPr>
      <w:r w:rsidRPr="007B7C60">
        <w:rPr>
          <w:rFonts w:ascii="Gotham Book" w:hAnsi="Gotham Book"/>
          <w:sz w:val="21"/>
          <w:szCs w:val="21"/>
        </w:rPr>
        <w:t>Informar y orientar a las unidades administrativas sobre la metodología de administración de riesgos, las acciones para su aplicación y los objetivos, metas, proyectos y programas institucionales a los que se deberá alinear dicho proceso, para que documenten la Matriz de Administración de Riesgos</w:t>
      </w:r>
      <w:r w:rsidR="00ED1351" w:rsidRPr="007B7C60">
        <w:rPr>
          <w:rFonts w:ascii="Gotham Book" w:hAnsi="Gotham Book"/>
          <w:sz w:val="21"/>
          <w:szCs w:val="21"/>
        </w:rPr>
        <w:t>.</w:t>
      </w:r>
    </w:p>
    <w:p w14:paraId="419F8B34" w14:textId="77777777" w:rsidR="00E52941" w:rsidRPr="007B7C60" w:rsidRDefault="00E52941" w:rsidP="005E6729">
      <w:pPr>
        <w:pStyle w:val="INCISO"/>
        <w:spacing w:after="0" w:line="276" w:lineRule="auto"/>
        <w:ind w:left="0" w:firstLine="0"/>
        <w:rPr>
          <w:rFonts w:ascii="Gotham Book" w:hAnsi="Gotham Book"/>
          <w:strike/>
          <w:sz w:val="21"/>
          <w:szCs w:val="21"/>
        </w:rPr>
      </w:pPr>
    </w:p>
    <w:p w14:paraId="04A4A879" w14:textId="2912B6D3" w:rsidR="00E52941" w:rsidRPr="00A85E74" w:rsidRDefault="00E52941" w:rsidP="00E728A0">
      <w:pPr>
        <w:pStyle w:val="INCISO"/>
        <w:numPr>
          <w:ilvl w:val="0"/>
          <w:numId w:val="16"/>
        </w:numPr>
        <w:spacing w:after="0" w:line="276" w:lineRule="auto"/>
        <w:ind w:left="426" w:hanging="426"/>
        <w:rPr>
          <w:rFonts w:ascii="Gotham Book" w:hAnsi="Gotham Book"/>
          <w:sz w:val="21"/>
          <w:szCs w:val="21"/>
        </w:rPr>
      </w:pPr>
      <w:r w:rsidRPr="00A85E74">
        <w:rPr>
          <w:rFonts w:ascii="Gotham Book" w:hAnsi="Gotham Book"/>
          <w:sz w:val="21"/>
          <w:szCs w:val="21"/>
        </w:rPr>
        <w:t>Revisar y analizar la información proporcionada por las unidades administrativas en forma integral, a efecto de elaborar y presentar al Coordinador de Control Interno los proyectos institucionales de la Matriz, Mapa y Programa de Trabajo de Administración de Riesgos</w:t>
      </w:r>
      <w:r w:rsidR="00F416D4" w:rsidRPr="00A85E74">
        <w:rPr>
          <w:rFonts w:ascii="Gotham Book" w:hAnsi="Gotham Book"/>
          <w:sz w:val="21"/>
          <w:szCs w:val="21"/>
        </w:rPr>
        <w:t>,</w:t>
      </w:r>
      <w:r w:rsidRPr="00A85E74">
        <w:rPr>
          <w:rFonts w:ascii="Gotham Book" w:hAnsi="Gotham Book"/>
          <w:sz w:val="21"/>
          <w:szCs w:val="21"/>
        </w:rPr>
        <w:t xml:space="preserve"> el Reporte de Avance Cuatrimestral del PTAR y el </w:t>
      </w:r>
      <w:r w:rsidR="00885ADF">
        <w:rPr>
          <w:rFonts w:ascii="Gotham Book" w:hAnsi="Gotham Book"/>
          <w:sz w:val="21"/>
          <w:szCs w:val="21"/>
        </w:rPr>
        <w:t>Informe Anual del Comportamiento de los Riesgos</w:t>
      </w:r>
      <w:r w:rsidRPr="00A85E74">
        <w:rPr>
          <w:rFonts w:ascii="Gotham Book" w:hAnsi="Gotham Book"/>
          <w:sz w:val="21"/>
          <w:szCs w:val="21"/>
        </w:rPr>
        <w:t>.</w:t>
      </w:r>
    </w:p>
    <w:p w14:paraId="18F65DB4" w14:textId="77777777" w:rsidR="00E52941" w:rsidRPr="007B7C60" w:rsidRDefault="00E52941" w:rsidP="005E6729">
      <w:pPr>
        <w:pStyle w:val="INCISO"/>
        <w:spacing w:after="0" w:line="276" w:lineRule="auto"/>
        <w:ind w:left="0" w:firstLine="0"/>
        <w:rPr>
          <w:rFonts w:ascii="Gotham Book" w:hAnsi="Gotham Book"/>
          <w:sz w:val="21"/>
          <w:szCs w:val="21"/>
        </w:rPr>
      </w:pPr>
    </w:p>
    <w:p w14:paraId="3E757591" w14:textId="2607120A" w:rsidR="00E52941" w:rsidRPr="007B7C60" w:rsidRDefault="00E52941" w:rsidP="00E728A0">
      <w:pPr>
        <w:pStyle w:val="INCISO"/>
        <w:numPr>
          <w:ilvl w:val="0"/>
          <w:numId w:val="16"/>
        </w:numPr>
        <w:spacing w:after="0" w:line="276" w:lineRule="auto"/>
        <w:ind w:left="426" w:hanging="426"/>
        <w:rPr>
          <w:rFonts w:ascii="Gotham Book" w:hAnsi="Gotham Book"/>
          <w:sz w:val="21"/>
          <w:szCs w:val="21"/>
        </w:rPr>
      </w:pPr>
      <w:r w:rsidRPr="007B7C60">
        <w:rPr>
          <w:rFonts w:ascii="Gotham Book" w:hAnsi="Gotham Book"/>
          <w:sz w:val="21"/>
          <w:szCs w:val="21"/>
        </w:rPr>
        <w:t>Dar seguimiento permanente al PTAR y actualizar el reporte de avance cuatrim</w:t>
      </w:r>
      <w:r w:rsidRPr="00A85E74">
        <w:rPr>
          <w:rFonts w:ascii="Gotham Book" w:hAnsi="Gotham Book"/>
          <w:sz w:val="21"/>
          <w:szCs w:val="21"/>
        </w:rPr>
        <w:t>estral</w:t>
      </w:r>
      <w:r w:rsidR="002F11A4" w:rsidRPr="00A85E74">
        <w:rPr>
          <w:rFonts w:ascii="Gotham Book" w:hAnsi="Gotham Book"/>
          <w:sz w:val="21"/>
          <w:szCs w:val="21"/>
        </w:rPr>
        <w:t>, firmando en su caso las actualizaciones correspondientes</w:t>
      </w:r>
      <w:r w:rsidR="00A6215C" w:rsidRPr="00A85E74">
        <w:rPr>
          <w:rFonts w:ascii="Gotham Book" w:hAnsi="Gotham Book"/>
          <w:sz w:val="21"/>
          <w:szCs w:val="21"/>
        </w:rPr>
        <w:t>.</w:t>
      </w:r>
    </w:p>
    <w:p w14:paraId="3B2C17D7" w14:textId="77777777" w:rsidR="00E52941" w:rsidRPr="007B7C60" w:rsidRDefault="00E52941" w:rsidP="005E6729">
      <w:pPr>
        <w:pStyle w:val="INCISO"/>
        <w:spacing w:after="0" w:line="276" w:lineRule="auto"/>
        <w:ind w:left="0" w:firstLine="0"/>
        <w:rPr>
          <w:rFonts w:ascii="Gotham Book" w:hAnsi="Gotham Book"/>
          <w:sz w:val="21"/>
          <w:szCs w:val="21"/>
        </w:rPr>
      </w:pPr>
    </w:p>
    <w:p w14:paraId="259B569E" w14:textId="32D2FD6F" w:rsidR="00E52941" w:rsidRPr="007B7C60" w:rsidRDefault="00E52941" w:rsidP="00E728A0">
      <w:pPr>
        <w:pStyle w:val="INCISO"/>
        <w:numPr>
          <w:ilvl w:val="0"/>
          <w:numId w:val="16"/>
        </w:numPr>
        <w:spacing w:after="0" w:line="276" w:lineRule="auto"/>
        <w:ind w:left="426" w:hanging="426"/>
        <w:rPr>
          <w:rFonts w:ascii="Gotham Book" w:hAnsi="Gotham Book"/>
          <w:sz w:val="21"/>
          <w:szCs w:val="21"/>
        </w:rPr>
      </w:pPr>
      <w:r w:rsidRPr="007B7C60">
        <w:rPr>
          <w:rFonts w:ascii="Gotham Book" w:hAnsi="Gotham Book"/>
          <w:sz w:val="21"/>
          <w:szCs w:val="21"/>
        </w:rPr>
        <w:t>Agregar en la Matriz de Administración de Riesgos, el Mapa de Riesgos</w:t>
      </w:r>
      <w:r w:rsidR="00FC1762">
        <w:rPr>
          <w:rFonts w:ascii="Gotham Book" w:hAnsi="Gotham Book"/>
          <w:sz w:val="21"/>
          <w:szCs w:val="21"/>
        </w:rPr>
        <w:t xml:space="preserve"> y </w:t>
      </w:r>
      <w:r w:rsidR="00FC1762" w:rsidRPr="007B7C60">
        <w:rPr>
          <w:rFonts w:ascii="Gotham Book" w:hAnsi="Gotham Book"/>
          <w:sz w:val="21"/>
          <w:szCs w:val="21"/>
        </w:rPr>
        <w:t>el PTAR</w:t>
      </w:r>
      <w:r w:rsidRPr="007B7C60">
        <w:rPr>
          <w:rFonts w:ascii="Gotham Book" w:hAnsi="Gotham Book"/>
          <w:sz w:val="21"/>
          <w:szCs w:val="21"/>
        </w:rPr>
        <w:t>, los riesgos adicionales o cualquier actualización, identificada por las o los servidores públicos de la Institución, así como los determinados por el Comité o el Órgano de Gobierno, según corresponda.</w:t>
      </w:r>
    </w:p>
    <w:p w14:paraId="6C076EE0" w14:textId="77777777" w:rsidR="003D5604" w:rsidRPr="007B7C60" w:rsidRDefault="003D5604" w:rsidP="005E6729">
      <w:pPr>
        <w:spacing w:line="276" w:lineRule="auto"/>
        <w:rPr>
          <w:rFonts w:ascii="Gotham Book" w:hAnsi="Gotham Book"/>
          <w:sz w:val="21"/>
          <w:szCs w:val="21"/>
        </w:rPr>
      </w:pPr>
    </w:p>
    <w:p w14:paraId="40E27D77" w14:textId="6B82AFD6" w:rsidR="00E52941" w:rsidRPr="007B7C60" w:rsidRDefault="00E52941" w:rsidP="00E728A0">
      <w:pPr>
        <w:pStyle w:val="INCISO"/>
        <w:numPr>
          <w:ilvl w:val="0"/>
          <w:numId w:val="16"/>
        </w:numPr>
        <w:spacing w:after="0" w:line="276" w:lineRule="auto"/>
        <w:ind w:left="426" w:hanging="426"/>
        <w:rPr>
          <w:rFonts w:ascii="Gotham Book" w:hAnsi="Gotham Book"/>
          <w:sz w:val="21"/>
          <w:szCs w:val="21"/>
        </w:rPr>
      </w:pPr>
      <w:r w:rsidRPr="007B7C60">
        <w:rPr>
          <w:rFonts w:ascii="Gotham Book" w:hAnsi="Gotham Book"/>
          <w:sz w:val="21"/>
          <w:szCs w:val="21"/>
        </w:rPr>
        <w:lastRenderedPageBreak/>
        <w:t>Incorporar en el sistema informático</w:t>
      </w:r>
      <w:r w:rsidR="00455314" w:rsidRPr="007B7C60">
        <w:rPr>
          <w:rFonts w:ascii="Gotham Book" w:hAnsi="Gotham Book"/>
          <w:sz w:val="21"/>
          <w:szCs w:val="21"/>
        </w:rPr>
        <w:t xml:space="preserve"> o en los medios establecidos para tal fin,</w:t>
      </w:r>
      <w:r w:rsidRPr="007B7C60">
        <w:rPr>
          <w:rFonts w:ascii="Gotham Book" w:hAnsi="Gotham Book"/>
          <w:sz w:val="21"/>
          <w:szCs w:val="21"/>
        </w:rPr>
        <w:t xml:space="preserve"> la </w:t>
      </w:r>
      <w:r w:rsidR="0077303B" w:rsidRPr="007B7C60">
        <w:rPr>
          <w:rFonts w:ascii="Gotham Book" w:hAnsi="Gotham Book"/>
          <w:sz w:val="21"/>
          <w:szCs w:val="21"/>
        </w:rPr>
        <w:t>M</w:t>
      </w:r>
      <w:r w:rsidRPr="007B7C60">
        <w:rPr>
          <w:rFonts w:ascii="Gotham Book" w:hAnsi="Gotham Book"/>
          <w:sz w:val="21"/>
          <w:szCs w:val="21"/>
        </w:rPr>
        <w:t xml:space="preserve">atriz, </w:t>
      </w:r>
      <w:r w:rsidR="0077303B" w:rsidRPr="007B7C60">
        <w:rPr>
          <w:rFonts w:ascii="Gotham Book" w:hAnsi="Gotham Book"/>
          <w:sz w:val="21"/>
          <w:szCs w:val="21"/>
        </w:rPr>
        <w:t>M</w:t>
      </w:r>
      <w:r w:rsidRPr="007B7C60">
        <w:rPr>
          <w:rFonts w:ascii="Gotham Book" w:hAnsi="Gotham Book"/>
          <w:sz w:val="21"/>
          <w:szCs w:val="21"/>
        </w:rPr>
        <w:t xml:space="preserve">apa </w:t>
      </w:r>
      <w:r w:rsidR="003D5604" w:rsidRPr="007B7C60">
        <w:rPr>
          <w:rFonts w:ascii="Gotham Book" w:hAnsi="Gotham Book"/>
          <w:sz w:val="21"/>
          <w:szCs w:val="21"/>
        </w:rPr>
        <w:t xml:space="preserve">y </w:t>
      </w:r>
      <w:r w:rsidR="00455314" w:rsidRPr="007B7C60">
        <w:rPr>
          <w:rFonts w:ascii="Gotham Book" w:hAnsi="Gotham Book"/>
          <w:sz w:val="21"/>
          <w:szCs w:val="21"/>
        </w:rPr>
        <w:t>P</w:t>
      </w:r>
      <w:r w:rsidR="003D5604" w:rsidRPr="007B7C60">
        <w:rPr>
          <w:rFonts w:ascii="Gotham Book" w:hAnsi="Gotham Book"/>
          <w:sz w:val="21"/>
          <w:szCs w:val="21"/>
        </w:rPr>
        <w:t>rograma</w:t>
      </w:r>
      <w:r w:rsidRPr="007B7C60">
        <w:rPr>
          <w:rFonts w:ascii="Gotham Book" w:hAnsi="Gotham Book"/>
          <w:sz w:val="21"/>
          <w:szCs w:val="21"/>
        </w:rPr>
        <w:t xml:space="preserve"> de </w:t>
      </w:r>
      <w:r w:rsidR="00455314" w:rsidRPr="007B7C60">
        <w:rPr>
          <w:rFonts w:ascii="Gotham Book" w:hAnsi="Gotham Book"/>
          <w:sz w:val="21"/>
          <w:szCs w:val="21"/>
        </w:rPr>
        <w:t>T</w:t>
      </w:r>
      <w:r w:rsidRPr="007B7C60">
        <w:rPr>
          <w:rFonts w:ascii="Gotham Book" w:hAnsi="Gotham Book"/>
          <w:sz w:val="21"/>
          <w:szCs w:val="21"/>
        </w:rPr>
        <w:t xml:space="preserve">rabajo de </w:t>
      </w:r>
      <w:r w:rsidR="00455314" w:rsidRPr="007B7C60">
        <w:rPr>
          <w:rFonts w:ascii="Gotham Book" w:hAnsi="Gotham Book"/>
          <w:sz w:val="21"/>
          <w:szCs w:val="21"/>
        </w:rPr>
        <w:t>A</w:t>
      </w:r>
      <w:r w:rsidRPr="007B7C60">
        <w:rPr>
          <w:rFonts w:ascii="Gotham Book" w:hAnsi="Gotham Book"/>
          <w:sz w:val="21"/>
          <w:szCs w:val="21"/>
        </w:rPr>
        <w:t xml:space="preserve">dministración de </w:t>
      </w:r>
      <w:r w:rsidR="00455314" w:rsidRPr="007B7C60">
        <w:rPr>
          <w:rFonts w:ascii="Gotham Book" w:hAnsi="Gotham Book"/>
          <w:sz w:val="21"/>
          <w:szCs w:val="21"/>
        </w:rPr>
        <w:t>R</w:t>
      </w:r>
      <w:r w:rsidRPr="007B7C60">
        <w:rPr>
          <w:rFonts w:ascii="Gotham Book" w:hAnsi="Gotham Book"/>
          <w:sz w:val="21"/>
          <w:szCs w:val="21"/>
        </w:rPr>
        <w:t xml:space="preserve">iesgos, Reporte de Avances Cuatrimestral del PTAR; </w:t>
      </w:r>
      <w:r w:rsidR="00455314" w:rsidRPr="007B7C60">
        <w:rPr>
          <w:rFonts w:ascii="Gotham Book" w:hAnsi="Gotham Book"/>
          <w:sz w:val="21"/>
          <w:szCs w:val="21"/>
        </w:rPr>
        <w:t xml:space="preserve">e </w:t>
      </w:r>
      <w:r w:rsidR="00885ADF">
        <w:rPr>
          <w:rFonts w:ascii="Gotham Book" w:hAnsi="Gotham Book"/>
          <w:sz w:val="21"/>
          <w:szCs w:val="21"/>
        </w:rPr>
        <w:t>Informe Anual del Comportamiento de los Riesgos</w:t>
      </w:r>
      <w:r w:rsidRPr="007B7C60">
        <w:rPr>
          <w:rFonts w:ascii="Gotham Book" w:hAnsi="Gotham Book"/>
          <w:sz w:val="21"/>
          <w:szCs w:val="21"/>
        </w:rPr>
        <w:t>.</w:t>
      </w:r>
    </w:p>
    <w:p w14:paraId="68D3A27B" w14:textId="77777777" w:rsidR="000B77CD" w:rsidRPr="007B7C60" w:rsidRDefault="000B77CD" w:rsidP="005E6729">
      <w:pPr>
        <w:spacing w:line="276" w:lineRule="auto"/>
        <w:rPr>
          <w:rFonts w:ascii="Gotham Book" w:hAnsi="Gotham Book"/>
          <w:sz w:val="21"/>
          <w:szCs w:val="21"/>
        </w:rPr>
      </w:pPr>
    </w:p>
    <w:p w14:paraId="7A0F1798" w14:textId="11303C1C" w:rsidR="000B77CD" w:rsidRPr="007B7C60" w:rsidRDefault="000B77CD" w:rsidP="00E728A0">
      <w:pPr>
        <w:pStyle w:val="INCISO"/>
        <w:numPr>
          <w:ilvl w:val="0"/>
          <w:numId w:val="16"/>
        </w:numPr>
        <w:spacing w:after="0" w:line="276" w:lineRule="auto"/>
        <w:ind w:left="426" w:hanging="426"/>
        <w:rPr>
          <w:rFonts w:ascii="Gotham Book" w:hAnsi="Gotham Book"/>
          <w:sz w:val="21"/>
          <w:szCs w:val="21"/>
        </w:rPr>
      </w:pPr>
      <w:r w:rsidRPr="007B7C60">
        <w:rPr>
          <w:rFonts w:ascii="Gotham Book" w:hAnsi="Gotham Book"/>
          <w:sz w:val="21"/>
          <w:szCs w:val="21"/>
        </w:rPr>
        <w:t>Instrumentar permanentemente acciones de capacitación para que el personal de la dependencia o entidad cuente con el conocimiento necesario en materia de administración de riesgos.</w:t>
      </w:r>
    </w:p>
    <w:p w14:paraId="4BF40FE7" w14:textId="77777777" w:rsidR="00E52941" w:rsidRPr="007B7C60" w:rsidRDefault="00E52941" w:rsidP="005E6729">
      <w:pPr>
        <w:pStyle w:val="INCISO"/>
        <w:spacing w:after="0" w:line="276" w:lineRule="auto"/>
        <w:ind w:left="567" w:hanging="567"/>
        <w:rPr>
          <w:rFonts w:ascii="Gotham Book" w:hAnsi="Gotham Book"/>
          <w:sz w:val="21"/>
          <w:szCs w:val="21"/>
        </w:rPr>
      </w:pPr>
    </w:p>
    <w:p w14:paraId="6D12EA4E" w14:textId="1C50F9A6" w:rsidR="00E52941" w:rsidRDefault="00BC7189" w:rsidP="00B40D94">
      <w:pPr>
        <w:pStyle w:val="INCISO"/>
        <w:spacing w:after="0" w:line="276" w:lineRule="auto"/>
        <w:ind w:left="426" w:hanging="426"/>
        <w:rPr>
          <w:rFonts w:ascii="Gotham Book" w:hAnsi="Gotham Book"/>
          <w:b/>
          <w:sz w:val="21"/>
          <w:szCs w:val="21"/>
        </w:rPr>
      </w:pPr>
      <w:r>
        <w:rPr>
          <w:rFonts w:ascii="Gotham Book" w:hAnsi="Gotham Book"/>
          <w:b/>
          <w:sz w:val="21"/>
          <w:szCs w:val="21"/>
        </w:rPr>
        <w:t>8</w:t>
      </w:r>
      <w:r w:rsidR="00B248CC" w:rsidRPr="007B7C60">
        <w:rPr>
          <w:rFonts w:ascii="Gotham Book" w:hAnsi="Gotham Book"/>
          <w:b/>
          <w:sz w:val="21"/>
          <w:szCs w:val="21"/>
        </w:rPr>
        <w:t>.6</w:t>
      </w:r>
      <w:r w:rsidR="00B248CC" w:rsidRPr="007B7C60">
        <w:rPr>
          <w:rFonts w:ascii="Gotham Book" w:hAnsi="Gotham Book"/>
          <w:b/>
          <w:sz w:val="21"/>
          <w:szCs w:val="21"/>
        </w:rPr>
        <w:tab/>
      </w:r>
      <w:r w:rsidR="00E52941" w:rsidRPr="007B7C60">
        <w:rPr>
          <w:rFonts w:ascii="Gotham Book" w:hAnsi="Gotham Book"/>
          <w:b/>
          <w:sz w:val="21"/>
          <w:szCs w:val="21"/>
        </w:rPr>
        <w:t>Del Enlace del Comité de Control y Desempeño Institucional.</w:t>
      </w:r>
    </w:p>
    <w:p w14:paraId="55A7EB6E" w14:textId="77777777" w:rsidR="005A278F" w:rsidRPr="007B7C60" w:rsidRDefault="005A278F" w:rsidP="005E6729">
      <w:pPr>
        <w:pStyle w:val="INCISO"/>
        <w:spacing w:after="0" w:line="276" w:lineRule="auto"/>
        <w:ind w:left="0" w:firstLine="0"/>
        <w:rPr>
          <w:rFonts w:ascii="Gotham Book" w:hAnsi="Gotham Book"/>
          <w:b/>
          <w:sz w:val="21"/>
          <w:szCs w:val="21"/>
        </w:rPr>
      </w:pPr>
    </w:p>
    <w:p w14:paraId="09B3A6EE" w14:textId="5A579A11" w:rsidR="00E52941" w:rsidRDefault="00E52941" w:rsidP="0075617C">
      <w:pPr>
        <w:pStyle w:val="INCISO"/>
        <w:numPr>
          <w:ilvl w:val="0"/>
          <w:numId w:val="36"/>
        </w:numPr>
        <w:spacing w:after="0" w:line="276" w:lineRule="auto"/>
        <w:ind w:left="426" w:hanging="426"/>
        <w:rPr>
          <w:rFonts w:ascii="Gotham Book" w:hAnsi="Gotham Book"/>
          <w:sz w:val="21"/>
          <w:szCs w:val="21"/>
        </w:rPr>
      </w:pPr>
      <w:r w:rsidRPr="007B7C60">
        <w:rPr>
          <w:rFonts w:ascii="Gotham Book" w:hAnsi="Gotham Book"/>
          <w:sz w:val="21"/>
          <w:szCs w:val="21"/>
        </w:rPr>
        <w:t xml:space="preserve">Ser canal de comunicación e interacción entre el </w:t>
      </w:r>
      <w:r w:rsidR="00A92054" w:rsidRPr="007B7C60">
        <w:rPr>
          <w:rFonts w:ascii="Gotham Book" w:hAnsi="Gotham Book"/>
          <w:sz w:val="21"/>
          <w:szCs w:val="21"/>
        </w:rPr>
        <w:t>C</w:t>
      </w:r>
      <w:r w:rsidRPr="007B7C60">
        <w:rPr>
          <w:rFonts w:ascii="Gotham Book" w:hAnsi="Gotham Book"/>
          <w:sz w:val="21"/>
          <w:szCs w:val="21"/>
        </w:rPr>
        <w:t xml:space="preserve">oordinador de </w:t>
      </w:r>
      <w:r w:rsidR="00A92054" w:rsidRPr="007B7C60">
        <w:rPr>
          <w:rFonts w:ascii="Gotham Book" w:hAnsi="Gotham Book"/>
          <w:sz w:val="21"/>
          <w:szCs w:val="21"/>
        </w:rPr>
        <w:t>C</w:t>
      </w:r>
      <w:r w:rsidRPr="007B7C60">
        <w:rPr>
          <w:rFonts w:ascii="Gotham Book" w:hAnsi="Gotham Book"/>
          <w:sz w:val="21"/>
          <w:szCs w:val="21"/>
        </w:rPr>
        <w:t xml:space="preserve">ontrol </w:t>
      </w:r>
      <w:r w:rsidR="00A92054" w:rsidRPr="007B7C60">
        <w:rPr>
          <w:rFonts w:ascii="Gotham Book" w:hAnsi="Gotham Book"/>
          <w:sz w:val="21"/>
          <w:szCs w:val="21"/>
        </w:rPr>
        <w:t>I</w:t>
      </w:r>
      <w:r w:rsidRPr="007B7C60">
        <w:rPr>
          <w:rFonts w:ascii="Gotham Book" w:hAnsi="Gotham Book"/>
          <w:sz w:val="21"/>
          <w:szCs w:val="21"/>
        </w:rPr>
        <w:t>nterno</w:t>
      </w:r>
      <w:r w:rsidR="00A92054" w:rsidRPr="007B7C60">
        <w:rPr>
          <w:rFonts w:ascii="Gotham Book" w:hAnsi="Gotham Book"/>
          <w:sz w:val="21"/>
          <w:szCs w:val="21"/>
        </w:rPr>
        <w:t xml:space="preserve"> y</w:t>
      </w:r>
      <w:r w:rsidR="00D63C12" w:rsidRPr="007B7C60">
        <w:rPr>
          <w:rFonts w:ascii="Gotham Book" w:hAnsi="Gotham Book"/>
          <w:sz w:val="21"/>
          <w:szCs w:val="21"/>
        </w:rPr>
        <w:t xml:space="preserve"> </w:t>
      </w:r>
      <w:r w:rsidR="0041701F" w:rsidRPr="007B7C60">
        <w:rPr>
          <w:rFonts w:ascii="Gotham Book" w:hAnsi="Gotham Book"/>
          <w:sz w:val="21"/>
          <w:szCs w:val="21"/>
        </w:rPr>
        <w:t>las unidades administrativas de la dependencia o entidad</w:t>
      </w:r>
      <w:r w:rsidR="001A31CE" w:rsidRPr="007B7C60">
        <w:rPr>
          <w:rFonts w:ascii="Gotham Book" w:hAnsi="Gotham Book"/>
          <w:sz w:val="21"/>
          <w:szCs w:val="21"/>
        </w:rPr>
        <w:t>.</w:t>
      </w:r>
    </w:p>
    <w:p w14:paraId="480852AC" w14:textId="77777777" w:rsidR="0041701F" w:rsidRPr="007B7C60" w:rsidRDefault="0041701F" w:rsidP="005E6729">
      <w:pPr>
        <w:pStyle w:val="INCISO"/>
        <w:spacing w:after="0" w:line="276" w:lineRule="auto"/>
        <w:ind w:left="709" w:firstLine="0"/>
        <w:rPr>
          <w:rFonts w:ascii="Gotham Book" w:hAnsi="Gotham Book"/>
          <w:sz w:val="21"/>
          <w:szCs w:val="21"/>
          <w:highlight w:val="cyan"/>
        </w:rPr>
      </w:pPr>
    </w:p>
    <w:p w14:paraId="3E4A14D6" w14:textId="2A646CDD" w:rsidR="007F5732" w:rsidRPr="007B7C60" w:rsidRDefault="00EB19EC" w:rsidP="0075617C">
      <w:pPr>
        <w:pStyle w:val="INCISO"/>
        <w:numPr>
          <w:ilvl w:val="0"/>
          <w:numId w:val="36"/>
        </w:numPr>
        <w:spacing w:after="0" w:line="276" w:lineRule="auto"/>
        <w:ind w:left="426" w:hanging="426"/>
        <w:rPr>
          <w:rFonts w:ascii="Gotham Book" w:hAnsi="Gotham Book"/>
          <w:sz w:val="21"/>
          <w:szCs w:val="21"/>
        </w:rPr>
      </w:pPr>
      <w:r w:rsidRPr="007B7C60">
        <w:rPr>
          <w:rFonts w:ascii="Gotham Book" w:hAnsi="Gotham Book"/>
          <w:sz w:val="21"/>
          <w:szCs w:val="21"/>
        </w:rPr>
        <w:t>Elaborar</w:t>
      </w:r>
      <w:r w:rsidR="0041701F" w:rsidRPr="007B7C60">
        <w:rPr>
          <w:rFonts w:ascii="Gotham Book" w:hAnsi="Gotham Book"/>
          <w:sz w:val="21"/>
          <w:szCs w:val="21"/>
        </w:rPr>
        <w:t xml:space="preserve"> en conjunto con los enlaces de C</w:t>
      </w:r>
      <w:r w:rsidR="001C761B">
        <w:rPr>
          <w:rFonts w:ascii="Gotham Book" w:hAnsi="Gotham Book"/>
          <w:sz w:val="21"/>
          <w:szCs w:val="21"/>
        </w:rPr>
        <w:t xml:space="preserve">ontrol </w:t>
      </w:r>
      <w:r w:rsidR="0041701F" w:rsidRPr="007B7C60">
        <w:rPr>
          <w:rFonts w:ascii="Gotham Book" w:hAnsi="Gotham Book"/>
          <w:sz w:val="21"/>
          <w:szCs w:val="21"/>
        </w:rPr>
        <w:t>I</w:t>
      </w:r>
      <w:r w:rsidR="001C761B">
        <w:rPr>
          <w:rFonts w:ascii="Gotham Book" w:hAnsi="Gotham Book"/>
          <w:sz w:val="21"/>
          <w:szCs w:val="21"/>
        </w:rPr>
        <w:t>nterno</w:t>
      </w:r>
      <w:r w:rsidR="0041701F" w:rsidRPr="007B7C60">
        <w:rPr>
          <w:rFonts w:ascii="Gotham Book" w:hAnsi="Gotham Book"/>
          <w:sz w:val="21"/>
          <w:szCs w:val="21"/>
        </w:rPr>
        <w:t xml:space="preserve"> y A</w:t>
      </w:r>
      <w:r w:rsidR="001C761B">
        <w:rPr>
          <w:rFonts w:ascii="Gotham Book" w:hAnsi="Gotham Book"/>
          <w:sz w:val="21"/>
          <w:szCs w:val="21"/>
        </w:rPr>
        <w:t xml:space="preserve">dministración de </w:t>
      </w:r>
      <w:r w:rsidR="0041701F" w:rsidRPr="007B7C60">
        <w:rPr>
          <w:rFonts w:ascii="Gotham Book" w:hAnsi="Gotham Book"/>
          <w:sz w:val="21"/>
          <w:szCs w:val="21"/>
        </w:rPr>
        <w:t>R</w:t>
      </w:r>
      <w:r w:rsidR="001C761B">
        <w:rPr>
          <w:rFonts w:ascii="Gotham Book" w:hAnsi="Gotham Book"/>
          <w:sz w:val="21"/>
          <w:szCs w:val="21"/>
        </w:rPr>
        <w:t>iesgos</w:t>
      </w:r>
      <w:r w:rsidR="0041701F" w:rsidRPr="007B7C60">
        <w:rPr>
          <w:rFonts w:ascii="Gotham Book" w:hAnsi="Gotham Book"/>
          <w:sz w:val="21"/>
          <w:szCs w:val="21"/>
        </w:rPr>
        <w:t>, el proyecto de aspectos y avances relevantes del SCII que serán presentados al Comité</w:t>
      </w:r>
      <w:r w:rsidRPr="007B7C60">
        <w:rPr>
          <w:rFonts w:ascii="Gotham Book" w:hAnsi="Gotham Book"/>
          <w:sz w:val="21"/>
          <w:szCs w:val="21"/>
        </w:rPr>
        <w:t>.</w:t>
      </w:r>
    </w:p>
    <w:p w14:paraId="5B14AB16" w14:textId="77777777" w:rsidR="00EB19EC" w:rsidRPr="007B7C60" w:rsidRDefault="00EB19EC" w:rsidP="005E6729">
      <w:pPr>
        <w:pStyle w:val="INCISO"/>
        <w:spacing w:after="0" w:line="276" w:lineRule="auto"/>
        <w:ind w:left="709" w:firstLine="0"/>
        <w:rPr>
          <w:rFonts w:ascii="Gotham Book" w:hAnsi="Gotham Book"/>
          <w:sz w:val="21"/>
          <w:szCs w:val="21"/>
        </w:rPr>
      </w:pPr>
    </w:p>
    <w:p w14:paraId="19ACF1C3" w14:textId="5ED6374F" w:rsidR="007F5732" w:rsidRPr="007B7C60" w:rsidRDefault="007F5732" w:rsidP="0075617C">
      <w:pPr>
        <w:pStyle w:val="INCISO"/>
        <w:numPr>
          <w:ilvl w:val="0"/>
          <w:numId w:val="36"/>
        </w:numPr>
        <w:spacing w:after="0" w:line="276" w:lineRule="auto"/>
        <w:ind w:left="426" w:hanging="426"/>
        <w:rPr>
          <w:rFonts w:ascii="Gotham Book" w:hAnsi="Gotham Book"/>
          <w:sz w:val="21"/>
          <w:szCs w:val="21"/>
        </w:rPr>
      </w:pPr>
      <w:r w:rsidRPr="007B7C60">
        <w:rPr>
          <w:rFonts w:ascii="Gotham Book" w:hAnsi="Gotham Book"/>
          <w:sz w:val="21"/>
          <w:szCs w:val="21"/>
        </w:rPr>
        <w:t xml:space="preserve">Integrar la información institucional </w:t>
      </w:r>
      <w:r w:rsidR="00EB19EC" w:rsidRPr="007B7C60">
        <w:rPr>
          <w:rFonts w:ascii="Gotham Book" w:hAnsi="Gotham Book"/>
          <w:sz w:val="21"/>
          <w:szCs w:val="21"/>
        </w:rPr>
        <w:t xml:space="preserve">consolidada </w:t>
      </w:r>
      <w:r w:rsidRPr="007B7C60">
        <w:rPr>
          <w:rFonts w:ascii="Gotham Book" w:hAnsi="Gotham Book"/>
          <w:sz w:val="21"/>
          <w:szCs w:val="21"/>
        </w:rPr>
        <w:t xml:space="preserve">para cada sesión en la carpeta electrónica, y remitirla al Coordinador de Control Interno para su revisión y validación. </w:t>
      </w:r>
    </w:p>
    <w:p w14:paraId="4B1E9E8D" w14:textId="77777777" w:rsidR="00EB19EC" w:rsidRPr="007B7C60" w:rsidRDefault="00EB19EC" w:rsidP="00C93605">
      <w:pPr>
        <w:pStyle w:val="INCISO"/>
        <w:spacing w:after="0" w:line="276" w:lineRule="auto"/>
        <w:ind w:left="709" w:firstLine="0"/>
        <w:rPr>
          <w:rFonts w:ascii="Gotham Book" w:hAnsi="Gotham Book"/>
          <w:sz w:val="21"/>
          <w:szCs w:val="21"/>
        </w:rPr>
      </w:pPr>
    </w:p>
    <w:p w14:paraId="64A3029F" w14:textId="2CCA588B" w:rsidR="00A92054" w:rsidRDefault="007F5732" w:rsidP="0075617C">
      <w:pPr>
        <w:pStyle w:val="INCISO"/>
        <w:numPr>
          <w:ilvl w:val="0"/>
          <w:numId w:val="36"/>
        </w:numPr>
        <w:spacing w:after="0" w:line="276" w:lineRule="auto"/>
        <w:ind w:left="426" w:hanging="426"/>
        <w:rPr>
          <w:rFonts w:ascii="Gotham Book" w:hAnsi="Gotham Book"/>
          <w:sz w:val="21"/>
          <w:szCs w:val="21"/>
        </w:rPr>
      </w:pPr>
      <w:r w:rsidRPr="007B7C60">
        <w:rPr>
          <w:rFonts w:ascii="Gotham Book" w:hAnsi="Gotham Book"/>
          <w:sz w:val="21"/>
          <w:szCs w:val="21"/>
        </w:rPr>
        <w:t>Difundir la carpeta electrónica</w:t>
      </w:r>
      <w:r w:rsidR="00B04589" w:rsidRPr="007B7C60">
        <w:rPr>
          <w:rFonts w:ascii="Gotham Book" w:hAnsi="Gotham Book"/>
          <w:sz w:val="21"/>
          <w:szCs w:val="21"/>
        </w:rPr>
        <w:t>,</w:t>
      </w:r>
      <w:r w:rsidRPr="007B7C60">
        <w:rPr>
          <w:rFonts w:ascii="Gotham Book" w:hAnsi="Gotham Book"/>
          <w:sz w:val="21"/>
          <w:szCs w:val="21"/>
        </w:rPr>
        <w:t xml:space="preserve"> para </w:t>
      </w:r>
      <w:r w:rsidR="00A92054" w:rsidRPr="007B7C60">
        <w:rPr>
          <w:rFonts w:ascii="Gotham Book" w:hAnsi="Gotham Book"/>
          <w:sz w:val="21"/>
          <w:szCs w:val="21"/>
        </w:rPr>
        <w:t xml:space="preserve">su consulta por los convocados al Comité, asegurando que la reciben </w:t>
      </w:r>
      <w:r w:rsidRPr="007B7C60">
        <w:rPr>
          <w:rFonts w:ascii="Gotham Book" w:hAnsi="Gotham Book"/>
          <w:sz w:val="21"/>
          <w:szCs w:val="21"/>
        </w:rPr>
        <w:t>en tiempo y forma</w:t>
      </w:r>
      <w:r w:rsidR="00A92054" w:rsidRPr="007B7C60">
        <w:rPr>
          <w:rFonts w:ascii="Gotham Book" w:hAnsi="Gotham Book"/>
          <w:sz w:val="21"/>
          <w:szCs w:val="21"/>
        </w:rPr>
        <w:t>.</w:t>
      </w:r>
    </w:p>
    <w:p w14:paraId="2BA2272F" w14:textId="77777777" w:rsidR="00C93605" w:rsidRDefault="00C93605" w:rsidP="00C93605">
      <w:pPr>
        <w:pStyle w:val="Prrafodelista"/>
        <w:spacing w:after="0"/>
        <w:rPr>
          <w:rFonts w:ascii="Gotham Book" w:hAnsi="Gotham Book"/>
          <w:sz w:val="21"/>
          <w:szCs w:val="21"/>
        </w:rPr>
      </w:pPr>
    </w:p>
    <w:p w14:paraId="5EEFF1BB" w14:textId="50FAAF7C" w:rsidR="00C93605" w:rsidRPr="00A85E74" w:rsidRDefault="00C93605" w:rsidP="0075617C">
      <w:pPr>
        <w:pStyle w:val="INCISO"/>
        <w:numPr>
          <w:ilvl w:val="0"/>
          <w:numId w:val="36"/>
        </w:numPr>
        <w:spacing w:after="0" w:line="276" w:lineRule="auto"/>
        <w:ind w:left="426" w:hanging="426"/>
        <w:rPr>
          <w:rFonts w:ascii="Gotham Book" w:hAnsi="Gotham Book"/>
          <w:sz w:val="21"/>
          <w:szCs w:val="21"/>
        </w:rPr>
      </w:pPr>
      <w:r w:rsidRPr="00A85E74">
        <w:rPr>
          <w:rFonts w:ascii="Gotham Book" w:hAnsi="Gotham Book"/>
          <w:sz w:val="21"/>
          <w:szCs w:val="21"/>
        </w:rPr>
        <w:t xml:space="preserve">Remitir los acuerdos tomados durante la sesión a los responsables de su atención. </w:t>
      </w:r>
    </w:p>
    <w:p w14:paraId="2FCF649C" w14:textId="77777777" w:rsidR="00B04589" w:rsidRPr="007B7C60" w:rsidRDefault="00B04589" w:rsidP="00C93605">
      <w:pPr>
        <w:pStyle w:val="Prrafodelista"/>
        <w:spacing w:after="0" w:line="276" w:lineRule="auto"/>
        <w:rPr>
          <w:rFonts w:ascii="Gotham Book" w:hAnsi="Gotham Book"/>
          <w:sz w:val="21"/>
          <w:szCs w:val="21"/>
        </w:rPr>
      </w:pPr>
    </w:p>
    <w:p w14:paraId="59C8ED00" w14:textId="225DC7FD" w:rsidR="00B04589" w:rsidRPr="007B7C60" w:rsidRDefault="00B04589" w:rsidP="0075617C">
      <w:pPr>
        <w:pStyle w:val="INCISO"/>
        <w:numPr>
          <w:ilvl w:val="0"/>
          <w:numId w:val="36"/>
        </w:numPr>
        <w:spacing w:after="0" w:line="276" w:lineRule="auto"/>
        <w:ind w:left="426" w:hanging="426"/>
        <w:rPr>
          <w:rFonts w:ascii="Gotham Book" w:hAnsi="Gotham Book"/>
          <w:sz w:val="21"/>
          <w:szCs w:val="21"/>
        </w:rPr>
      </w:pPr>
      <w:r w:rsidRPr="00A85E74">
        <w:rPr>
          <w:rFonts w:ascii="Gotham Book" w:hAnsi="Gotham Book"/>
          <w:sz w:val="21"/>
          <w:szCs w:val="21"/>
        </w:rPr>
        <w:t xml:space="preserve">Registrar en </w:t>
      </w:r>
      <w:r w:rsidR="00CE6670" w:rsidRPr="00A85E74">
        <w:rPr>
          <w:rFonts w:ascii="Gotham Book" w:hAnsi="Gotham Book"/>
          <w:sz w:val="21"/>
          <w:szCs w:val="21"/>
        </w:rPr>
        <w:t>la carpeta electrónica</w:t>
      </w:r>
      <w:r w:rsidR="00601FB1" w:rsidRPr="007B7C60">
        <w:rPr>
          <w:rFonts w:ascii="Gotham Book" w:hAnsi="Gotham Book"/>
          <w:sz w:val="21"/>
          <w:szCs w:val="21"/>
        </w:rPr>
        <w:t xml:space="preserve"> </w:t>
      </w:r>
      <w:r w:rsidRPr="007B7C60">
        <w:rPr>
          <w:rFonts w:ascii="Gotham Book" w:hAnsi="Gotham Book"/>
          <w:sz w:val="21"/>
          <w:szCs w:val="21"/>
        </w:rPr>
        <w:t>el seguimiento y atención de los acuerdos del Comité</w:t>
      </w:r>
      <w:r w:rsidR="00601FB1" w:rsidRPr="007B7C60">
        <w:rPr>
          <w:rFonts w:ascii="Gotham Book" w:hAnsi="Gotham Book"/>
          <w:sz w:val="21"/>
          <w:szCs w:val="21"/>
        </w:rPr>
        <w:t>, así como las actas y sus anexos respectivos</w:t>
      </w:r>
      <w:r w:rsidRPr="007B7C60">
        <w:rPr>
          <w:rFonts w:ascii="Gotham Book" w:hAnsi="Gotham Book"/>
          <w:sz w:val="21"/>
          <w:szCs w:val="21"/>
        </w:rPr>
        <w:t>.</w:t>
      </w:r>
      <w:r w:rsidR="0076616B" w:rsidRPr="007B7C60">
        <w:rPr>
          <w:rFonts w:ascii="Gotham Book" w:hAnsi="Gotham Book"/>
          <w:sz w:val="21"/>
          <w:szCs w:val="21"/>
        </w:rPr>
        <w:t xml:space="preserve"> </w:t>
      </w:r>
    </w:p>
    <w:p w14:paraId="70CE5F45" w14:textId="77777777" w:rsidR="000A1C7A" w:rsidRPr="007B7C60" w:rsidRDefault="000A1C7A" w:rsidP="005E6729">
      <w:pPr>
        <w:spacing w:line="276" w:lineRule="auto"/>
        <w:rPr>
          <w:rFonts w:ascii="Gotham Book" w:hAnsi="Gotham Book"/>
          <w:sz w:val="21"/>
          <w:szCs w:val="21"/>
        </w:rPr>
      </w:pPr>
    </w:p>
    <w:p w14:paraId="3829CC08" w14:textId="79A169E0" w:rsidR="000A1C7A" w:rsidRPr="007B7C60" w:rsidRDefault="000A1C7A" w:rsidP="0075617C">
      <w:pPr>
        <w:pStyle w:val="INCISO"/>
        <w:numPr>
          <w:ilvl w:val="0"/>
          <w:numId w:val="36"/>
        </w:numPr>
        <w:spacing w:after="0" w:line="276" w:lineRule="auto"/>
        <w:ind w:left="426" w:hanging="426"/>
        <w:rPr>
          <w:rFonts w:ascii="Gotham Book" w:hAnsi="Gotham Book"/>
          <w:sz w:val="21"/>
          <w:szCs w:val="21"/>
        </w:rPr>
      </w:pPr>
      <w:r w:rsidRPr="007B7C60">
        <w:rPr>
          <w:rFonts w:ascii="Gotham Book" w:hAnsi="Gotham Book"/>
          <w:sz w:val="21"/>
          <w:szCs w:val="21"/>
        </w:rPr>
        <w:t xml:space="preserve">Instrumentar permanentemente acciones de capacitación para que el personal de la dependencia o entidad cuente con el conocimiento necesario </w:t>
      </w:r>
      <w:r w:rsidR="0040509A">
        <w:rPr>
          <w:rFonts w:ascii="Gotham Book" w:hAnsi="Gotham Book"/>
          <w:sz w:val="21"/>
          <w:szCs w:val="21"/>
        </w:rPr>
        <w:t>sobre</w:t>
      </w:r>
      <w:r w:rsidRPr="007B7C60">
        <w:rPr>
          <w:rFonts w:ascii="Gotham Book" w:hAnsi="Gotham Book"/>
          <w:sz w:val="21"/>
          <w:szCs w:val="21"/>
        </w:rPr>
        <w:t xml:space="preserve"> </w:t>
      </w:r>
      <w:r w:rsidR="0040509A">
        <w:rPr>
          <w:rFonts w:ascii="Gotham Book" w:hAnsi="Gotham Book"/>
          <w:sz w:val="21"/>
          <w:szCs w:val="21"/>
        </w:rPr>
        <w:t xml:space="preserve">el funcionamiento y </w:t>
      </w:r>
      <w:r w:rsidRPr="007B7C60">
        <w:rPr>
          <w:rFonts w:ascii="Gotham Book" w:hAnsi="Gotham Book"/>
          <w:sz w:val="21"/>
          <w:szCs w:val="21"/>
        </w:rPr>
        <w:t>operación del Comité.</w:t>
      </w:r>
    </w:p>
    <w:p w14:paraId="11BFC5E4" w14:textId="77777777" w:rsidR="008806B8" w:rsidRPr="007B7C60" w:rsidRDefault="008806B8" w:rsidP="005E6729">
      <w:pPr>
        <w:pStyle w:val="INCISO"/>
        <w:spacing w:after="0" w:line="276" w:lineRule="auto"/>
        <w:ind w:left="0" w:firstLine="0"/>
        <w:rPr>
          <w:rFonts w:ascii="Gotham Book" w:hAnsi="Gotham Book"/>
          <w:sz w:val="21"/>
          <w:szCs w:val="21"/>
          <w:highlight w:val="yellow"/>
        </w:rPr>
      </w:pPr>
    </w:p>
    <w:p w14:paraId="55A99F7C" w14:textId="68B8A0C8" w:rsidR="00E52941" w:rsidRDefault="00BC7189" w:rsidP="005E6729">
      <w:pPr>
        <w:pStyle w:val="ROMANOS"/>
        <w:tabs>
          <w:tab w:val="clear" w:pos="720"/>
          <w:tab w:val="left" w:pos="288"/>
          <w:tab w:val="left" w:pos="1985"/>
        </w:tabs>
        <w:spacing w:after="0" w:line="276" w:lineRule="auto"/>
        <w:ind w:left="0" w:firstLine="0"/>
        <w:rPr>
          <w:rFonts w:ascii="Gotham Book" w:hAnsi="Gotham Book"/>
          <w:b/>
          <w:sz w:val="21"/>
          <w:szCs w:val="21"/>
        </w:rPr>
      </w:pPr>
      <w:r>
        <w:rPr>
          <w:rFonts w:ascii="Gotham Book" w:hAnsi="Gotham Book"/>
          <w:b/>
          <w:sz w:val="21"/>
          <w:szCs w:val="21"/>
        </w:rPr>
        <w:t>8.7</w:t>
      </w:r>
      <w:r w:rsidR="00E52941" w:rsidRPr="007B7C60">
        <w:rPr>
          <w:rFonts w:ascii="Gotham Book" w:hAnsi="Gotham Book"/>
          <w:b/>
          <w:sz w:val="21"/>
          <w:szCs w:val="21"/>
        </w:rPr>
        <w:t>.</w:t>
      </w:r>
      <w:r w:rsidR="00900AF1">
        <w:rPr>
          <w:rFonts w:ascii="Gotham Book" w:hAnsi="Gotham Book"/>
          <w:b/>
          <w:sz w:val="21"/>
          <w:szCs w:val="21"/>
        </w:rPr>
        <w:t xml:space="preserve"> </w:t>
      </w:r>
      <w:r w:rsidR="00E52941" w:rsidRPr="007B7C60">
        <w:rPr>
          <w:rFonts w:ascii="Gotham Book" w:hAnsi="Gotham Book"/>
          <w:b/>
          <w:sz w:val="21"/>
          <w:szCs w:val="21"/>
        </w:rPr>
        <w:t>De</w:t>
      </w:r>
      <w:r w:rsidR="00123E91">
        <w:rPr>
          <w:rFonts w:ascii="Gotham Book" w:hAnsi="Gotham Book"/>
          <w:b/>
          <w:sz w:val="21"/>
          <w:szCs w:val="21"/>
        </w:rPr>
        <w:t xml:space="preserve">l </w:t>
      </w:r>
      <w:r w:rsidR="007820AD">
        <w:rPr>
          <w:rFonts w:ascii="Gotham Book" w:hAnsi="Gotham Book"/>
          <w:b/>
          <w:sz w:val="21"/>
          <w:szCs w:val="21"/>
        </w:rPr>
        <w:t>Órgano Fiscalizador</w:t>
      </w:r>
      <w:r w:rsidR="00E52941" w:rsidRPr="007B7C60">
        <w:rPr>
          <w:rFonts w:ascii="Gotham Book" w:hAnsi="Gotham Book"/>
          <w:b/>
          <w:sz w:val="21"/>
          <w:szCs w:val="21"/>
        </w:rPr>
        <w:t>.</w:t>
      </w:r>
    </w:p>
    <w:p w14:paraId="6A133297" w14:textId="77777777" w:rsidR="000E2128" w:rsidRDefault="000E2128" w:rsidP="005E6729">
      <w:pPr>
        <w:pStyle w:val="ROMANOS"/>
        <w:tabs>
          <w:tab w:val="clear" w:pos="720"/>
          <w:tab w:val="left" w:pos="288"/>
          <w:tab w:val="left" w:pos="1985"/>
        </w:tabs>
        <w:spacing w:after="0" w:line="276" w:lineRule="auto"/>
        <w:ind w:left="0" w:firstLine="0"/>
        <w:rPr>
          <w:rFonts w:ascii="Gotham Book" w:hAnsi="Gotham Book"/>
          <w:b/>
          <w:sz w:val="21"/>
          <w:szCs w:val="21"/>
        </w:rPr>
      </w:pPr>
    </w:p>
    <w:p w14:paraId="6758431E" w14:textId="0C7CF37F" w:rsidR="00E52941" w:rsidRDefault="00E52941" w:rsidP="00B40D94">
      <w:pPr>
        <w:pStyle w:val="ROMANOS"/>
        <w:tabs>
          <w:tab w:val="clear" w:pos="720"/>
          <w:tab w:val="left" w:pos="567"/>
        </w:tabs>
        <w:spacing w:after="0" w:line="276" w:lineRule="auto"/>
        <w:ind w:left="0" w:firstLine="0"/>
        <w:rPr>
          <w:rFonts w:ascii="Gotham Book" w:hAnsi="Gotham Book"/>
          <w:sz w:val="21"/>
          <w:szCs w:val="21"/>
        </w:rPr>
      </w:pPr>
      <w:r w:rsidRPr="007B7C60">
        <w:rPr>
          <w:rFonts w:ascii="Gotham Book" w:hAnsi="Gotham Book"/>
          <w:sz w:val="21"/>
          <w:szCs w:val="21"/>
        </w:rPr>
        <w:t xml:space="preserve">En el </w:t>
      </w:r>
      <w:r w:rsidR="006F226D" w:rsidRPr="007B7C60">
        <w:rPr>
          <w:rFonts w:ascii="Gotham Book" w:hAnsi="Gotham Book"/>
          <w:sz w:val="21"/>
          <w:szCs w:val="21"/>
        </w:rPr>
        <w:t>f</w:t>
      </w:r>
      <w:r w:rsidRPr="007B7C60">
        <w:rPr>
          <w:rFonts w:ascii="Gotham Book" w:hAnsi="Gotham Book"/>
          <w:sz w:val="21"/>
          <w:szCs w:val="21"/>
        </w:rPr>
        <w:t>ortalecimiento del Sistema de Control Interno Institucional:</w:t>
      </w:r>
    </w:p>
    <w:p w14:paraId="2FBFE194" w14:textId="77777777" w:rsidR="005A278F" w:rsidRPr="007B7C60" w:rsidRDefault="005A278F" w:rsidP="005E6729">
      <w:pPr>
        <w:pStyle w:val="ROMANOS"/>
        <w:tabs>
          <w:tab w:val="clear" w:pos="720"/>
          <w:tab w:val="left" w:pos="567"/>
        </w:tabs>
        <w:spacing w:after="0" w:line="276" w:lineRule="auto"/>
        <w:ind w:left="567" w:firstLine="0"/>
        <w:rPr>
          <w:rFonts w:ascii="Gotham Book" w:hAnsi="Gotham Book"/>
          <w:sz w:val="21"/>
          <w:szCs w:val="21"/>
        </w:rPr>
      </w:pPr>
    </w:p>
    <w:p w14:paraId="518871F5" w14:textId="6F3DACA0" w:rsidR="00E52941" w:rsidRDefault="00E52941" w:rsidP="00E728A0">
      <w:pPr>
        <w:pStyle w:val="INCISO"/>
        <w:numPr>
          <w:ilvl w:val="0"/>
          <w:numId w:val="17"/>
        </w:numPr>
        <w:spacing w:after="0" w:line="276" w:lineRule="auto"/>
        <w:ind w:left="426" w:hanging="426"/>
        <w:rPr>
          <w:rFonts w:ascii="Gotham Book" w:hAnsi="Gotham Book"/>
          <w:sz w:val="21"/>
          <w:szCs w:val="21"/>
        </w:rPr>
      </w:pPr>
      <w:r w:rsidRPr="007B7C60">
        <w:rPr>
          <w:rFonts w:ascii="Gotham Book" w:hAnsi="Gotham Book"/>
          <w:sz w:val="21"/>
          <w:szCs w:val="21"/>
        </w:rPr>
        <w:t>Asesorar y apoyar a la dependencia o entidad de forma permanente en el mantenimiento y fortalecimiento del SCII</w:t>
      </w:r>
      <w:r w:rsidR="003B441E" w:rsidRPr="007B7C60">
        <w:rPr>
          <w:rFonts w:ascii="Gotham Book" w:hAnsi="Gotham Book"/>
          <w:sz w:val="21"/>
          <w:szCs w:val="21"/>
        </w:rPr>
        <w:t>.</w:t>
      </w:r>
    </w:p>
    <w:p w14:paraId="2C14695E" w14:textId="77777777" w:rsidR="005A278F" w:rsidRPr="007B7C60" w:rsidRDefault="005A278F" w:rsidP="005E6729">
      <w:pPr>
        <w:pStyle w:val="INCISO"/>
        <w:spacing w:after="0" w:line="276" w:lineRule="auto"/>
        <w:ind w:left="1134" w:firstLine="0"/>
        <w:rPr>
          <w:rFonts w:ascii="Gotham Book" w:hAnsi="Gotham Book"/>
          <w:sz w:val="21"/>
          <w:szCs w:val="21"/>
        </w:rPr>
      </w:pPr>
    </w:p>
    <w:p w14:paraId="5BBE9D51" w14:textId="1268FCD9" w:rsidR="0080705F" w:rsidRPr="007B7C60" w:rsidRDefault="0080705F" w:rsidP="00E728A0">
      <w:pPr>
        <w:pStyle w:val="INCISO"/>
        <w:numPr>
          <w:ilvl w:val="0"/>
          <w:numId w:val="17"/>
        </w:numPr>
        <w:spacing w:after="0" w:line="276" w:lineRule="auto"/>
        <w:ind w:left="426" w:hanging="426"/>
        <w:rPr>
          <w:rFonts w:ascii="Gotham Book" w:hAnsi="Gotham Book"/>
          <w:sz w:val="21"/>
          <w:szCs w:val="21"/>
        </w:rPr>
      </w:pPr>
      <w:r w:rsidRPr="007B7C60">
        <w:rPr>
          <w:rFonts w:ascii="Gotham Book" w:hAnsi="Gotham Book"/>
          <w:sz w:val="21"/>
          <w:szCs w:val="21"/>
        </w:rPr>
        <w:t>Participar en la conciliación de la evaluación de Control Interno</w:t>
      </w:r>
      <w:r w:rsidR="00575DD3" w:rsidRPr="007B7C60">
        <w:rPr>
          <w:rFonts w:ascii="Gotham Book" w:hAnsi="Gotham Book"/>
          <w:sz w:val="21"/>
          <w:szCs w:val="21"/>
        </w:rPr>
        <w:t>,</w:t>
      </w:r>
      <w:r w:rsidRPr="007B7C60">
        <w:rPr>
          <w:rFonts w:ascii="Gotham Book" w:hAnsi="Gotham Book"/>
          <w:sz w:val="21"/>
          <w:szCs w:val="21"/>
        </w:rPr>
        <w:t xml:space="preserve"> </w:t>
      </w:r>
      <w:r w:rsidR="00575DD3" w:rsidRPr="007B7C60">
        <w:rPr>
          <w:rFonts w:ascii="Gotham Book" w:hAnsi="Gotham Book"/>
          <w:sz w:val="21"/>
          <w:szCs w:val="21"/>
        </w:rPr>
        <w:t>verificando la existencia y suficiencia de evidencia de cada elemento de control.</w:t>
      </w:r>
    </w:p>
    <w:p w14:paraId="745DA97B" w14:textId="77777777" w:rsidR="005A278F" w:rsidRDefault="005A278F" w:rsidP="005E6729">
      <w:pPr>
        <w:pStyle w:val="INCISO"/>
        <w:spacing w:after="0" w:line="276" w:lineRule="auto"/>
        <w:ind w:left="1134" w:firstLine="0"/>
        <w:rPr>
          <w:rFonts w:ascii="Gotham Book" w:hAnsi="Gotham Book"/>
          <w:sz w:val="21"/>
          <w:szCs w:val="21"/>
        </w:rPr>
      </w:pPr>
    </w:p>
    <w:p w14:paraId="60B8CA86" w14:textId="261AFCB6" w:rsidR="00575DD3" w:rsidRPr="007B7C60" w:rsidRDefault="00575DD3" w:rsidP="00E728A0">
      <w:pPr>
        <w:pStyle w:val="INCISO"/>
        <w:numPr>
          <w:ilvl w:val="0"/>
          <w:numId w:val="17"/>
        </w:numPr>
        <w:spacing w:after="0" w:line="276" w:lineRule="auto"/>
        <w:ind w:left="426" w:hanging="426"/>
        <w:rPr>
          <w:rFonts w:ascii="Gotham Book" w:hAnsi="Gotham Book"/>
          <w:sz w:val="21"/>
          <w:szCs w:val="21"/>
        </w:rPr>
      </w:pPr>
      <w:r w:rsidRPr="007B7C60">
        <w:rPr>
          <w:rFonts w:ascii="Gotham Book" w:hAnsi="Gotham Book"/>
          <w:sz w:val="21"/>
          <w:szCs w:val="21"/>
        </w:rPr>
        <w:lastRenderedPageBreak/>
        <w:t>Promover y vigilar que las acciones de mejora comprometidas en el PTCI, se cumplan en tiempo y forma.</w:t>
      </w:r>
    </w:p>
    <w:p w14:paraId="390BCAEC" w14:textId="77777777" w:rsidR="005A278F" w:rsidRDefault="005A278F" w:rsidP="005E6729">
      <w:pPr>
        <w:pStyle w:val="INCISO"/>
        <w:spacing w:after="0" w:line="276" w:lineRule="auto"/>
        <w:ind w:left="1134" w:firstLine="0"/>
        <w:rPr>
          <w:rFonts w:ascii="Gotham Book" w:hAnsi="Gotham Book"/>
          <w:sz w:val="21"/>
          <w:szCs w:val="21"/>
        </w:rPr>
      </w:pPr>
    </w:p>
    <w:p w14:paraId="222BBA58" w14:textId="5E8C8EC3" w:rsidR="003B441E" w:rsidRPr="007B7C60" w:rsidRDefault="003B441E" w:rsidP="00E728A0">
      <w:pPr>
        <w:pStyle w:val="INCISO"/>
        <w:numPr>
          <w:ilvl w:val="0"/>
          <w:numId w:val="17"/>
        </w:numPr>
        <w:spacing w:after="0" w:line="276" w:lineRule="auto"/>
        <w:ind w:left="426" w:hanging="426"/>
        <w:rPr>
          <w:rFonts w:ascii="Gotham Book" w:hAnsi="Gotham Book"/>
          <w:sz w:val="21"/>
          <w:szCs w:val="21"/>
        </w:rPr>
      </w:pPr>
      <w:r w:rsidRPr="007B7C60">
        <w:rPr>
          <w:rFonts w:ascii="Gotham Book" w:hAnsi="Gotham Book"/>
          <w:sz w:val="21"/>
          <w:szCs w:val="21"/>
        </w:rPr>
        <w:t xml:space="preserve">Evaluar y emitir su opinión sobre </w:t>
      </w:r>
      <w:r w:rsidR="00BD4908">
        <w:rPr>
          <w:rFonts w:ascii="Gotham Book" w:hAnsi="Gotham Book"/>
          <w:sz w:val="21"/>
          <w:szCs w:val="21"/>
        </w:rPr>
        <w:t>los</w:t>
      </w:r>
      <w:r w:rsidRPr="007B7C60">
        <w:rPr>
          <w:rFonts w:ascii="Gotham Book" w:hAnsi="Gotham Book"/>
          <w:sz w:val="21"/>
          <w:szCs w:val="21"/>
        </w:rPr>
        <w:t xml:space="preserve"> Reporte</w:t>
      </w:r>
      <w:r w:rsidR="00BD4908">
        <w:rPr>
          <w:rFonts w:ascii="Gotham Book" w:hAnsi="Gotham Book"/>
          <w:sz w:val="21"/>
          <w:szCs w:val="21"/>
        </w:rPr>
        <w:t>s</w:t>
      </w:r>
      <w:r w:rsidRPr="007B7C60">
        <w:rPr>
          <w:rFonts w:ascii="Gotham Book" w:hAnsi="Gotham Book"/>
          <w:sz w:val="21"/>
          <w:szCs w:val="21"/>
        </w:rPr>
        <w:t xml:space="preserve"> de Avance Cuatrimestral</w:t>
      </w:r>
      <w:r w:rsidR="00BD4908">
        <w:rPr>
          <w:rFonts w:ascii="Gotham Book" w:hAnsi="Gotham Book"/>
          <w:sz w:val="21"/>
          <w:szCs w:val="21"/>
        </w:rPr>
        <w:t xml:space="preserve"> del PTCI </w:t>
      </w:r>
      <w:r w:rsidRPr="007B7C60">
        <w:rPr>
          <w:rFonts w:ascii="Gotham Book" w:hAnsi="Gotham Book"/>
          <w:sz w:val="21"/>
          <w:szCs w:val="21"/>
        </w:rPr>
        <w:t xml:space="preserve">y </w:t>
      </w:r>
      <w:r w:rsidR="00BD4908">
        <w:rPr>
          <w:rFonts w:ascii="Gotham Book" w:hAnsi="Gotham Book"/>
          <w:sz w:val="21"/>
          <w:szCs w:val="21"/>
        </w:rPr>
        <w:t>a</w:t>
      </w:r>
      <w:r w:rsidRPr="007B7C60">
        <w:rPr>
          <w:rFonts w:ascii="Gotham Book" w:hAnsi="Gotham Book"/>
          <w:sz w:val="21"/>
          <w:szCs w:val="21"/>
        </w:rPr>
        <w:t>l Informe Anual de</w:t>
      </w:r>
      <w:r w:rsidR="00A85E74">
        <w:rPr>
          <w:rFonts w:ascii="Gotham Book" w:hAnsi="Gotham Book"/>
          <w:sz w:val="21"/>
          <w:szCs w:val="21"/>
        </w:rPr>
        <w:t xml:space="preserve">l estado que guarda el Sistema de </w:t>
      </w:r>
      <w:r w:rsidRPr="007B7C60">
        <w:rPr>
          <w:rFonts w:ascii="Gotham Book" w:hAnsi="Gotham Book"/>
          <w:sz w:val="21"/>
          <w:szCs w:val="21"/>
        </w:rPr>
        <w:t>Co</w:t>
      </w:r>
      <w:r w:rsidR="00E62228" w:rsidRPr="007B7C60">
        <w:rPr>
          <w:rFonts w:ascii="Gotham Book" w:hAnsi="Gotham Book"/>
          <w:sz w:val="21"/>
          <w:szCs w:val="21"/>
        </w:rPr>
        <w:t>ntrol Interno</w:t>
      </w:r>
      <w:r w:rsidR="00A85E74">
        <w:rPr>
          <w:rFonts w:ascii="Gotham Book" w:hAnsi="Gotham Book"/>
          <w:sz w:val="21"/>
          <w:szCs w:val="21"/>
        </w:rPr>
        <w:t xml:space="preserve"> Institucional</w:t>
      </w:r>
      <w:r w:rsidR="00E62228" w:rsidRPr="007B7C60">
        <w:rPr>
          <w:rFonts w:ascii="Gotham Book" w:hAnsi="Gotham Book"/>
          <w:sz w:val="21"/>
          <w:szCs w:val="21"/>
        </w:rPr>
        <w:t>.</w:t>
      </w:r>
    </w:p>
    <w:p w14:paraId="5A0EDC39" w14:textId="3C67AEF1" w:rsidR="003B441E" w:rsidRPr="007B7C60" w:rsidRDefault="003B441E" w:rsidP="005E6729">
      <w:pPr>
        <w:pStyle w:val="INCISO"/>
        <w:spacing w:after="0" w:line="276" w:lineRule="auto"/>
        <w:ind w:left="1418" w:firstLine="0"/>
        <w:rPr>
          <w:rFonts w:ascii="Gotham Book" w:hAnsi="Gotham Book"/>
          <w:sz w:val="21"/>
          <w:szCs w:val="21"/>
        </w:rPr>
      </w:pPr>
    </w:p>
    <w:p w14:paraId="4F8EDACF" w14:textId="7D88B6D3" w:rsidR="00E52941" w:rsidRDefault="00E52941" w:rsidP="00B40D94">
      <w:pPr>
        <w:pStyle w:val="ROMANOS"/>
        <w:tabs>
          <w:tab w:val="clear" w:pos="720"/>
        </w:tabs>
        <w:spacing w:after="0" w:line="276" w:lineRule="auto"/>
        <w:ind w:left="0" w:firstLine="0"/>
        <w:rPr>
          <w:rFonts w:ascii="Gotham Book" w:hAnsi="Gotham Book"/>
          <w:sz w:val="21"/>
          <w:szCs w:val="21"/>
        </w:rPr>
      </w:pPr>
      <w:r w:rsidRPr="007B7C60">
        <w:rPr>
          <w:rFonts w:ascii="Gotham Book" w:hAnsi="Gotham Book"/>
          <w:sz w:val="21"/>
          <w:szCs w:val="21"/>
        </w:rPr>
        <w:t>En la Administración de Riesgos</w:t>
      </w:r>
      <w:r w:rsidR="00B40D94">
        <w:rPr>
          <w:rFonts w:ascii="Gotham Book" w:hAnsi="Gotham Book"/>
          <w:sz w:val="21"/>
          <w:szCs w:val="21"/>
        </w:rPr>
        <w:t>:</w:t>
      </w:r>
    </w:p>
    <w:p w14:paraId="00DAB30B" w14:textId="77777777" w:rsidR="000E2128" w:rsidRPr="007B7C60" w:rsidRDefault="000E2128" w:rsidP="00B40D94">
      <w:pPr>
        <w:pStyle w:val="ROMANOS"/>
        <w:tabs>
          <w:tab w:val="clear" w:pos="720"/>
        </w:tabs>
        <w:spacing w:after="0" w:line="276" w:lineRule="auto"/>
        <w:ind w:left="0" w:firstLine="0"/>
        <w:rPr>
          <w:rFonts w:ascii="Gotham Book" w:hAnsi="Gotham Book"/>
          <w:sz w:val="21"/>
          <w:szCs w:val="21"/>
        </w:rPr>
      </w:pPr>
    </w:p>
    <w:p w14:paraId="366D183B" w14:textId="30141D89" w:rsidR="00E52941" w:rsidRPr="007B7C60" w:rsidRDefault="00E52941" w:rsidP="00E728A0">
      <w:pPr>
        <w:pStyle w:val="INCISO"/>
        <w:numPr>
          <w:ilvl w:val="0"/>
          <w:numId w:val="17"/>
        </w:numPr>
        <w:spacing w:after="0" w:line="276" w:lineRule="auto"/>
        <w:ind w:left="426" w:hanging="426"/>
        <w:rPr>
          <w:rFonts w:ascii="Gotham Book" w:hAnsi="Gotham Book"/>
          <w:sz w:val="21"/>
          <w:szCs w:val="21"/>
        </w:rPr>
      </w:pPr>
      <w:r w:rsidRPr="007B7C60">
        <w:rPr>
          <w:rFonts w:ascii="Gotham Book" w:hAnsi="Gotham Book"/>
          <w:sz w:val="21"/>
          <w:szCs w:val="21"/>
        </w:rPr>
        <w:t>Apoyar a la dependencia o entidad de forma permanente, en las recomendaciones formuladas sobre el proceso de administración de riesgos</w:t>
      </w:r>
      <w:r w:rsidR="007C4753" w:rsidRPr="007B7C60">
        <w:rPr>
          <w:rFonts w:ascii="Gotham Book" w:hAnsi="Gotham Book"/>
          <w:sz w:val="21"/>
          <w:szCs w:val="21"/>
        </w:rPr>
        <w:t>.</w:t>
      </w:r>
    </w:p>
    <w:p w14:paraId="124771E4" w14:textId="77777777" w:rsidR="00E52941" w:rsidRPr="007B7C60" w:rsidRDefault="00E52941" w:rsidP="005E6729">
      <w:pPr>
        <w:pStyle w:val="INCISO"/>
        <w:spacing w:after="0" w:line="276" w:lineRule="auto"/>
        <w:ind w:left="1418" w:firstLine="0"/>
        <w:rPr>
          <w:rFonts w:ascii="Gotham Book" w:hAnsi="Gotham Book"/>
          <w:sz w:val="21"/>
          <w:szCs w:val="21"/>
        </w:rPr>
      </w:pPr>
    </w:p>
    <w:p w14:paraId="59E9053A" w14:textId="0EBDE9CA" w:rsidR="00E52941" w:rsidRPr="007B7C60" w:rsidRDefault="00E52941" w:rsidP="00E728A0">
      <w:pPr>
        <w:pStyle w:val="INCISO"/>
        <w:numPr>
          <w:ilvl w:val="0"/>
          <w:numId w:val="17"/>
        </w:numPr>
        <w:spacing w:after="0" w:line="276" w:lineRule="auto"/>
        <w:ind w:left="426" w:hanging="426"/>
        <w:rPr>
          <w:rFonts w:ascii="Gotham Book" w:hAnsi="Gotham Book"/>
          <w:sz w:val="21"/>
          <w:szCs w:val="21"/>
        </w:rPr>
      </w:pPr>
      <w:r w:rsidRPr="007B7C60">
        <w:rPr>
          <w:rFonts w:ascii="Gotham Book" w:hAnsi="Gotham Book"/>
          <w:sz w:val="21"/>
          <w:szCs w:val="21"/>
        </w:rPr>
        <w:t>Promover que las acciones de control que se comprometan en el PTAR, se orienten a: evitar, reducir, asumir, transferir o compartir los riesgos</w:t>
      </w:r>
      <w:r w:rsidR="007C4753" w:rsidRPr="007B7C60">
        <w:rPr>
          <w:rFonts w:ascii="Gotham Book" w:hAnsi="Gotham Book"/>
          <w:sz w:val="21"/>
          <w:szCs w:val="21"/>
        </w:rPr>
        <w:t>.</w:t>
      </w:r>
    </w:p>
    <w:p w14:paraId="7884608F" w14:textId="77777777" w:rsidR="007C4753" w:rsidRPr="007B7C60" w:rsidRDefault="007C4753" w:rsidP="005E6729">
      <w:pPr>
        <w:pStyle w:val="Prrafodelista"/>
        <w:spacing w:after="0" w:line="276" w:lineRule="auto"/>
        <w:rPr>
          <w:rFonts w:ascii="Gotham Book" w:hAnsi="Gotham Book"/>
          <w:sz w:val="21"/>
          <w:szCs w:val="21"/>
        </w:rPr>
      </w:pPr>
    </w:p>
    <w:p w14:paraId="26BE95C5" w14:textId="707FD7FB" w:rsidR="007C4753" w:rsidRPr="007B7C60" w:rsidRDefault="007C4753" w:rsidP="00E728A0">
      <w:pPr>
        <w:pStyle w:val="INCISO"/>
        <w:numPr>
          <w:ilvl w:val="0"/>
          <w:numId w:val="17"/>
        </w:numPr>
        <w:spacing w:after="0" w:line="276" w:lineRule="auto"/>
        <w:ind w:left="426" w:hanging="426"/>
        <w:rPr>
          <w:rFonts w:ascii="Gotham Book" w:hAnsi="Gotham Book"/>
          <w:sz w:val="21"/>
          <w:szCs w:val="21"/>
        </w:rPr>
      </w:pPr>
      <w:r w:rsidRPr="007B7C60">
        <w:rPr>
          <w:rFonts w:ascii="Gotham Book" w:hAnsi="Gotham Book"/>
          <w:sz w:val="21"/>
          <w:szCs w:val="21"/>
        </w:rPr>
        <w:t>Emitir opiniones no vinculantes a través de su participación en los equipos de trabajo que para tal efecto se constituyan.</w:t>
      </w:r>
    </w:p>
    <w:p w14:paraId="6178C08D" w14:textId="77777777" w:rsidR="007C4753" w:rsidRPr="007B7C60" w:rsidRDefault="007C4753" w:rsidP="005E6729">
      <w:pPr>
        <w:pStyle w:val="Prrafodelista"/>
        <w:spacing w:after="0" w:line="276" w:lineRule="auto"/>
        <w:rPr>
          <w:rFonts w:ascii="Gotham Book" w:hAnsi="Gotham Book"/>
          <w:sz w:val="21"/>
          <w:szCs w:val="21"/>
        </w:rPr>
      </w:pPr>
    </w:p>
    <w:p w14:paraId="517DC844" w14:textId="70D65083" w:rsidR="007C4753" w:rsidRPr="007B7C60" w:rsidRDefault="007C4753" w:rsidP="00E728A0">
      <w:pPr>
        <w:pStyle w:val="INCISO"/>
        <w:numPr>
          <w:ilvl w:val="0"/>
          <w:numId w:val="17"/>
        </w:numPr>
        <w:spacing w:after="0" w:line="276" w:lineRule="auto"/>
        <w:ind w:left="426" w:hanging="426"/>
        <w:rPr>
          <w:rFonts w:ascii="Gotham Book" w:hAnsi="Gotham Book"/>
          <w:sz w:val="21"/>
          <w:szCs w:val="21"/>
        </w:rPr>
      </w:pPr>
      <w:r w:rsidRPr="007B7C60">
        <w:rPr>
          <w:rFonts w:ascii="Gotham Book" w:hAnsi="Gotham Book"/>
          <w:sz w:val="21"/>
          <w:szCs w:val="21"/>
        </w:rPr>
        <w:t xml:space="preserve">Evaluar </w:t>
      </w:r>
      <w:r w:rsidR="004B5843" w:rsidRPr="007B7C60">
        <w:rPr>
          <w:rFonts w:ascii="Gotham Book" w:hAnsi="Gotham Book"/>
          <w:sz w:val="21"/>
          <w:szCs w:val="21"/>
        </w:rPr>
        <w:t xml:space="preserve">y emitir su opinión sobre </w:t>
      </w:r>
      <w:r w:rsidRPr="007B7C60">
        <w:rPr>
          <w:rFonts w:ascii="Gotham Book" w:hAnsi="Gotham Book"/>
          <w:sz w:val="21"/>
          <w:szCs w:val="21"/>
        </w:rPr>
        <w:t>l</w:t>
      </w:r>
      <w:r w:rsidR="00BD4908">
        <w:rPr>
          <w:rFonts w:ascii="Gotham Book" w:hAnsi="Gotham Book"/>
          <w:sz w:val="21"/>
          <w:szCs w:val="21"/>
        </w:rPr>
        <w:t>os</w:t>
      </w:r>
      <w:r w:rsidRPr="007B7C60">
        <w:rPr>
          <w:rFonts w:ascii="Gotham Book" w:hAnsi="Gotham Book"/>
          <w:sz w:val="21"/>
          <w:szCs w:val="21"/>
        </w:rPr>
        <w:t xml:space="preserve"> Reporte</w:t>
      </w:r>
      <w:r w:rsidR="00BD4908">
        <w:rPr>
          <w:rFonts w:ascii="Gotham Book" w:hAnsi="Gotham Book"/>
          <w:sz w:val="21"/>
          <w:szCs w:val="21"/>
        </w:rPr>
        <w:t>s</w:t>
      </w:r>
      <w:r w:rsidRPr="007B7C60">
        <w:rPr>
          <w:rFonts w:ascii="Gotham Book" w:hAnsi="Gotham Book"/>
          <w:sz w:val="21"/>
          <w:szCs w:val="21"/>
        </w:rPr>
        <w:t xml:space="preserve"> de Avance Cuatrimestral del PTAR.</w:t>
      </w:r>
    </w:p>
    <w:p w14:paraId="5B7A7442" w14:textId="56FF9EDE" w:rsidR="00E52941" w:rsidRPr="007B7C60" w:rsidRDefault="00E52941" w:rsidP="005E6729">
      <w:pPr>
        <w:pStyle w:val="INCISO"/>
        <w:spacing w:after="0" w:line="276" w:lineRule="auto"/>
        <w:ind w:left="0" w:firstLine="0"/>
        <w:rPr>
          <w:rFonts w:ascii="Gotham Book" w:hAnsi="Gotham Book"/>
          <w:sz w:val="21"/>
          <w:szCs w:val="21"/>
        </w:rPr>
      </w:pPr>
    </w:p>
    <w:p w14:paraId="277E89CF" w14:textId="6113602C" w:rsidR="004B5843" w:rsidRDefault="004B5843" w:rsidP="005E6729">
      <w:pPr>
        <w:pStyle w:val="INCISO"/>
        <w:spacing w:after="0" w:line="276" w:lineRule="auto"/>
        <w:ind w:left="0" w:firstLine="0"/>
        <w:rPr>
          <w:rFonts w:ascii="Gotham Book" w:hAnsi="Gotham Book"/>
          <w:sz w:val="21"/>
          <w:szCs w:val="21"/>
        </w:rPr>
      </w:pPr>
      <w:r w:rsidRPr="007B7C60">
        <w:rPr>
          <w:rFonts w:ascii="Gotham Book" w:hAnsi="Gotham Book"/>
          <w:sz w:val="21"/>
          <w:szCs w:val="21"/>
        </w:rPr>
        <w:t>En las sesiones del Comité:</w:t>
      </w:r>
    </w:p>
    <w:p w14:paraId="3F5D5426" w14:textId="77777777" w:rsidR="000E2128" w:rsidRPr="007B7C60" w:rsidRDefault="000E2128" w:rsidP="005E6729">
      <w:pPr>
        <w:pStyle w:val="INCISO"/>
        <w:spacing w:after="0" w:line="276" w:lineRule="auto"/>
        <w:ind w:left="0" w:firstLine="0"/>
        <w:rPr>
          <w:rFonts w:ascii="Gotham Book" w:hAnsi="Gotham Book"/>
          <w:sz w:val="21"/>
          <w:szCs w:val="21"/>
        </w:rPr>
      </w:pPr>
    </w:p>
    <w:p w14:paraId="48F6872E" w14:textId="140F6966" w:rsidR="00900AF1" w:rsidRPr="00900AF1" w:rsidRDefault="004B5843" w:rsidP="00E728A0">
      <w:pPr>
        <w:pStyle w:val="INCISO"/>
        <w:numPr>
          <w:ilvl w:val="0"/>
          <w:numId w:val="17"/>
        </w:numPr>
        <w:spacing w:after="0" w:line="276" w:lineRule="auto"/>
        <w:ind w:left="426" w:hanging="426"/>
        <w:rPr>
          <w:rFonts w:ascii="Gotham Book" w:hAnsi="Gotham Book"/>
          <w:sz w:val="21"/>
          <w:szCs w:val="21"/>
        </w:rPr>
      </w:pPr>
      <w:r w:rsidRPr="007B7C60">
        <w:rPr>
          <w:rFonts w:ascii="Gotham Book" w:hAnsi="Gotham Book"/>
          <w:sz w:val="21"/>
          <w:szCs w:val="21"/>
        </w:rPr>
        <w:t xml:space="preserve">Presentar en la primera sesión ordinaria del Comité su opinión y/o comentarios sobre el </w:t>
      </w:r>
      <w:r w:rsidR="008714E1">
        <w:rPr>
          <w:rFonts w:ascii="Gotham Book" w:hAnsi="Gotham Book"/>
          <w:sz w:val="21"/>
          <w:szCs w:val="21"/>
        </w:rPr>
        <w:t>Informe Anual del Comportamiento de los Riesgos</w:t>
      </w:r>
      <w:r w:rsidR="00900AF1" w:rsidRPr="00900AF1">
        <w:rPr>
          <w:rFonts w:ascii="Gotham Book" w:hAnsi="Gotham Book"/>
          <w:sz w:val="21"/>
          <w:szCs w:val="21"/>
        </w:rPr>
        <w:t>.</w:t>
      </w:r>
    </w:p>
    <w:p w14:paraId="6CF49448" w14:textId="4E383190" w:rsidR="00EC78C0" w:rsidRPr="007B7C60" w:rsidRDefault="00EC78C0" w:rsidP="00BD4908">
      <w:pPr>
        <w:pStyle w:val="INCISO"/>
        <w:spacing w:after="0" w:line="276" w:lineRule="auto"/>
        <w:ind w:left="0" w:firstLine="0"/>
        <w:rPr>
          <w:rFonts w:ascii="Gotham Book" w:hAnsi="Gotham Book"/>
          <w:sz w:val="21"/>
          <w:szCs w:val="21"/>
        </w:rPr>
      </w:pPr>
    </w:p>
    <w:p w14:paraId="7F876B16" w14:textId="77777777" w:rsidR="00F8295C" w:rsidRDefault="00F8295C" w:rsidP="005E6729">
      <w:pPr>
        <w:pStyle w:val="Texto"/>
        <w:spacing w:after="0" w:line="276" w:lineRule="auto"/>
        <w:jc w:val="center"/>
        <w:rPr>
          <w:rFonts w:ascii="Gotham Book" w:hAnsi="Gotham Book"/>
          <w:b/>
          <w:sz w:val="21"/>
          <w:szCs w:val="21"/>
        </w:rPr>
      </w:pPr>
    </w:p>
    <w:p w14:paraId="144BE10E" w14:textId="5EDDD6D4"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CAPÍTULO III</w:t>
      </w:r>
    </w:p>
    <w:p w14:paraId="3E0581D8" w14:textId="00FA56A3"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Evaluación y Fortalecimiento del Sistema de Control Interno</w:t>
      </w:r>
      <w:r w:rsidR="00353048" w:rsidRPr="007B7C60">
        <w:rPr>
          <w:rFonts w:ascii="Gotham Book" w:hAnsi="Gotham Book"/>
          <w:b/>
          <w:sz w:val="21"/>
          <w:szCs w:val="21"/>
        </w:rPr>
        <w:t xml:space="preserve"> Institucional</w:t>
      </w:r>
    </w:p>
    <w:p w14:paraId="7453184D"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Sección I</w:t>
      </w:r>
    </w:p>
    <w:p w14:paraId="32D84433"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Evaluación del Sistema de Control Interno Institucional</w:t>
      </w:r>
    </w:p>
    <w:p w14:paraId="2DBD26AE" w14:textId="77777777" w:rsidR="00E52941" w:rsidRPr="007B7C60" w:rsidRDefault="00E52941" w:rsidP="005E6729">
      <w:pPr>
        <w:pStyle w:val="Texto"/>
        <w:spacing w:after="0" w:line="276" w:lineRule="auto"/>
        <w:jc w:val="center"/>
        <w:rPr>
          <w:rFonts w:ascii="Gotham Book" w:hAnsi="Gotham Book"/>
          <w:sz w:val="21"/>
          <w:szCs w:val="21"/>
        </w:rPr>
      </w:pPr>
    </w:p>
    <w:p w14:paraId="4C81A5FF" w14:textId="085E7EDE" w:rsidR="00E52941" w:rsidRDefault="00E52941" w:rsidP="005E6729">
      <w:pPr>
        <w:pStyle w:val="Texto"/>
        <w:spacing w:after="0" w:line="276" w:lineRule="auto"/>
        <w:ind w:firstLine="0"/>
        <w:rPr>
          <w:rFonts w:ascii="Gotham Book" w:hAnsi="Gotham Book"/>
          <w:b/>
          <w:sz w:val="21"/>
          <w:szCs w:val="21"/>
        </w:rPr>
      </w:pPr>
      <w:r w:rsidRPr="007B7C60">
        <w:rPr>
          <w:rFonts w:ascii="Gotham Book" w:hAnsi="Gotham Book"/>
          <w:b/>
          <w:sz w:val="21"/>
          <w:szCs w:val="21"/>
        </w:rPr>
        <w:t>9. De la evaluación del SCII.</w:t>
      </w:r>
    </w:p>
    <w:p w14:paraId="24C9F7BD" w14:textId="525AFA70"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El SCII deberá ser evaluado anualmente, por las y los servidores públicos en el ámbito de su competencia, </w:t>
      </w:r>
      <w:r w:rsidR="001A4063" w:rsidRPr="007B7C60">
        <w:rPr>
          <w:rFonts w:ascii="Gotham Book" w:hAnsi="Gotham Book"/>
          <w:sz w:val="21"/>
          <w:szCs w:val="21"/>
        </w:rPr>
        <w:t xml:space="preserve">identificando y conservando la evidencia documental y/o electrónica que </w:t>
      </w:r>
      <w:r w:rsidRPr="007B7C60">
        <w:rPr>
          <w:rFonts w:ascii="Gotham Book" w:hAnsi="Gotham Book"/>
          <w:sz w:val="21"/>
          <w:szCs w:val="21"/>
        </w:rPr>
        <w:t>acredit</w:t>
      </w:r>
      <w:r w:rsidR="001A4063" w:rsidRPr="007B7C60">
        <w:rPr>
          <w:rFonts w:ascii="Gotham Book" w:hAnsi="Gotham Book"/>
          <w:sz w:val="21"/>
          <w:szCs w:val="21"/>
        </w:rPr>
        <w:t>e</w:t>
      </w:r>
      <w:r w:rsidRPr="007B7C60">
        <w:rPr>
          <w:rFonts w:ascii="Gotham Book" w:hAnsi="Gotham Book"/>
          <w:sz w:val="21"/>
          <w:szCs w:val="21"/>
        </w:rPr>
        <w:t xml:space="preserve"> la existencia y suficiencia de la implementación de las cinco Normas Generales de Control Interno, sus 17 Principios</w:t>
      </w:r>
      <w:r w:rsidR="001A4063" w:rsidRPr="007B7C60">
        <w:rPr>
          <w:rFonts w:ascii="Gotham Book" w:hAnsi="Gotham Book"/>
          <w:sz w:val="21"/>
          <w:szCs w:val="21"/>
        </w:rPr>
        <w:t>,</w:t>
      </w:r>
      <w:r w:rsidRPr="007B7C60">
        <w:rPr>
          <w:rFonts w:ascii="Gotham Book" w:hAnsi="Gotham Book"/>
          <w:sz w:val="21"/>
          <w:szCs w:val="21"/>
        </w:rPr>
        <w:t xml:space="preserve"> elementos de control interno, así como de tenerla a disposición de las instancias fiscalizadoras que la soliciten.</w:t>
      </w:r>
    </w:p>
    <w:p w14:paraId="16E322DD" w14:textId="77777777" w:rsidR="007D2A8B" w:rsidRPr="00BD4908" w:rsidRDefault="007D2A8B" w:rsidP="007D2A8B">
      <w:pPr>
        <w:pStyle w:val="Texto"/>
        <w:spacing w:after="0" w:line="276" w:lineRule="auto"/>
        <w:ind w:firstLine="0"/>
        <w:rPr>
          <w:rFonts w:ascii="Gotham Book" w:hAnsi="Gotham Book"/>
          <w:sz w:val="21"/>
          <w:szCs w:val="21"/>
        </w:rPr>
      </w:pPr>
    </w:p>
    <w:p w14:paraId="22BD4709" w14:textId="41C3A0B0" w:rsidR="007D2A8B" w:rsidRDefault="007D2A8B" w:rsidP="007D2A8B">
      <w:pPr>
        <w:pStyle w:val="Texto"/>
        <w:spacing w:after="0" w:line="276" w:lineRule="auto"/>
        <w:ind w:firstLine="0"/>
        <w:rPr>
          <w:rFonts w:ascii="Gotham Book" w:hAnsi="Gotham Book"/>
          <w:sz w:val="21"/>
          <w:szCs w:val="21"/>
        </w:rPr>
      </w:pPr>
      <w:r w:rsidRPr="007D2A8B">
        <w:rPr>
          <w:rFonts w:ascii="Gotham Book" w:hAnsi="Gotham Book"/>
          <w:sz w:val="21"/>
          <w:szCs w:val="21"/>
        </w:rPr>
        <w:t xml:space="preserve">La evaluación del SCII deberá abarcar el cumplimiento normativo, el impacto en el desempeño institucional y el seguimiento a las recomendaciones que se deriven de la evaluación del </w:t>
      </w:r>
      <w:r w:rsidR="007820AD">
        <w:rPr>
          <w:rFonts w:ascii="Gotham Book" w:hAnsi="Gotham Book"/>
          <w:sz w:val="21"/>
          <w:szCs w:val="21"/>
        </w:rPr>
        <w:t>Órgano Fiscalizador</w:t>
      </w:r>
      <w:r w:rsidRPr="007D2A8B">
        <w:rPr>
          <w:rFonts w:ascii="Gotham Book" w:hAnsi="Gotham Book"/>
          <w:sz w:val="21"/>
          <w:szCs w:val="21"/>
        </w:rPr>
        <w:t>.</w:t>
      </w:r>
    </w:p>
    <w:p w14:paraId="46005C56" w14:textId="77777777" w:rsidR="007D2A8B" w:rsidRPr="007B7C60" w:rsidRDefault="007D2A8B" w:rsidP="005E6729">
      <w:pPr>
        <w:pStyle w:val="Texto"/>
        <w:spacing w:after="0" w:line="276" w:lineRule="auto"/>
        <w:ind w:firstLine="0"/>
        <w:rPr>
          <w:rFonts w:ascii="Gotham Book" w:hAnsi="Gotham Book"/>
          <w:sz w:val="21"/>
          <w:szCs w:val="21"/>
        </w:rPr>
      </w:pPr>
    </w:p>
    <w:p w14:paraId="57CB01E0" w14:textId="07D86035" w:rsidR="00E52941"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Para evaluar el SCII, se deberá verificar la existencia y operación de los elementos de control </w:t>
      </w:r>
      <w:r w:rsidR="00C57B31" w:rsidRPr="007B7C60">
        <w:rPr>
          <w:rFonts w:ascii="Gotham Book" w:hAnsi="Gotham Book"/>
          <w:sz w:val="21"/>
          <w:szCs w:val="21"/>
        </w:rPr>
        <w:t>a nivel institucional, considerando</w:t>
      </w:r>
      <w:r w:rsidRPr="007B7C60">
        <w:rPr>
          <w:rFonts w:ascii="Gotham Book" w:hAnsi="Gotham Book"/>
          <w:sz w:val="21"/>
          <w:szCs w:val="21"/>
        </w:rPr>
        <w:t>:</w:t>
      </w:r>
    </w:p>
    <w:p w14:paraId="12EF8CFA" w14:textId="77777777" w:rsidR="005E3C95" w:rsidRPr="007B7C60" w:rsidRDefault="005E3C95" w:rsidP="005E6729">
      <w:pPr>
        <w:pStyle w:val="Texto"/>
        <w:spacing w:after="0" w:line="276" w:lineRule="auto"/>
        <w:ind w:firstLine="0"/>
        <w:rPr>
          <w:rFonts w:ascii="Gotham Book" w:hAnsi="Gotham Book"/>
          <w:sz w:val="21"/>
          <w:szCs w:val="21"/>
        </w:rPr>
      </w:pPr>
    </w:p>
    <w:p w14:paraId="0019E81A" w14:textId="2D536296" w:rsidR="00C57B31" w:rsidRPr="007B7C60" w:rsidRDefault="00AC1870" w:rsidP="00E728A0">
      <w:pPr>
        <w:pStyle w:val="Texto"/>
        <w:numPr>
          <w:ilvl w:val="0"/>
          <w:numId w:val="9"/>
        </w:numPr>
        <w:spacing w:after="0" w:line="276" w:lineRule="auto"/>
        <w:ind w:left="284" w:hanging="284"/>
        <w:rPr>
          <w:rFonts w:ascii="Gotham Book" w:hAnsi="Gotham Book"/>
          <w:sz w:val="21"/>
          <w:szCs w:val="21"/>
        </w:rPr>
      </w:pPr>
      <w:r w:rsidRPr="007B7C60">
        <w:rPr>
          <w:rFonts w:ascii="Gotham Book" w:hAnsi="Gotham Book"/>
          <w:sz w:val="21"/>
          <w:szCs w:val="21"/>
        </w:rPr>
        <w:lastRenderedPageBreak/>
        <w:t>Los</w:t>
      </w:r>
      <w:r w:rsidR="00C57B31" w:rsidRPr="007B7C60">
        <w:rPr>
          <w:rFonts w:ascii="Gotham Book" w:hAnsi="Gotham Book"/>
          <w:sz w:val="21"/>
          <w:szCs w:val="21"/>
        </w:rPr>
        <w:t xml:space="preserve"> procesos prioritarios (sustantivos y administrativos) que determine la institución</w:t>
      </w:r>
      <w:r w:rsidRPr="007B7C60">
        <w:rPr>
          <w:rFonts w:ascii="Gotham Book" w:hAnsi="Gotham Book"/>
          <w:sz w:val="21"/>
          <w:szCs w:val="21"/>
        </w:rPr>
        <w:t>,</w:t>
      </w:r>
      <w:r w:rsidR="00C57B31" w:rsidRPr="007B7C60">
        <w:rPr>
          <w:rFonts w:ascii="Gotham Book" w:hAnsi="Gotham Book"/>
          <w:sz w:val="21"/>
          <w:szCs w:val="21"/>
        </w:rPr>
        <w:t xml:space="preserve"> conforme a su mandato y característica</w:t>
      </w:r>
      <w:r w:rsidR="009F49C2" w:rsidRPr="007B7C60">
        <w:rPr>
          <w:rFonts w:ascii="Gotham Book" w:hAnsi="Gotham Book"/>
          <w:sz w:val="21"/>
          <w:szCs w:val="21"/>
        </w:rPr>
        <w:t>s</w:t>
      </w:r>
      <w:r w:rsidR="00C57B31" w:rsidRPr="007B7C60">
        <w:rPr>
          <w:rFonts w:ascii="Gotham Book" w:hAnsi="Gotham Book"/>
          <w:sz w:val="21"/>
          <w:szCs w:val="21"/>
        </w:rPr>
        <w:t>.</w:t>
      </w:r>
    </w:p>
    <w:p w14:paraId="15025AC2" w14:textId="77777777" w:rsidR="00C57B31" w:rsidRPr="007B7C60" w:rsidRDefault="00C57B31" w:rsidP="005E6729">
      <w:pPr>
        <w:pStyle w:val="Texto"/>
        <w:spacing w:after="0" w:line="276" w:lineRule="auto"/>
        <w:ind w:left="284" w:firstLine="0"/>
        <w:rPr>
          <w:rFonts w:ascii="Gotham Book" w:hAnsi="Gotham Book"/>
          <w:sz w:val="21"/>
          <w:szCs w:val="21"/>
        </w:rPr>
      </w:pPr>
    </w:p>
    <w:p w14:paraId="2213D8B3" w14:textId="53911686" w:rsidR="00E52941" w:rsidRPr="007B7C60" w:rsidRDefault="00E52941" w:rsidP="00E728A0">
      <w:pPr>
        <w:pStyle w:val="Texto"/>
        <w:numPr>
          <w:ilvl w:val="0"/>
          <w:numId w:val="9"/>
        </w:numPr>
        <w:spacing w:after="0" w:line="276" w:lineRule="auto"/>
        <w:ind w:left="284" w:hanging="284"/>
        <w:rPr>
          <w:rFonts w:ascii="Gotham Book" w:hAnsi="Gotham Book"/>
          <w:sz w:val="21"/>
          <w:szCs w:val="21"/>
        </w:rPr>
      </w:pPr>
      <w:r w:rsidRPr="007B7C60">
        <w:rPr>
          <w:rFonts w:ascii="Gotham Book" w:hAnsi="Gotham Book"/>
          <w:sz w:val="21"/>
          <w:szCs w:val="21"/>
        </w:rPr>
        <w:t>Los proyectos o programas prioritarios así determinados por la o el Titular del Ejecutivo Estatal.</w:t>
      </w:r>
    </w:p>
    <w:p w14:paraId="6E6D1B33" w14:textId="77777777" w:rsidR="00E52941" w:rsidRPr="007B7C60" w:rsidRDefault="00E52941" w:rsidP="005E6729">
      <w:pPr>
        <w:pStyle w:val="Texto"/>
        <w:spacing w:after="0" w:line="276" w:lineRule="auto"/>
        <w:ind w:left="284" w:hanging="284"/>
        <w:rPr>
          <w:rFonts w:ascii="Gotham Book" w:hAnsi="Gotham Book"/>
          <w:sz w:val="21"/>
          <w:szCs w:val="21"/>
        </w:rPr>
      </w:pPr>
    </w:p>
    <w:p w14:paraId="6AB95B00" w14:textId="3BF4C951" w:rsidR="00E52941" w:rsidRPr="007B7C60" w:rsidRDefault="00E52941" w:rsidP="00E728A0">
      <w:pPr>
        <w:pStyle w:val="Texto"/>
        <w:numPr>
          <w:ilvl w:val="0"/>
          <w:numId w:val="9"/>
        </w:numPr>
        <w:spacing w:after="0" w:line="276" w:lineRule="auto"/>
        <w:ind w:left="284" w:hanging="284"/>
        <w:rPr>
          <w:rFonts w:ascii="Gotham Book" w:hAnsi="Gotham Book"/>
          <w:sz w:val="21"/>
          <w:szCs w:val="21"/>
        </w:rPr>
      </w:pPr>
      <w:r w:rsidRPr="007B7C60">
        <w:rPr>
          <w:rFonts w:ascii="Gotham Book" w:hAnsi="Gotham Book"/>
          <w:sz w:val="21"/>
          <w:szCs w:val="21"/>
        </w:rPr>
        <w:t xml:space="preserve">Los proyectos, programas o procesos vulnerables a la corrupción así considerados por la Secretaría o propuestos por el </w:t>
      </w:r>
      <w:r w:rsidR="007820AD">
        <w:rPr>
          <w:rFonts w:ascii="Gotham Book" w:hAnsi="Gotham Book"/>
          <w:sz w:val="21"/>
          <w:szCs w:val="21"/>
        </w:rPr>
        <w:t>Órgano Fiscalizador</w:t>
      </w:r>
      <w:r w:rsidRPr="007B7C60">
        <w:rPr>
          <w:rFonts w:ascii="Gotham Book" w:hAnsi="Gotham Book"/>
          <w:sz w:val="21"/>
          <w:szCs w:val="21"/>
        </w:rPr>
        <w:t xml:space="preserve"> correspondiente.</w:t>
      </w:r>
    </w:p>
    <w:p w14:paraId="63E5095B" w14:textId="77777777" w:rsidR="00E52941" w:rsidRPr="007B7C60" w:rsidRDefault="00E52941" w:rsidP="005E6729">
      <w:pPr>
        <w:pStyle w:val="Texto"/>
        <w:spacing w:after="0" w:line="276" w:lineRule="auto"/>
        <w:ind w:left="284" w:hanging="284"/>
        <w:rPr>
          <w:rFonts w:ascii="Gotham Book" w:hAnsi="Gotham Book"/>
          <w:sz w:val="21"/>
          <w:szCs w:val="21"/>
        </w:rPr>
      </w:pPr>
    </w:p>
    <w:p w14:paraId="64A4D9A6" w14:textId="3C91D35E" w:rsidR="00E52941" w:rsidRPr="007B7C60" w:rsidRDefault="00E52941" w:rsidP="00E728A0">
      <w:pPr>
        <w:pStyle w:val="Texto"/>
        <w:numPr>
          <w:ilvl w:val="0"/>
          <w:numId w:val="9"/>
        </w:numPr>
        <w:spacing w:after="0" w:line="276" w:lineRule="auto"/>
        <w:ind w:left="284" w:hanging="284"/>
        <w:rPr>
          <w:rFonts w:ascii="Gotham Book" w:hAnsi="Gotham Book"/>
          <w:sz w:val="21"/>
          <w:szCs w:val="21"/>
        </w:rPr>
      </w:pPr>
      <w:r w:rsidRPr="007B7C60">
        <w:rPr>
          <w:rFonts w:ascii="Gotham Book" w:hAnsi="Gotham Book"/>
          <w:sz w:val="21"/>
          <w:szCs w:val="21"/>
        </w:rPr>
        <w:t>Los que determine la dependencia o entidad</w:t>
      </w:r>
      <w:r w:rsidR="009F49C2" w:rsidRPr="007B7C60">
        <w:rPr>
          <w:rFonts w:ascii="Gotham Book" w:hAnsi="Gotham Book"/>
          <w:sz w:val="21"/>
          <w:szCs w:val="21"/>
        </w:rPr>
        <w:t>,</w:t>
      </w:r>
      <w:r w:rsidRPr="007B7C60">
        <w:rPr>
          <w:rFonts w:ascii="Gotham Book" w:hAnsi="Gotham Book"/>
          <w:sz w:val="21"/>
          <w:szCs w:val="21"/>
        </w:rPr>
        <w:t xml:space="preserve"> a fin de conocer el estado que guarda su SCII.</w:t>
      </w:r>
    </w:p>
    <w:p w14:paraId="227CAFF1" w14:textId="77777777" w:rsidR="003E627C" w:rsidRPr="00BD4908" w:rsidRDefault="003E627C" w:rsidP="005E6729">
      <w:pPr>
        <w:pStyle w:val="Texto"/>
        <w:spacing w:after="0" w:line="276" w:lineRule="auto"/>
        <w:ind w:firstLine="0"/>
        <w:rPr>
          <w:rFonts w:ascii="Gotham Book" w:hAnsi="Gotham Book"/>
          <w:sz w:val="21"/>
          <w:szCs w:val="21"/>
        </w:rPr>
      </w:pPr>
    </w:p>
    <w:p w14:paraId="1556F522" w14:textId="26057389" w:rsidR="009F49C2" w:rsidRPr="0022132D" w:rsidRDefault="009F49C2" w:rsidP="005E6729">
      <w:pPr>
        <w:pStyle w:val="Texto"/>
        <w:spacing w:after="0" w:line="276" w:lineRule="auto"/>
        <w:ind w:firstLine="0"/>
        <w:rPr>
          <w:rFonts w:ascii="Gotham Book" w:hAnsi="Gotham Book"/>
          <w:b/>
          <w:bCs/>
          <w:sz w:val="21"/>
          <w:szCs w:val="21"/>
        </w:rPr>
      </w:pPr>
      <w:r w:rsidRPr="00040479">
        <w:rPr>
          <w:rFonts w:ascii="Gotham Book" w:hAnsi="Gotham Book"/>
          <w:b/>
          <w:bCs/>
          <w:sz w:val="21"/>
          <w:szCs w:val="21"/>
        </w:rPr>
        <w:t xml:space="preserve">9.1 De </w:t>
      </w:r>
      <w:r w:rsidR="00B14304" w:rsidRPr="00040479">
        <w:rPr>
          <w:rFonts w:ascii="Gotham Book" w:hAnsi="Gotham Book"/>
          <w:b/>
          <w:bCs/>
          <w:sz w:val="21"/>
          <w:szCs w:val="21"/>
        </w:rPr>
        <w:t xml:space="preserve">la </w:t>
      </w:r>
      <w:r w:rsidR="00B63926" w:rsidRPr="00040479">
        <w:rPr>
          <w:rFonts w:ascii="Gotham Book" w:hAnsi="Gotham Book"/>
          <w:b/>
          <w:bCs/>
          <w:sz w:val="21"/>
          <w:szCs w:val="21"/>
        </w:rPr>
        <w:t>m</w:t>
      </w:r>
      <w:r w:rsidR="00B14304" w:rsidRPr="00040479">
        <w:rPr>
          <w:rFonts w:ascii="Gotham Book" w:hAnsi="Gotham Book"/>
          <w:b/>
          <w:bCs/>
          <w:sz w:val="21"/>
          <w:szCs w:val="21"/>
        </w:rPr>
        <w:t xml:space="preserve">atriz de </w:t>
      </w:r>
      <w:r w:rsidRPr="00040479">
        <w:rPr>
          <w:rFonts w:ascii="Gotham Book" w:hAnsi="Gotham Book"/>
          <w:b/>
          <w:bCs/>
          <w:sz w:val="21"/>
          <w:szCs w:val="21"/>
        </w:rPr>
        <w:t>los procesos</w:t>
      </w:r>
      <w:r w:rsidRPr="0022132D">
        <w:rPr>
          <w:rFonts w:ascii="Gotham Book" w:hAnsi="Gotham Book"/>
          <w:b/>
          <w:bCs/>
          <w:sz w:val="21"/>
          <w:szCs w:val="21"/>
        </w:rPr>
        <w:t>, proyectos o programas</w:t>
      </w:r>
      <w:r w:rsidR="0022132D">
        <w:rPr>
          <w:rFonts w:ascii="Gotham Book" w:hAnsi="Gotham Book"/>
          <w:b/>
          <w:bCs/>
          <w:sz w:val="21"/>
          <w:szCs w:val="21"/>
        </w:rPr>
        <w:t>.</w:t>
      </w:r>
    </w:p>
    <w:p w14:paraId="3422B7CD" w14:textId="49F00902" w:rsidR="00E52941" w:rsidRPr="007B7C60" w:rsidRDefault="001A46E0" w:rsidP="005E6729">
      <w:pPr>
        <w:pStyle w:val="Texto"/>
        <w:spacing w:after="0" w:line="276" w:lineRule="auto"/>
        <w:ind w:firstLine="0"/>
        <w:rPr>
          <w:rFonts w:ascii="Gotham Book" w:hAnsi="Gotham Book"/>
          <w:sz w:val="21"/>
          <w:szCs w:val="21"/>
        </w:rPr>
      </w:pPr>
      <w:r w:rsidRPr="007B7C60">
        <w:rPr>
          <w:rFonts w:ascii="Gotham Book" w:hAnsi="Gotham Book"/>
          <w:sz w:val="21"/>
          <w:szCs w:val="21"/>
        </w:rPr>
        <w:t>L</w:t>
      </w:r>
      <w:r w:rsidR="00E52941" w:rsidRPr="007B7C60">
        <w:rPr>
          <w:rFonts w:ascii="Gotham Book" w:hAnsi="Gotham Book"/>
          <w:sz w:val="21"/>
          <w:szCs w:val="21"/>
        </w:rPr>
        <w:t>os procesos seleccionados podrán ser aquellos que formen parte de un mismo macroproceso, estar concatenados entre sí, o que se ejecuten de manera transversal entre varias áreas.</w:t>
      </w:r>
    </w:p>
    <w:p w14:paraId="554B6F0C" w14:textId="77777777" w:rsidR="003E627C" w:rsidRPr="007B7C60" w:rsidRDefault="003E627C" w:rsidP="005E6729">
      <w:pPr>
        <w:pStyle w:val="Texto"/>
        <w:spacing w:after="0" w:line="276" w:lineRule="auto"/>
        <w:ind w:firstLine="0"/>
        <w:rPr>
          <w:rFonts w:ascii="Gotham Book" w:hAnsi="Gotham Book"/>
          <w:sz w:val="21"/>
          <w:szCs w:val="21"/>
        </w:rPr>
      </w:pPr>
    </w:p>
    <w:p w14:paraId="32F2055F" w14:textId="3245A95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Se podrá seleccionar cualquier proceso prioritario (sustantivo y administrativo),</w:t>
      </w:r>
      <w:r w:rsidR="001A46E0" w:rsidRPr="007B7C60">
        <w:rPr>
          <w:rFonts w:ascii="Gotham Book" w:hAnsi="Gotham Book"/>
          <w:sz w:val="21"/>
          <w:szCs w:val="21"/>
        </w:rPr>
        <w:t xml:space="preserve"> proyecto o programa,</w:t>
      </w:r>
      <w:r w:rsidRPr="007B7C60">
        <w:rPr>
          <w:rFonts w:ascii="Gotham Book" w:hAnsi="Gotham Book"/>
          <w:sz w:val="21"/>
          <w:szCs w:val="21"/>
        </w:rPr>
        <w:t xml:space="preserve"> utilizando alguno o varios de los siguientes criterios:</w:t>
      </w:r>
    </w:p>
    <w:p w14:paraId="09C4D572" w14:textId="77777777" w:rsidR="00E52941" w:rsidRPr="007B7C60" w:rsidRDefault="00E52941" w:rsidP="005E6729">
      <w:pPr>
        <w:pStyle w:val="Texto"/>
        <w:spacing w:after="0" w:line="276" w:lineRule="auto"/>
        <w:ind w:firstLine="0"/>
        <w:rPr>
          <w:rFonts w:ascii="Gotham Book" w:hAnsi="Gotham Book"/>
          <w:sz w:val="21"/>
          <w:szCs w:val="21"/>
        </w:rPr>
      </w:pPr>
    </w:p>
    <w:p w14:paraId="5F3D3846" w14:textId="77777777" w:rsidR="00E52941" w:rsidRPr="007B7C60" w:rsidRDefault="00E52941" w:rsidP="00E728A0">
      <w:pPr>
        <w:pStyle w:val="ROMANOS"/>
        <w:numPr>
          <w:ilvl w:val="0"/>
          <w:numId w:val="18"/>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Aporta al logro de los compromisos y prioridades incluidas en el Plan Estatal de Desarrollo y programas sectoriales, regionales, institucionales, especiales y/o transversales.</w:t>
      </w:r>
    </w:p>
    <w:p w14:paraId="4AA4C8AB" w14:textId="77777777" w:rsidR="00E52941" w:rsidRPr="007B7C60" w:rsidRDefault="00E52941" w:rsidP="005E6729">
      <w:pPr>
        <w:pStyle w:val="ROMANOS"/>
        <w:tabs>
          <w:tab w:val="clear" w:pos="720"/>
          <w:tab w:val="left" w:pos="426"/>
        </w:tabs>
        <w:spacing w:after="0" w:line="276" w:lineRule="auto"/>
        <w:ind w:left="426" w:hanging="426"/>
        <w:rPr>
          <w:rFonts w:ascii="Gotham Book" w:hAnsi="Gotham Book"/>
          <w:sz w:val="21"/>
          <w:szCs w:val="21"/>
        </w:rPr>
      </w:pPr>
    </w:p>
    <w:p w14:paraId="2EB32FE6" w14:textId="77777777" w:rsidR="00E52941" w:rsidRPr="007B7C60" w:rsidRDefault="00E52941" w:rsidP="00E728A0">
      <w:pPr>
        <w:pStyle w:val="ROMANOS"/>
        <w:numPr>
          <w:ilvl w:val="0"/>
          <w:numId w:val="18"/>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Contribuye al cumplimiento de la visión, misión y objetivos estratégicos de la dependencia o entidad.</w:t>
      </w:r>
    </w:p>
    <w:p w14:paraId="2B4153FC" w14:textId="77777777" w:rsidR="00E52941" w:rsidRPr="007B7C60" w:rsidRDefault="00E52941" w:rsidP="005E6729">
      <w:pPr>
        <w:pStyle w:val="ROMANOS"/>
        <w:tabs>
          <w:tab w:val="clear" w:pos="720"/>
          <w:tab w:val="left" w:pos="426"/>
        </w:tabs>
        <w:spacing w:after="0" w:line="276" w:lineRule="auto"/>
        <w:ind w:left="426" w:hanging="426"/>
        <w:rPr>
          <w:rFonts w:ascii="Gotham Book" w:hAnsi="Gotham Book"/>
          <w:sz w:val="21"/>
          <w:szCs w:val="21"/>
        </w:rPr>
      </w:pPr>
    </w:p>
    <w:p w14:paraId="043FC4B1" w14:textId="77777777" w:rsidR="00E52941" w:rsidRPr="007B7C60" w:rsidRDefault="00E52941" w:rsidP="00E728A0">
      <w:pPr>
        <w:pStyle w:val="ROMANOS"/>
        <w:numPr>
          <w:ilvl w:val="0"/>
          <w:numId w:val="18"/>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Genera beneficios a la población (mayor rentabilidad social) o están relacionados con la entrega de subsidios.</w:t>
      </w:r>
    </w:p>
    <w:p w14:paraId="1D695B1F" w14:textId="77777777" w:rsidR="00E52941" w:rsidRPr="007B7C60" w:rsidRDefault="00E52941" w:rsidP="005E6729">
      <w:pPr>
        <w:pStyle w:val="ROMANOS"/>
        <w:tabs>
          <w:tab w:val="clear" w:pos="720"/>
          <w:tab w:val="left" w:pos="426"/>
        </w:tabs>
        <w:spacing w:after="0" w:line="276" w:lineRule="auto"/>
        <w:ind w:left="426" w:hanging="426"/>
        <w:rPr>
          <w:rFonts w:ascii="Gotham Book" w:hAnsi="Gotham Book"/>
          <w:sz w:val="21"/>
          <w:szCs w:val="21"/>
        </w:rPr>
      </w:pPr>
    </w:p>
    <w:p w14:paraId="6DD97D2A" w14:textId="77777777" w:rsidR="00E52941" w:rsidRPr="007B7C60" w:rsidRDefault="00E52941" w:rsidP="00E728A0">
      <w:pPr>
        <w:pStyle w:val="ROMANOS"/>
        <w:numPr>
          <w:ilvl w:val="0"/>
          <w:numId w:val="18"/>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Se encuentra relacionado con trámites y servicios que se brindan a la ciudadanía, en especial permisos, licencias y concesiones.</w:t>
      </w:r>
    </w:p>
    <w:p w14:paraId="4BA3AA58" w14:textId="77777777" w:rsidR="00E52941" w:rsidRPr="007B7C60" w:rsidRDefault="00E52941" w:rsidP="005E6729">
      <w:pPr>
        <w:pStyle w:val="ROMANOS"/>
        <w:tabs>
          <w:tab w:val="clear" w:pos="720"/>
          <w:tab w:val="left" w:pos="426"/>
        </w:tabs>
        <w:spacing w:after="0" w:line="276" w:lineRule="auto"/>
        <w:ind w:left="426" w:hanging="426"/>
        <w:rPr>
          <w:rFonts w:ascii="Gotham Book" w:hAnsi="Gotham Book"/>
          <w:sz w:val="21"/>
          <w:szCs w:val="21"/>
        </w:rPr>
      </w:pPr>
    </w:p>
    <w:p w14:paraId="60CAD5FF" w14:textId="77777777" w:rsidR="00E52941" w:rsidRPr="007B7C60" w:rsidRDefault="00E52941" w:rsidP="00E728A0">
      <w:pPr>
        <w:pStyle w:val="ROMANOS"/>
        <w:numPr>
          <w:ilvl w:val="0"/>
          <w:numId w:val="18"/>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Su ejecución permite el cumplimiento de indicadores de desempeño de programas presupuestarios o se encuentra directamente relacionado con una Matriz de Indicadores para Resultados.</w:t>
      </w:r>
    </w:p>
    <w:p w14:paraId="60808448" w14:textId="77777777" w:rsidR="00E52941" w:rsidRPr="007B7C60" w:rsidRDefault="00E52941" w:rsidP="005E6729">
      <w:pPr>
        <w:pStyle w:val="ROMANOS"/>
        <w:tabs>
          <w:tab w:val="clear" w:pos="720"/>
          <w:tab w:val="left" w:pos="426"/>
        </w:tabs>
        <w:spacing w:after="0" w:line="276" w:lineRule="auto"/>
        <w:ind w:left="426" w:hanging="426"/>
        <w:rPr>
          <w:rFonts w:ascii="Gotham Book" w:hAnsi="Gotham Book"/>
          <w:sz w:val="21"/>
          <w:szCs w:val="21"/>
        </w:rPr>
      </w:pPr>
    </w:p>
    <w:p w14:paraId="3D5FA688" w14:textId="77777777" w:rsidR="00E52941" w:rsidRPr="007B7C60" w:rsidRDefault="00E52941" w:rsidP="00E728A0">
      <w:pPr>
        <w:pStyle w:val="ROMANOS"/>
        <w:numPr>
          <w:ilvl w:val="0"/>
          <w:numId w:val="18"/>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Tiene un alto monto de recursos presupuestales asignados.</w:t>
      </w:r>
    </w:p>
    <w:p w14:paraId="19848A39" w14:textId="77777777" w:rsidR="00E52941" w:rsidRPr="007B7C60" w:rsidRDefault="00E52941" w:rsidP="005E6729">
      <w:pPr>
        <w:pStyle w:val="ROMANOS"/>
        <w:spacing w:after="0" w:line="276" w:lineRule="auto"/>
        <w:ind w:left="0" w:firstLine="0"/>
        <w:rPr>
          <w:rFonts w:ascii="Gotham Book" w:hAnsi="Gotham Book"/>
          <w:sz w:val="21"/>
          <w:szCs w:val="21"/>
        </w:rPr>
      </w:pPr>
    </w:p>
    <w:p w14:paraId="0CB765E1" w14:textId="77777777" w:rsidR="00E52941" w:rsidRPr="007B7C60" w:rsidRDefault="00E52941" w:rsidP="00E728A0">
      <w:pPr>
        <w:pStyle w:val="ROMANOS"/>
        <w:numPr>
          <w:ilvl w:val="0"/>
          <w:numId w:val="18"/>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Es susceptible de presentar riesgos de actos contrarios a la integridad, en lo específico de corrupción.</w:t>
      </w:r>
    </w:p>
    <w:p w14:paraId="72CC32EA" w14:textId="77777777" w:rsidR="00E52941" w:rsidRPr="007B7C60" w:rsidRDefault="00E52941" w:rsidP="005E6729">
      <w:pPr>
        <w:pStyle w:val="ROMANOS"/>
        <w:tabs>
          <w:tab w:val="clear" w:pos="720"/>
          <w:tab w:val="left" w:pos="426"/>
        </w:tabs>
        <w:spacing w:after="0" w:line="276" w:lineRule="auto"/>
        <w:ind w:left="426" w:firstLine="0"/>
        <w:rPr>
          <w:rFonts w:ascii="Gotham Book" w:hAnsi="Gotham Book"/>
          <w:sz w:val="21"/>
          <w:szCs w:val="21"/>
        </w:rPr>
      </w:pPr>
    </w:p>
    <w:p w14:paraId="1ECA3478" w14:textId="77777777" w:rsidR="00E52941" w:rsidRPr="007B7C60" w:rsidRDefault="00E52941" w:rsidP="00E728A0">
      <w:pPr>
        <w:pStyle w:val="ROMANOS"/>
        <w:numPr>
          <w:ilvl w:val="0"/>
          <w:numId w:val="18"/>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Se ejecuta con apoyo de algún sistema informático administrado por la propia dependencia o entidad.</w:t>
      </w:r>
    </w:p>
    <w:p w14:paraId="4E4BA401" w14:textId="77777777" w:rsidR="00E52941" w:rsidRPr="007B7C60" w:rsidRDefault="00E52941" w:rsidP="005E6729">
      <w:pPr>
        <w:pStyle w:val="ROMANOS"/>
        <w:spacing w:after="0" w:line="276" w:lineRule="auto"/>
        <w:rPr>
          <w:rFonts w:ascii="Gotham Book" w:hAnsi="Gotham Book"/>
          <w:sz w:val="21"/>
          <w:szCs w:val="21"/>
        </w:rPr>
      </w:pPr>
    </w:p>
    <w:p w14:paraId="0956CB4D" w14:textId="7074ABAA" w:rsidR="00E52941" w:rsidRPr="007B7C60" w:rsidRDefault="00AC1870" w:rsidP="005E6729">
      <w:pPr>
        <w:pStyle w:val="Texto"/>
        <w:spacing w:after="0" w:line="276" w:lineRule="auto"/>
        <w:ind w:firstLine="0"/>
        <w:rPr>
          <w:rFonts w:ascii="Gotham Book" w:hAnsi="Gotham Book"/>
          <w:sz w:val="21"/>
          <w:szCs w:val="21"/>
        </w:rPr>
      </w:pPr>
      <w:r w:rsidRPr="007B7C60">
        <w:rPr>
          <w:rFonts w:ascii="Gotham Book" w:hAnsi="Gotham Book"/>
          <w:sz w:val="21"/>
          <w:szCs w:val="21"/>
        </w:rPr>
        <w:lastRenderedPageBreak/>
        <w:t>L</w:t>
      </w:r>
      <w:r w:rsidR="00E52941" w:rsidRPr="007B7C60">
        <w:rPr>
          <w:rFonts w:ascii="Gotham Book" w:hAnsi="Gotham Book"/>
          <w:sz w:val="21"/>
          <w:szCs w:val="21"/>
        </w:rPr>
        <w:t>a dependencia o entidad deberá elaborar una matriz en donde señale los criterios adoptados para seleccionar por lo menos cinco procesos prioritarios (sustantivos y administrativos)</w:t>
      </w:r>
      <w:r w:rsidR="00131F73" w:rsidRPr="007B7C60">
        <w:rPr>
          <w:rFonts w:ascii="Gotham Book" w:hAnsi="Gotham Book"/>
          <w:sz w:val="21"/>
          <w:szCs w:val="21"/>
        </w:rPr>
        <w:t>, proyectos y/o programas,</w:t>
      </w:r>
      <w:r w:rsidR="00E52941" w:rsidRPr="007B7C60">
        <w:rPr>
          <w:rFonts w:ascii="Gotham Book" w:hAnsi="Gotham Book"/>
          <w:sz w:val="21"/>
          <w:szCs w:val="21"/>
        </w:rPr>
        <w:t xml:space="preserve"> en los cuales realizará la evaluación del SCII; para ello </w:t>
      </w:r>
      <w:r w:rsidR="00131F73" w:rsidRPr="007B7C60">
        <w:rPr>
          <w:rFonts w:ascii="Gotham Book" w:hAnsi="Gotham Book"/>
          <w:sz w:val="21"/>
          <w:szCs w:val="21"/>
        </w:rPr>
        <w:t>deberá incluir al menos los siguientes conceptos</w:t>
      </w:r>
      <w:r w:rsidR="00E52941" w:rsidRPr="007B7C60">
        <w:rPr>
          <w:rFonts w:ascii="Gotham Book" w:hAnsi="Gotham Book"/>
          <w:sz w:val="21"/>
          <w:szCs w:val="21"/>
        </w:rPr>
        <w:t>:</w:t>
      </w:r>
    </w:p>
    <w:p w14:paraId="61C1F8C6" w14:textId="77777777" w:rsidR="00E52941" w:rsidRPr="007B7C60" w:rsidRDefault="00E52941" w:rsidP="005E6729">
      <w:pPr>
        <w:pStyle w:val="Texto"/>
        <w:spacing w:after="0" w:line="276" w:lineRule="auto"/>
        <w:ind w:firstLine="0"/>
        <w:rPr>
          <w:rFonts w:ascii="Gotham Book" w:hAnsi="Gotham Book"/>
          <w:sz w:val="21"/>
          <w:szCs w:val="21"/>
        </w:rPr>
      </w:pPr>
    </w:p>
    <w:tbl>
      <w:tblPr>
        <w:tblW w:w="8717" w:type="dxa"/>
        <w:tblInd w:w="144" w:type="dxa"/>
        <w:tblLayout w:type="fixed"/>
        <w:tblCellMar>
          <w:left w:w="72" w:type="dxa"/>
          <w:right w:w="72" w:type="dxa"/>
        </w:tblCellMar>
        <w:tblLook w:val="0000" w:firstRow="0" w:lastRow="0" w:firstColumn="0" w:lastColumn="0" w:noHBand="0" w:noVBand="0"/>
      </w:tblPr>
      <w:tblGrid>
        <w:gridCol w:w="1345"/>
        <w:gridCol w:w="1276"/>
        <w:gridCol w:w="1417"/>
        <w:gridCol w:w="425"/>
        <w:gridCol w:w="426"/>
        <w:gridCol w:w="425"/>
        <w:gridCol w:w="425"/>
        <w:gridCol w:w="425"/>
        <w:gridCol w:w="426"/>
        <w:gridCol w:w="425"/>
        <w:gridCol w:w="426"/>
        <w:gridCol w:w="1276"/>
      </w:tblGrid>
      <w:tr w:rsidR="00224339" w:rsidRPr="007B7C60" w14:paraId="40EE510E" w14:textId="1A6CC853" w:rsidTr="00E70545">
        <w:trPr>
          <w:cantSplit/>
          <w:trHeight w:val="14"/>
        </w:trPr>
        <w:tc>
          <w:tcPr>
            <w:tcW w:w="1346" w:type="dxa"/>
            <w:vMerge w:val="restart"/>
            <w:tcBorders>
              <w:top w:val="single" w:sz="6" w:space="0" w:color="auto"/>
              <w:left w:val="single" w:sz="6" w:space="0" w:color="auto"/>
              <w:right w:val="single" w:sz="6" w:space="0" w:color="auto"/>
            </w:tcBorders>
            <w:shd w:val="clear" w:color="auto" w:fill="C0C0C0"/>
            <w:vAlign w:val="center"/>
          </w:tcPr>
          <w:p w14:paraId="6971BFC9" w14:textId="4E864D97" w:rsidR="00224339" w:rsidRPr="007B7C60" w:rsidRDefault="00224339" w:rsidP="005E6729">
            <w:pPr>
              <w:pStyle w:val="Texto"/>
              <w:spacing w:after="0" w:line="276" w:lineRule="auto"/>
              <w:ind w:firstLine="0"/>
              <w:jc w:val="center"/>
              <w:rPr>
                <w:rFonts w:ascii="Gotham Book" w:hAnsi="Gotham Book"/>
                <w:sz w:val="20"/>
              </w:rPr>
            </w:pPr>
            <w:r w:rsidRPr="007B7C60">
              <w:rPr>
                <w:rFonts w:ascii="Gotham Book" w:hAnsi="Gotham Book"/>
                <w:sz w:val="20"/>
              </w:rPr>
              <w:t>Nombre del Proceso Prioritario, Proyecto o Programa</w:t>
            </w:r>
          </w:p>
        </w:tc>
        <w:tc>
          <w:tcPr>
            <w:tcW w:w="1276" w:type="dxa"/>
            <w:vMerge w:val="restart"/>
            <w:tcBorders>
              <w:top w:val="single" w:sz="6" w:space="0" w:color="auto"/>
              <w:left w:val="single" w:sz="6" w:space="0" w:color="auto"/>
              <w:right w:val="single" w:sz="6" w:space="0" w:color="auto"/>
            </w:tcBorders>
            <w:shd w:val="clear" w:color="auto" w:fill="C0C0C0"/>
            <w:vAlign w:val="center"/>
          </w:tcPr>
          <w:p w14:paraId="4BD76586" w14:textId="7F3B2542" w:rsidR="00224339" w:rsidRPr="007B7C60" w:rsidRDefault="00224339" w:rsidP="005E6729">
            <w:pPr>
              <w:pStyle w:val="Texto"/>
              <w:spacing w:after="0" w:line="276" w:lineRule="auto"/>
              <w:ind w:firstLine="0"/>
              <w:jc w:val="center"/>
              <w:rPr>
                <w:rFonts w:ascii="Gotham Book" w:hAnsi="Gotham Book"/>
                <w:sz w:val="20"/>
              </w:rPr>
            </w:pPr>
            <w:r w:rsidRPr="007B7C60">
              <w:rPr>
                <w:rFonts w:ascii="Gotham Book" w:hAnsi="Gotham Book"/>
                <w:sz w:val="20"/>
              </w:rPr>
              <w:t>Tipo Sustantivo/   Administrativo</w:t>
            </w:r>
          </w:p>
        </w:tc>
        <w:tc>
          <w:tcPr>
            <w:tcW w:w="1417" w:type="dxa"/>
            <w:vMerge w:val="restart"/>
            <w:tcBorders>
              <w:top w:val="single" w:sz="6" w:space="0" w:color="auto"/>
              <w:left w:val="single" w:sz="6" w:space="0" w:color="auto"/>
              <w:right w:val="single" w:sz="6" w:space="0" w:color="auto"/>
            </w:tcBorders>
            <w:shd w:val="clear" w:color="auto" w:fill="C0C0C0"/>
            <w:vAlign w:val="center"/>
          </w:tcPr>
          <w:p w14:paraId="215EA7EA" w14:textId="2CA7D260" w:rsidR="00224339" w:rsidRPr="007B7C60" w:rsidRDefault="00224339" w:rsidP="005E6729">
            <w:pPr>
              <w:pStyle w:val="Texto"/>
              <w:spacing w:after="0" w:line="276" w:lineRule="auto"/>
              <w:ind w:firstLine="0"/>
              <w:jc w:val="center"/>
              <w:rPr>
                <w:rFonts w:ascii="Gotham Book" w:hAnsi="Gotham Book"/>
                <w:sz w:val="20"/>
              </w:rPr>
            </w:pPr>
            <w:r w:rsidRPr="007B7C60">
              <w:rPr>
                <w:rFonts w:ascii="Gotham Book" w:hAnsi="Gotham Book"/>
                <w:sz w:val="20"/>
              </w:rPr>
              <w:t>Unidad Administra-tiva (Dueña o dueño del proceso</w:t>
            </w:r>
            <w:r w:rsidR="005B64CF" w:rsidRPr="007B7C60">
              <w:rPr>
                <w:rFonts w:ascii="Gotham Book" w:hAnsi="Gotham Book"/>
                <w:sz w:val="20"/>
              </w:rPr>
              <w:t>, proyecto o programa</w:t>
            </w:r>
            <w:r w:rsidRPr="007B7C60">
              <w:rPr>
                <w:rFonts w:ascii="Gotham Book" w:hAnsi="Gotham Book"/>
                <w:sz w:val="20"/>
              </w:rPr>
              <w:t>)</w:t>
            </w:r>
          </w:p>
        </w:tc>
        <w:tc>
          <w:tcPr>
            <w:tcW w:w="3402" w:type="dxa"/>
            <w:gridSpan w:val="8"/>
            <w:tcBorders>
              <w:top w:val="single" w:sz="6" w:space="0" w:color="auto"/>
              <w:left w:val="single" w:sz="6" w:space="0" w:color="auto"/>
              <w:bottom w:val="single" w:sz="6" w:space="0" w:color="auto"/>
              <w:right w:val="single" w:sz="6" w:space="0" w:color="auto"/>
            </w:tcBorders>
            <w:shd w:val="clear" w:color="auto" w:fill="C0C0C0"/>
            <w:vAlign w:val="center"/>
          </w:tcPr>
          <w:p w14:paraId="475C7481" w14:textId="77777777" w:rsidR="00224339" w:rsidRPr="007B7C60" w:rsidRDefault="00224339" w:rsidP="005E6729">
            <w:pPr>
              <w:pStyle w:val="Texto"/>
              <w:spacing w:after="0" w:line="276" w:lineRule="auto"/>
              <w:ind w:firstLine="0"/>
              <w:jc w:val="center"/>
              <w:rPr>
                <w:rFonts w:ascii="Gotham Book" w:hAnsi="Gotham Book"/>
                <w:sz w:val="21"/>
                <w:szCs w:val="21"/>
              </w:rPr>
            </w:pPr>
            <w:r w:rsidRPr="007B7C60">
              <w:rPr>
                <w:rFonts w:ascii="Gotham Book" w:hAnsi="Gotham Book"/>
                <w:sz w:val="21"/>
                <w:szCs w:val="21"/>
              </w:rPr>
              <w:t>Criterios de Selección</w:t>
            </w:r>
          </w:p>
        </w:tc>
        <w:tc>
          <w:tcPr>
            <w:tcW w:w="1276" w:type="dxa"/>
            <w:vMerge w:val="restart"/>
            <w:tcBorders>
              <w:top w:val="single" w:sz="6" w:space="0" w:color="auto"/>
              <w:left w:val="single" w:sz="6" w:space="0" w:color="auto"/>
              <w:right w:val="single" w:sz="6" w:space="0" w:color="auto"/>
            </w:tcBorders>
            <w:shd w:val="clear" w:color="auto" w:fill="C0C0C0"/>
          </w:tcPr>
          <w:p w14:paraId="5A4DD957" w14:textId="5B14013A" w:rsidR="00224339" w:rsidRPr="007B7C60" w:rsidRDefault="00224339" w:rsidP="005E6729">
            <w:pPr>
              <w:pStyle w:val="Texto"/>
              <w:spacing w:after="0" w:line="276" w:lineRule="auto"/>
              <w:ind w:firstLine="0"/>
              <w:jc w:val="center"/>
              <w:rPr>
                <w:rFonts w:ascii="Gotham Book" w:hAnsi="Gotham Book"/>
                <w:sz w:val="20"/>
              </w:rPr>
            </w:pPr>
            <w:r w:rsidRPr="007B7C60">
              <w:rPr>
                <w:rFonts w:ascii="Gotham Book" w:hAnsi="Gotham Book"/>
                <w:sz w:val="20"/>
              </w:rPr>
              <w:t>Estrategia, Objetivo o Meta Institucio</w:t>
            </w:r>
            <w:r w:rsidR="00E70545" w:rsidRPr="007B7C60">
              <w:rPr>
                <w:rFonts w:ascii="Gotham Book" w:hAnsi="Gotham Book"/>
                <w:sz w:val="20"/>
              </w:rPr>
              <w:t>-</w:t>
            </w:r>
            <w:r w:rsidRPr="007B7C60">
              <w:rPr>
                <w:rFonts w:ascii="Gotham Book" w:hAnsi="Gotham Book"/>
                <w:sz w:val="20"/>
              </w:rPr>
              <w:t>nal</w:t>
            </w:r>
            <w:r w:rsidR="00AC1870" w:rsidRPr="007B7C60">
              <w:rPr>
                <w:rFonts w:ascii="Gotham Book" w:hAnsi="Gotham Book"/>
                <w:sz w:val="20"/>
              </w:rPr>
              <w:t xml:space="preserve"> al que se encuentra alineado</w:t>
            </w:r>
          </w:p>
        </w:tc>
      </w:tr>
      <w:tr w:rsidR="00E70545" w:rsidRPr="007B7C60" w14:paraId="608BF16B" w14:textId="7797B97E" w:rsidTr="00E70545">
        <w:trPr>
          <w:cantSplit/>
          <w:trHeight w:val="647"/>
        </w:trPr>
        <w:tc>
          <w:tcPr>
            <w:tcW w:w="1346" w:type="dxa"/>
            <w:vMerge/>
            <w:tcBorders>
              <w:left w:val="single" w:sz="6" w:space="0" w:color="auto"/>
              <w:bottom w:val="single" w:sz="6" w:space="0" w:color="auto"/>
              <w:right w:val="single" w:sz="6" w:space="0" w:color="auto"/>
            </w:tcBorders>
            <w:shd w:val="clear" w:color="auto" w:fill="C0C0C0"/>
            <w:vAlign w:val="center"/>
          </w:tcPr>
          <w:p w14:paraId="11A857E9" w14:textId="77777777" w:rsidR="00224339" w:rsidRPr="007B7C60" w:rsidRDefault="00224339" w:rsidP="005E6729">
            <w:pPr>
              <w:pStyle w:val="Texto"/>
              <w:spacing w:after="0" w:line="276" w:lineRule="auto"/>
              <w:ind w:firstLine="0"/>
              <w:rPr>
                <w:rFonts w:ascii="Gotham Book" w:hAnsi="Gotham Book"/>
                <w:sz w:val="21"/>
                <w:szCs w:val="21"/>
              </w:rPr>
            </w:pPr>
          </w:p>
        </w:tc>
        <w:tc>
          <w:tcPr>
            <w:tcW w:w="1276" w:type="dxa"/>
            <w:vMerge/>
            <w:tcBorders>
              <w:left w:val="single" w:sz="6" w:space="0" w:color="auto"/>
              <w:bottom w:val="single" w:sz="6" w:space="0" w:color="auto"/>
              <w:right w:val="single" w:sz="6" w:space="0" w:color="auto"/>
            </w:tcBorders>
            <w:shd w:val="clear" w:color="auto" w:fill="C0C0C0"/>
            <w:vAlign w:val="center"/>
          </w:tcPr>
          <w:p w14:paraId="0241469D" w14:textId="77777777" w:rsidR="00224339" w:rsidRPr="007B7C60" w:rsidRDefault="00224339" w:rsidP="005E6729">
            <w:pPr>
              <w:pStyle w:val="Texto"/>
              <w:spacing w:after="0" w:line="276" w:lineRule="auto"/>
              <w:ind w:firstLine="0"/>
              <w:rPr>
                <w:rFonts w:ascii="Gotham Book" w:hAnsi="Gotham Book"/>
                <w:sz w:val="21"/>
                <w:szCs w:val="21"/>
              </w:rPr>
            </w:pPr>
          </w:p>
        </w:tc>
        <w:tc>
          <w:tcPr>
            <w:tcW w:w="1417" w:type="dxa"/>
            <w:vMerge/>
            <w:tcBorders>
              <w:left w:val="single" w:sz="6" w:space="0" w:color="auto"/>
              <w:bottom w:val="single" w:sz="6" w:space="0" w:color="auto"/>
              <w:right w:val="single" w:sz="6" w:space="0" w:color="auto"/>
            </w:tcBorders>
            <w:shd w:val="clear" w:color="auto" w:fill="C0C0C0"/>
            <w:vAlign w:val="center"/>
          </w:tcPr>
          <w:p w14:paraId="1D3E94A8"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tcPr>
          <w:p w14:paraId="04D9BD8A" w14:textId="77777777" w:rsidR="00224339" w:rsidRPr="007B7C60" w:rsidRDefault="00224339" w:rsidP="005E6729">
            <w:pPr>
              <w:pStyle w:val="Texto"/>
              <w:spacing w:after="0" w:line="276" w:lineRule="auto"/>
              <w:ind w:firstLine="0"/>
              <w:jc w:val="center"/>
              <w:rPr>
                <w:rFonts w:ascii="Gotham Book" w:hAnsi="Gotham Book"/>
                <w:sz w:val="16"/>
                <w:szCs w:val="16"/>
              </w:rPr>
            </w:pPr>
            <w:r w:rsidRPr="007B7C60">
              <w:rPr>
                <w:rFonts w:ascii="Gotham Book" w:hAnsi="Gotham Book"/>
                <w:sz w:val="16"/>
                <w:szCs w:val="16"/>
              </w:rPr>
              <w:t>a)</w:t>
            </w:r>
          </w:p>
        </w:tc>
        <w:tc>
          <w:tcPr>
            <w:tcW w:w="426" w:type="dxa"/>
            <w:tcBorders>
              <w:top w:val="single" w:sz="6" w:space="0" w:color="auto"/>
              <w:left w:val="single" w:sz="6" w:space="0" w:color="auto"/>
              <w:bottom w:val="single" w:sz="6" w:space="0" w:color="auto"/>
              <w:right w:val="single" w:sz="6" w:space="0" w:color="auto"/>
            </w:tcBorders>
            <w:shd w:val="clear" w:color="auto" w:fill="C0C0C0"/>
            <w:vAlign w:val="center"/>
          </w:tcPr>
          <w:p w14:paraId="30490CB5" w14:textId="77777777" w:rsidR="00224339" w:rsidRPr="007B7C60" w:rsidRDefault="00224339" w:rsidP="005E6729">
            <w:pPr>
              <w:pStyle w:val="Texto"/>
              <w:spacing w:after="0" w:line="276" w:lineRule="auto"/>
              <w:ind w:firstLine="0"/>
              <w:jc w:val="center"/>
              <w:rPr>
                <w:rFonts w:ascii="Gotham Book" w:hAnsi="Gotham Book"/>
                <w:sz w:val="16"/>
                <w:szCs w:val="16"/>
              </w:rPr>
            </w:pPr>
            <w:r w:rsidRPr="007B7C60">
              <w:rPr>
                <w:rFonts w:ascii="Gotham Book" w:hAnsi="Gotham Book"/>
                <w:sz w:val="16"/>
                <w:szCs w:val="16"/>
              </w:rPr>
              <w:t>b)</w:t>
            </w:r>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tcPr>
          <w:p w14:paraId="7D7950B8" w14:textId="77777777" w:rsidR="00224339" w:rsidRPr="007B7C60" w:rsidRDefault="00224339" w:rsidP="005E6729">
            <w:pPr>
              <w:pStyle w:val="Texto"/>
              <w:spacing w:after="0" w:line="276" w:lineRule="auto"/>
              <w:ind w:firstLine="0"/>
              <w:jc w:val="center"/>
              <w:rPr>
                <w:rFonts w:ascii="Gotham Book" w:hAnsi="Gotham Book"/>
                <w:sz w:val="16"/>
                <w:szCs w:val="16"/>
              </w:rPr>
            </w:pPr>
            <w:r w:rsidRPr="007B7C60">
              <w:rPr>
                <w:rFonts w:ascii="Gotham Book" w:hAnsi="Gotham Book"/>
                <w:sz w:val="16"/>
                <w:szCs w:val="16"/>
              </w:rPr>
              <w:t>c)</w:t>
            </w:r>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tcPr>
          <w:p w14:paraId="321AA24C" w14:textId="77777777" w:rsidR="00224339" w:rsidRPr="007B7C60" w:rsidRDefault="00224339" w:rsidP="005E6729">
            <w:pPr>
              <w:pStyle w:val="Texto"/>
              <w:spacing w:after="0" w:line="276" w:lineRule="auto"/>
              <w:ind w:firstLine="0"/>
              <w:jc w:val="center"/>
              <w:rPr>
                <w:rFonts w:ascii="Gotham Book" w:hAnsi="Gotham Book"/>
                <w:sz w:val="16"/>
                <w:szCs w:val="16"/>
              </w:rPr>
            </w:pPr>
            <w:r w:rsidRPr="007B7C60">
              <w:rPr>
                <w:rFonts w:ascii="Gotham Book" w:hAnsi="Gotham Book"/>
                <w:sz w:val="16"/>
                <w:szCs w:val="16"/>
              </w:rPr>
              <w:t>d)</w:t>
            </w:r>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tcPr>
          <w:p w14:paraId="42D11666" w14:textId="77777777" w:rsidR="00224339" w:rsidRPr="007B7C60" w:rsidRDefault="00224339" w:rsidP="005E6729">
            <w:pPr>
              <w:pStyle w:val="Texto"/>
              <w:spacing w:after="0" w:line="276" w:lineRule="auto"/>
              <w:ind w:firstLine="0"/>
              <w:jc w:val="center"/>
              <w:rPr>
                <w:rFonts w:ascii="Gotham Book" w:hAnsi="Gotham Book"/>
                <w:sz w:val="16"/>
                <w:szCs w:val="16"/>
              </w:rPr>
            </w:pPr>
            <w:r w:rsidRPr="007B7C60">
              <w:rPr>
                <w:rFonts w:ascii="Gotham Book" w:hAnsi="Gotham Book"/>
                <w:sz w:val="16"/>
                <w:szCs w:val="16"/>
              </w:rPr>
              <w:t>e)</w:t>
            </w:r>
          </w:p>
        </w:tc>
        <w:tc>
          <w:tcPr>
            <w:tcW w:w="426" w:type="dxa"/>
            <w:tcBorders>
              <w:top w:val="single" w:sz="6" w:space="0" w:color="auto"/>
              <w:left w:val="single" w:sz="6" w:space="0" w:color="auto"/>
              <w:bottom w:val="single" w:sz="6" w:space="0" w:color="auto"/>
              <w:right w:val="single" w:sz="6" w:space="0" w:color="auto"/>
            </w:tcBorders>
            <w:shd w:val="clear" w:color="auto" w:fill="C0C0C0"/>
            <w:vAlign w:val="center"/>
          </w:tcPr>
          <w:p w14:paraId="6A552A42" w14:textId="77777777" w:rsidR="00224339" w:rsidRPr="007B7C60" w:rsidRDefault="00224339" w:rsidP="005E6729">
            <w:pPr>
              <w:pStyle w:val="Texto"/>
              <w:spacing w:after="0" w:line="276" w:lineRule="auto"/>
              <w:ind w:firstLine="0"/>
              <w:jc w:val="center"/>
              <w:rPr>
                <w:rFonts w:ascii="Gotham Book" w:hAnsi="Gotham Book"/>
                <w:sz w:val="16"/>
                <w:szCs w:val="16"/>
              </w:rPr>
            </w:pPr>
            <w:r w:rsidRPr="007B7C60">
              <w:rPr>
                <w:rFonts w:ascii="Gotham Book" w:hAnsi="Gotham Book"/>
                <w:sz w:val="16"/>
                <w:szCs w:val="16"/>
              </w:rPr>
              <w:t>f)</w:t>
            </w:r>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tcPr>
          <w:p w14:paraId="604312B2" w14:textId="77777777" w:rsidR="00224339" w:rsidRPr="007B7C60" w:rsidRDefault="00224339" w:rsidP="005E6729">
            <w:pPr>
              <w:pStyle w:val="Texto"/>
              <w:spacing w:after="0" w:line="276" w:lineRule="auto"/>
              <w:ind w:firstLine="0"/>
              <w:jc w:val="center"/>
              <w:rPr>
                <w:rFonts w:ascii="Gotham Book" w:hAnsi="Gotham Book"/>
                <w:sz w:val="16"/>
                <w:szCs w:val="16"/>
              </w:rPr>
            </w:pPr>
            <w:r w:rsidRPr="007B7C60">
              <w:rPr>
                <w:rFonts w:ascii="Gotham Book" w:hAnsi="Gotham Book"/>
                <w:sz w:val="16"/>
                <w:szCs w:val="16"/>
              </w:rPr>
              <w:t>g)</w:t>
            </w:r>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tcPr>
          <w:p w14:paraId="08312603" w14:textId="77777777" w:rsidR="00224339" w:rsidRPr="007B7C60" w:rsidRDefault="00224339" w:rsidP="005E6729">
            <w:pPr>
              <w:pStyle w:val="Texto"/>
              <w:spacing w:after="0" w:line="276" w:lineRule="auto"/>
              <w:ind w:firstLine="0"/>
              <w:jc w:val="center"/>
              <w:rPr>
                <w:rFonts w:ascii="Gotham Book" w:hAnsi="Gotham Book"/>
                <w:sz w:val="16"/>
                <w:szCs w:val="16"/>
              </w:rPr>
            </w:pPr>
            <w:r w:rsidRPr="007B7C60">
              <w:rPr>
                <w:rFonts w:ascii="Gotham Book" w:hAnsi="Gotham Book"/>
                <w:sz w:val="16"/>
                <w:szCs w:val="16"/>
              </w:rPr>
              <w:t>h)</w:t>
            </w:r>
          </w:p>
        </w:tc>
        <w:tc>
          <w:tcPr>
            <w:tcW w:w="1276" w:type="dxa"/>
            <w:vMerge/>
            <w:tcBorders>
              <w:left w:val="single" w:sz="6" w:space="0" w:color="auto"/>
              <w:bottom w:val="single" w:sz="6" w:space="0" w:color="auto"/>
              <w:right w:val="single" w:sz="6" w:space="0" w:color="auto"/>
            </w:tcBorders>
            <w:shd w:val="clear" w:color="auto" w:fill="C0C0C0"/>
          </w:tcPr>
          <w:p w14:paraId="12B3FD47" w14:textId="77777777" w:rsidR="00224339" w:rsidRPr="007B7C60" w:rsidRDefault="00224339" w:rsidP="005E6729">
            <w:pPr>
              <w:pStyle w:val="Texto"/>
              <w:spacing w:after="0" w:line="276" w:lineRule="auto"/>
              <w:ind w:firstLine="0"/>
              <w:jc w:val="center"/>
              <w:rPr>
                <w:rFonts w:ascii="Gotham Book" w:hAnsi="Gotham Book"/>
                <w:sz w:val="21"/>
                <w:szCs w:val="21"/>
              </w:rPr>
            </w:pPr>
          </w:p>
        </w:tc>
      </w:tr>
      <w:tr w:rsidR="00E70545" w:rsidRPr="007B7C60" w14:paraId="1C19E1D5" w14:textId="1E0852DA" w:rsidTr="00572E27">
        <w:trPr>
          <w:cantSplit/>
          <w:trHeight w:val="14"/>
        </w:trPr>
        <w:tc>
          <w:tcPr>
            <w:tcW w:w="1346" w:type="dxa"/>
            <w:tcBorders>
              <w:top w:val="single" w:sz="6" w:space="0" w:color="auto"/>
              <w:left w:val="single" w:sz="6" w:space="0" w:color="auto"/>
              <w:bottom w:val="single" w:sz="6" w:space="0" w:color="auto"/>
              <w:right w:val="single" w:sz="6" w:space="0" w:color="auto"/>
            </w:tcBorders>
            <w:vAlign w:val="center"/>
          </w:tcPr>
          <w:p w14:paraId="73B975C7" w14:textId="2C1DFB92" w:rsidR="00224339" w:rsidRPr="007B7C60" w:rsidRDefault="00224339" w:rsidP="005E6729">
            <w:pPr>
              <w:pStyle w:val="Texto"/>
              <w:spacing w:after="0" w:line="276" w:lineRule="auto"/>
              <w:ind w:firstLine="0"/>
              <w:rPr>
                <w:rFonts w:ascii="Gotham Book" w:hAnsi="Gotham Book"/>
                <w:sz w:val="21"/>
                <w:szCs w:val="21"/>
              </w:rPr>
            </w:pPr>
            <w:r w:rsidRPr="007B7C60">
              <w:rPr>
                <w:rFonts w:ascii="Gotham Book" w:hAnsi="Gotham Book"/>
                <w:sz w:val="21"/>
                <w:szCs w:val="21"/>
              </w:rPr>
              <w:t>P 1</w:t>
            </w:r>
          </w:p>
        </w:tc>
        <w:tc>
          <w:tcPr>
            <w:tcW w:w="1276" w:type="dxa"/>
            <w:tcBorders>
              <w:top w:val="single" w:sz="6" w:space="0" w:color="auto"/>
              <w:left w:val="single" w:sz="6" w:space="0" w:color="auto"/>
              <w:bottom w:val="single" w:sz="6" w:space="0" w:color="auto"/>
              <w:right w:val="single" w:sz="6" w:space="0" w:color="auto"/>
            </w:tcBorders>
            <w:vAlign w:val="center"/>
          </w:tcPr>
          <w:p w14:paraId="2CE84051" w14:textId="77777777" w:rsidR="00224339" w:rsidRPr="007B7C60" w:rsidRDefault="00224339" w:rsidP="005E6729">
            <w:pPr>
              <w:pStyle w:val="Texto"/>
              <w:spacing w:after="0" w:line="276" w:lineRule="auto"/>
              <w:ind w:firstLine="0"/>
              <w:rPr>
                <w:rFonts w:ascii="Gotham Book" w:hAnsi="Gotham Book"/>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4F821FD"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1E3CDA74"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1F954B11"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3D6D841F"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2D7274E7"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1AFB7B04"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3CAB0BAA" w14:textId="77777777" w:rsidR="00224339" w:rsidRPr="007B7C60" w:rsidRDefault="00224339" w:rsidP="005E6729">
            <w:pPr>
              <w:pStyle w:val="Texto"/>
              <w:spacing w:after="0" w:line="276" w:lineRule="auto"/>
              <w:ind w:firstLine="0"/>
              <w:rPr>
                <w:rFonts w:ascii="Gotham Book" w:hAnsi="Gotham Book"/>
                <w:sz w:val="21"/>
                <w:szCs w:val="21"/>
              </w:rPr>
            </w:pPr>
          </w:p>
        </w:tc>
        <w:tc>
          <w:tcPr>
            <w:tcW w:w="424" w:type="dxa"/>
            <w:tcBorders>
              <w:top w:val="single" w:sz="6" w:space="0" w:color="auto"/>
              <w:left w:val="single" w:sz="6" w:space="0" w:color="auto"/>
              <w:bottom w:val="single" w:sz="6" w:space="0" w:color="auto"/>
              <w:right w:val="single" w:sz="6" w:space="0" w:color="auto"/>
            </w:tcBorders>
            <w:vAlign w:val="center"/>
          </w:tcPr>
          <w:p w14:paraId="08EB4FFA"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4667EDC8" w14:textId="77777777" w:rsidR="00224339" w:rsidRPr="007B7C60" w:rsidRDefault="00224339" w:rsidP="005E6729">
            <w:pPr>
              <w:pStyle w:val="Texto"/>
              <w:spacing w:after="0" w:line="276" w:lineRule="auto"/>
              <w:ind w:firstLine="0"/>
              <w:rPr>
                <w:rFonts w:ascii="Gotham Book" w:hAnsi="Gotham Book"/>
                <w:sz w:val="21"/>
                <w:szCs w:val="21"/>
              </w:rPr>
            </w:pPr>
          </w:p>
        </w:tc>
        <w:tc>
          <w:tcPr>
            <w:tcW w:w="1276" w:type="dxa"/>
            <w:tcBorders>
              <w:top w:val="single" w:sz="6" w:space="0" w:color="auto"/>
              <w:left w:val="single" w:sz="6" w:space="0" w:color="auto"/>
              <w:bottom w:val="single" w:sz="6" w:space="0" w:color="auto"/>
              <w:right w:val="single" w:sz="6" w:space="0" w:color="auto"/>
            </w:tcBorders>
          </w:tcPr>
          <w:p w14:paraId="405F48AA" w14:textId="77777777" w:rsidR="00224339" w:rsidRPr="007B7C60" w:rsidRDefault="00224339" w:rsidP="005E6729">
            <w:pPr>
              <w:pStyle w:val="Texto"/>
              <w:spacing w:after="0" w:line="276" w:lineRule="auto"/>
              <w:ind w:firstLine="0"/>
              <w:rPr>
                <w:rFonts w:ascii="Gotham Book" w:hAnsi="Gotham Book"/>
                <w:sz w:val="21"/>
                <w:szCs w:val="21"/>
              </w:rPr>
            </w:pPr>
          </w:p>
        </w:tc>
      </w:tr>
      <w:tr w:rsidR="00E70545" w:rsidRPr="007B7C60" w14:paraId="4292A3DD" w14:textId="227388F0" w:rsidTr="00572E27">
        <w:trPr>
          <w:cantSplit/>
          <w:trHeight w:val="14"/>
        </w:trPr>
        <w:tc>
          <w:tcPr>
            <w:tcW w:w="1346" w:type="dxa"/>
            <w:tcBorders>
              <w:top w:val="single" w:sz="6" w:space="0" w:color="auto"/>
              <w:left w:val="single" w:sz="6" w:space="0" w:color="auto"/>
              <w:bottom w:val="single" w:sz="6" w:space="0" w:color="auto"/>
              <w:right w:val="single" w:sz="6" w:space="0" w:color="auto"/>
            </w:tcBorders>
            <w:vAlign w:val="center"/>
          </w:tcPr>
          <w:p w14:paraId="27F9697E" w14:textId="72CDBF50" w:rsidR="00224339" w:rsidRPr="007B7C60" w:rsidRDefault="00224339" w:rsidP="005E6729">
            <w:pPr>
              <w:pStyle w:val="Texto"/>
              <w:spacing w:after="0" w:line="276" w:lineRule="auto"/>
              <w:ind w:firstLine="0"/>
              <w:rPr>
                <w:rFonts w:ascii="Gotham Book" w:hAnsi="Gotham Book"/>
                <w:sz w:val="21"/>
                <w:szCs w:val="21"/>
              </w:rPr>
            </w:pPr>
            <w:r w:rsidRPr="007B7C60">
              <w:rPr>
                <w:rFonts w:ascii="Gotham Book" w:hAnsi="Gotham Book"/>
                <w:sz w:val="21"/>
                <w:szCs w:val="21"/>
              </w:rPr>
              <w:t>P 2</w:t>
            </w:r>
          </w:p>
        </w:tc>
        <w:tc>
          <w:tcPr>
            <w:tcW w:w="1276" w:type="dxa"/>
            <w:tcBorders>
              <w:top w:val="single" w:sz="6" w:space="0" w:color="auto"/>
              <w:left w:val="single" w:sz="6" w:space="0" w:color="auto"/>
              <w:bottom w:val="single" w:sz="6" w:space="0" w:color="auto"/>
              <w:right w:val="single" w:sz="6" w:space="0" w:color="auto"/>
            </w:tcBorders>
            <w:vAlign w:val="center"/>
          </w:tcPr>
          <w:p w14:paraId="2650DAB2" w14:textId="77777777" w:rsidR="00224339" w:rsidRPr="007B7C60" w:rsidRDefault="00224339" w:rsidP="005E6729">
            <w:pPr>
              <w:pStyle w:val="Texto"/>
              <w:spacing w:after="0" w:line="276" w:lineRule="auto"/>
              <w:ind w:firstLine="0"/>
              <w:rPr>
                <w:rFonts w:ascii="Gotham Book" w:hAnsi="Gotham Book"/>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6E2A2ED"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3F9123C8"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3E1686A6"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013863BA"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6B568CBE"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72623B60"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3D8CBBE6" w14:textId="77777777" w:rsidR="00224339" w:rsidRPr="007B7C60" w:rsidRDefault="00224339" w:rsidP="005E6729">
            <w:pPr>
              <w:pStyle w:val="Texto"/>
              <w:spacing w:after="0" w:line="276" w:lineRule="auto"/>
              <w:ind w:firstLine="0"/>
              <w:rPr>
                <w:rFonts w:ascii="Gotham Book" w:hAnsi="Gotham Book"/>
                <w:sz w:val="21"/>
                <w:szCs w:val="21"/>
              </w:rPr>
            </w:pPr>
          </w:p>
        </w:tc>
        <w:tc>
          <w:tcPr>
            <w:tcW w:w="424" w:type="dxa"/>
            <w:tcBorders>
              <w:top w:val="single" w:sz="6" w:space="0" w:color="auto"/>
              <w:left w:val="single" w:sz="6" w:space="0" w:color="auto"/>
              <w:bottom w:val="single" w:sz="6" w:space="0" w:color="auto"/>
              <w:right w:val="single" w:sz="6" w:space="0" w:color="auto"/>
            </w:tcBorders>
            <w:vAlign w:val="center"/>
          </w:tcPr>
          <w:p w14:paraId="5B11414B"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4002B2D0" w14:textId="77777777" w:rsidR="00224339" w:rsidRPr="007B7C60" w:rsidRDefault="00224339" w:rsidP="005E6729">
            <w:pPr>
              <w:pStyle w:val="Texto"/>
              <w:spacing w:after="0" w:line="276" w:lineRule="auto"/>
              <w:ind w:firstLine="0"/>
              <w:rPr>
                <w:rFonts w:ascii="Gotham Book" w:hAnsi="Gotham Book"/>
                <w:sz w:val="21"/>
                <w:szCs w:val="21"/>
              </w:rPr>
            </w:pPr>
          </w:p>
        </w:tc>
        <w:tc>
          <w:tcPr>
            <w:tcW w:w="1276" w:type="dxa"/>
            <w:tcBorders>
              <w:top w:val="single" w:sz="6" w:space="0" w:color="auto"/>
              <w:left w:val="single" w:sz="6" w:space="0" w:color="auto"/>
              <w:bottom w:val="single" w:sz="6" w:space="0" w:color="auto"/>
              <w:right w:val="single" w:sz="6" w:space="0" w:color="auto"/>
            </w:tcBorders>
          </w:tcPr>
          <w:p w14:paraId="4559173C" w14:textId="77777777" w:rsidR="00224339" w:rsidRPr="007B7C60" w:rsidRDefault="00224339" w:rsidP="005E6729">
            <w:pPr>
              <w:pStyle w:val="Texto"/>
              <w:spacing w:after="0" w:line="276" w:lineRule="auto"/>
              <w:ind w:firstLine="0"/>
              <w:rPr>
                <w:rFonts w:ascii="Gotham Book" w:hAnsi="Gotham Book"/>
                <w:sz w:val="21"/>
                <w:szCs w:val="21"/>
              </w:rPr>
            </w:pPr>
          </w:p>
        </w:tc>
      </w:tr>
      <w:tr w:rsidR="00E70545" w:rsidRPr="007B7C60" w14:paraId="4BA8E16E" w14:textId="05DD2D8B" w:rsidTr="00572E27">
        <w:trPr>
          <w:cantSplit/>
          <w:trHeight w:val="14"/>
        </w:trPr>
        <w:tc>
          <w:tcPr>
            <w:tcW w:w="1346" w:type="dxa"/>
            <w:tcBorders>
              <w:top w:val="single" w:sz="6" w:space="0" w:color="auto"/>
              <w:left w:val="single" w:sz="6" w:space="0" w:color="auto"/>
              <w:bottom w:val="single" w:sz="6" w:space="0" w:color="auto"/>
              <w:right w:val="single" w:sz="6" w:space="0" w:color="auto"/>
            </w:tcBorders>
            <w:vAlign w:val="center"/>
          </w:tcPr>
          <w:p w14:paraId="0EA52802" w14:textId="5092600F" w:rsidR="00224339" w:rsidRPr="007B7C60" w:rsidRDefault="00AC1870" w:rsidP="005E6729">
            <w:pPr>
              <w:pStyle w:val="Texto"/>
              <w:spacing w:after="0" w:line="276" w:lineRule="auto"/>
              <w:ind w:firstLine="0"/>
              <w:rPr>
                <w:rFonts w:ascii="Gotham Book" w:hAnsi="Gotham Book"/>
                <w:sz w:val="21"/>
                <w:szCs w:val="21"/>
              </w:rPr>
            </w:pPr>
            <w:r w:rsidRPr="007B7C60">
              <w:rPr>
                <w:rFonts w:ascii="Gotham Book" w:hAnsi="Gotham Book"/>
                <w:sz w:val="21"/>
                <w:szCs w:val="21"/>
              </w:rPr>
              <w:t>P</w:t>
            </w:r>
            <w:r w:rsidR="00224339" w:rsidRPr="007B7C60">
              <w:rPr>
                <w:rFonts w:ascii="Gotham Book" w:hAnsi="Gotham Book"/>
                <w:sz w:val="21"/>
                <w:szCs w:val="21"/>
              </w:rPr>
              <w:t xml:space="preserve"> 3</w:t>
            </w:r>
          </w:p>
        </w:tc>
        <w:tc>
          <w:tcPr>
            <w:tcW w:w="1276" w:type="dxa"/>
            <w:tcBorders>
              <w:top w:val="single" w:sz="6" w:space="0" w:color="auto"/>
              <w:left w:val="single" w:sz="6" w:space="0" w:color="auto"/>
              <w:bottom w:val="single" w:sz="6" w:space="0" w:color="auto"/>
              <w:right w:val="single" w:sz="6" w:space="0" w:color="auto"/>
            </w:tcBorders>
            <w:vAlign w:val="center"/>
          </w:tcPr>
          <w:p w14:paraId="70FC9C95" w14:textId="77777777" w:rsidR="00224339" w:rsidRPr="007B7C60" w:rsidRDefault="00224339" w:rsidP="005E6729">
            <w:pPr>
              <w:pStyle w:val="Texto"/>
              <w:spacing w:after="0" w:line="276" w:lineRule="auto"/>
              <w:ind w:firstLine="0"/>
              <w:rPr>
                <w:rFonts w:ascii="Gotham Book" w:hAnsi="Gotham Book"/>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60FE163"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4A46641D"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097B7B83"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613E154C"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25C3F41B"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69786E12"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4C23A691" w14:textId="77777777" w:rsidR="00224339" w:rsidRPr="007B7C60" w:rsidRDefault="00224339" w:rsidP="005E6729">
            <w:pPr>
              <w:pStyle w:val="Texto"/>
              <w:spacing w:after="0" w:line="276" w:lineRule="auto"/>
              <w:ind w:firstLine="0"/>
              <w:rPr>
                <w:rFonts w:ascii="Gotham Book" w:hAnsi="Gotham Book"/>
                <w:sz w:val="21"/>
                <w:szCs w:val="21"/>
              </w:rPr>
            </w:pPr>
          </w:p>
        </w:tc>
        <w:tc>
          <w:tcPr>
            <w:tcW w:w="424" w:type="dxa"/>
            <w:tcBorders>
              <w:top w:val="single" w:sz="6" w:space="0" w:color="auto"/>
              <w:left w:val="single" w:sz="6" w:space="0" w:color="auto"/>
              <w:bottom w:val="single" w:sz="6" w:space="0" w:color="auto"/>
              <w:right w:val="single" w:sz="6" w:space="0" w:color="auto"/>
            </w:tcBorders>
            <w:vAlign w:val="center"/>
          </w:tcPr>
          <w:p w14:paraId="0EB9F673"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0F30513A" w14:textId="77777777" w:rsidR="00224339" w:rsidRPr="007B7C60" w:rsidRDefault="00224339" w:rsidP="005E6729">
            <w:pPr>
              <w:pStyle w:val="Texto"/>
              <w:spacing w:after="0" w:line="276" w:lineRule="auto"/>
              <w:ind w:firstLine="0"/>
              <w:rPr>
                <w:rFonts w:ascii="Gotham Book" w:hAnsi="Gotham Book"/>
                <w:sz w:val="21"/>
                <w:szCs w:val="21"/>
              </w:rPr>
            </w:pPr>
          </w:p>
        </w:tc>
        <w:tc>
          <w:tcPr>
            <w:tcW w:w="1276" w:type="dxa"/>
            <w:tcBorders>
              <w:top w:val="single" w:sz="6" w:space="0" w:color="auto"/>
              <w:left w:val="single" w:sz="6" w:space="0" w:color="auto"/>
              <w:bottom w:val="single" w:sz="6" w:space="0" w:color="auto"/>
              <w:right w:val="single" w:sz="6" w:space="0" w:color="auto"/>
            </w:tcBorders>
          </w:tcPr>
          <w:p w14:paraId="1128F1AF" w14:textId="77777777" w:rsidR="00224339" w:rsidRPr="007B7C60" w:rsidRDefault="00224339" w:rsidP="005E6729">
            <w:pPr>
              <w:pStyle w:val="Texto"/>
              <w:spacing w:after="0" w:line="276" w:lineRule="auto"/>
              <w:ind w:firstLine="0"/>
              <w:rPr>
                <w:rFonts w:ascii="Gotham Book" w:hAnsi="Gotham Book"/>
                <w:sz w:val="21"/>
                <w:szCs w:val="21"/>
              </w:rPr>
            </w:pPr>
          </w:p>
        </w:tc>
      </w:tr>
      <w:tr w:rsidR="00E70545" w:rsidRPr="007B7C60" w14:paraId="32990F36" w14:textId="6ACC8549" w:rsidTr="00572E27">
        <w:trPr>
          <w:cantSplit/>
          <w:trHeight w:val="14"/>
        </w:trPr>
        <w:tc>
          <w:tcPr>
            <w:tcW w:w="1346" w:type="dxa"/>
            <w:tcBorders>
              <w:top w:val="single" w:sz="6" w:space="0" w:color="auto"/>
              <w:left w:val="single" w:sz="6" w:space="0" w:color="auto"/>
              <w:bottom w:val="single" w:sz="6" w:space="0" w:color="auto"/>
              <w:right w:val="single" w:sz="6" w:space="0" w:color="auto"/>
            </w:tcBorders>
            <w:vAlign w:val="center"/>
          </w:tcPr>
          <w:p w14:paraId="28DD1E1E" w14:textId="68C64854" w:rsidR="00224339" w:rsidRPr="007B7C60" w:rsidRDefault="00224339" w:rsidP="005E6729">
            <w:pPr>
              <w:pStyle w:val="Texto"/>
              <w:spacing w:after="0" w:line="276" w:lineRule="auto"/>
              <w:ind w:firstLine="0"/>
              <w:rPr>
                <w:rFonts w:ascii="Gotham Book" w:hAnsi="Gotham Book"/>
                <w:sz w:val="21"/>
                <w:szCs w:val="21"/>
              </w:rPr>
            </w:pPr>
            <w:r w:rsidRPr="007B7C60">
              <w:rPr>
                <w:rFonts w:ascii="Gotham Book" w:hAnsi="Gotham Book"/>
                <w:sz w:val="21"/>
                <w:szCs w:val="21"/>
              </w:rPr>
              <w:t>P 4</w:t>
            </w:r>
          </w:p>
        </w:tc>
        <w:tc>
          <w:tcPr>
            <w:tcW w:w="1276" w:type="dxa"/>
            <w:tcBorders>
              <w:top w:val="single" w:sz="6" w:space="0" w:color="auto"/>
              <w:left w:val="single" w:sz="6" w:space="0" w:color="auto"/>
              <w:bottom w:val="single" w:sz="6" w:space="0" w:color="auto"/>
              <w:right w:val="single" w:sz="6" w:space="0" w:color="auto"/>
            </w:tcBorders>
            <w:vAlign w:val="center"/>
          </w:tcPr>
          <w:p w14:paraId="45D9209E" w14:textId="77777777" w:rsidR="00224339" w:rsidRPr="007B7C60" w:rsidRDefault="00224339" w:rsidP="005E6729">
            <w:pPr>
              <w:pStyle w:val="Texto"/>
              <w:spacing w:after="0" w:line="276" w:lineRule="auto"/>
              <w:ind w:firstLine="0"/>
              <w:rPr>
                <w:rFonts w:ascii="Gotham Book" w:hAnsi="Gotham Book"/>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5C51E52"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66291038"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50602BC7"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147C5FAA"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026EC598"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6E9EFA9C"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64011AD3" w14:textId="77777777" w:rsidR="00224339" w:rsidRPr="007B7C60" w:rsidRDefault="00224339" w:rsidP="005E6729">
            <w:pPr>
              <w:pStyle w:val="Texto"/>
              <w:spacing w:after="0" w:line="276" w:lineRule="auto"/>
              <w:ind w:firstLine="0"/>
              <w:rPr>
                <w:rFonts w:ascii="Gotham Book" w:hAnsi="Gotham Book"/>
                <w:sz w:val="21"/>
                <w:szCs w:val="21"/>
              </w:rPr>
            </w:pPr>
          </w:p>
        </w:tc>
        <w:tc>
          <w:tcPr>
            <w:tcW w:w="424" w:type="dxa"/>
            <w:tcBorders>
              <w:top w:val="single" w:sz="6" w:space="0" w:color="auto"/>
              <w:left w:val="single" w:sz="6" w:space="0" w:color="auto"/>
              <w:bottom w:val="single" w:sz="6" w:space="0" w:color="auto"/>
              <w:right w:val="single" w:sz="6" w:space="0" w:color="auto"/>
            </w:tcBorders>
            <w:vAlign w:val="center"/>
          </w:tcPr>
          <w:p w14:paraId="196EEDA4"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4F9F7003" w14:textId="77777777" w:rsidR="00224339" w:rsidRPr="007B7C60" w:rsidRDefault="00224339" w:rsidP="005E6729">
            <w:pPr>
              <w:pStyle w:val="Texto"/>
              <w:spacing w:after="0" w:line="276" w:lineRule="auto"/>
              <w:ind w:firstLine="0"/>
              <w:rPr>
                <w:rFonts w:ascii="Gotham Book" w:hAnsi="Gotham Book"/>
                <w:sz w:val="21"/>
                <w:szCs w:val="21"/>
              </w:rPr>
            </w:pPr>
          </w:p>
        </w:tc>
        <w:tc>
          <w:tcPr>
            <w:tcW w:w="1276" w:type="dxa"/>
            <w:tcBorders>
              <w:top w:val="single" w:sz="6" w:space="0" w:color="auto"/>
              <w:left w:val="single" w:sz="6" w:space="0" w:color="auto"/>
              <w:bottom w:val="single" w:sz="6" w:space="0" w:color="auto"/>
              <w:right w:val="single" w:sz="6" w:space="0" w:color="auto"/>
            </w:tcBorders>
          </w:tcPr>
          <w:p w14:paraId="432242FF" w14:textId="77777777" w:rsidR="00224339" w:rsidRPr="007B7C60" w:rsidRDefault="00224339" w:rsidP="005E6729">
            <w:pPr>
              <w:pStyle w:val="Texto"/>
              <w:spacing w:after="0" w:line="276" w:lineRule="auto"/>
              <w:ind w:firstLine="0"/>
              <w:rPr>
                <w:rFonts w:ascii="Gotham Book" w:hAnsi="Gotham Book"/>
                <w:sz w:val="21"/>
                <w:szCs w:val="21"/>
              </w:rPr>
            </w:pPr>
          </w:p>
        </w:tc>
      </w:tr>
      <w:tr w:rsidR="00E70545" w:rsidRPr="007B7C60" w14:paraId="4C5ACF95" w14:textId="147105AF" w:rsidTr="00572E27">
        <w:trPr>
          <w:cantSplit/>
          <w:trHeight w:val="14"/>
        </w:trPr>
        <w:tc>
          <w:tcPr>
            <w:tcW w:w="1346" w:type="dxa"/>
            <w:tcBorders>
              <w:top w:val="single" w:sz="6" w:space="0" w:color="auto"/>
              <w:left w:val="single" w:sz="6" w:space="0" w:color="auto"/>
              <w:bottom w:val="single" w:sz="6" w:space="0" w:color="auto"/>
              <w:right w:val="single" w:sz="6" w:space="0" w:color="auto"/>
            </w:tcBorders>
            <w:vAlign w:val="center"/>
          </w:tcPr>
          <w:p w14:paraId="34E96894" w14:textId="6632F494" w:rsidR="00224339" w:rsidRPr="007B7C60" w:rsidRDefault="00224339" w:rsidP="005E6729">
            <w:pPr>
              <w:pStyle w:val="Texto"/>
              <w:spacing w:after="0" w:line="276" w:lineRule="auto"/>
              <w:ind w:firstLine="0"/>
              <w:rPr>
                <w:rFonts w:ascii="Gotham Book" w:hAnsi="Gotham Book"/>
                <w:sz w:val="21"/>
                <w:szCs w:val="21"/>
              </w:rPr>
            </w:pPr>
            <w:r w:rsidRPr="007B7C60">
              <w:rPr>
                <w:rFonts w:ascii="Gotham Book" w:hAnsi="Gotham Book"/>
                <w:sz w:val="21"/>
                <w:szCs w:val="21"/>
              </w:rPr>
              <w:t>P 5</w:t>
            </w:r>
          </w:p>
        </w:tc>
        <w:tc>
          <w:tcPr>
            <w:tcW w:w="1276" w:type="dxa"/>
            <w:tcBorders>
              <w:top w:val="single" w:sz="6" w:space="0" w:color="auto"/>
              <w:left w:val="single" w:sz="6" w:space="0" w:color="auto"/>
              <w:bottom w:val="single" w:sz="6" w:space="0" w:color="auto"/>
              <w:right w:val="single" w:sz="6" w:space="0" w:color="auto"/>
            </w:tcBorders>
            <w:vAlign w:val="center"/>
          </w:tcPr>
          <w:p w14:paraId="795DC70F" w14:textId="77777777" w:rsidR="00224339" w:rsidRPr="007B7C60" w:rsidRDefault="00224339" w:rsidP="005E6729">
            <w:pPr>
              <w:pStyle w:val="Texto"/>
              <w:spacing w:after="0" w:line="276" w:lineRule="auto"/>
              <w:ind w:firstLine="0"/>
              <w:rPr>
                <w:rFonts w:ascii="Gotham Book" w:hAnsi="Gotham Book"/>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1DAA8DBA"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330BD50A"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67F8AA83"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49B2412D"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567B302A" w14:textId="77777777" w:rsidR="00224339" w:rsidRPr="007B7C60" w:rsidRDefault="00224339" w:rsidP="005E6729">
            <w:pPr>
              <w:pStyle w:val="Texto"/>
              <w:spacing w:after="0" w:line="276" w:lineRule="auto"/>
              <w:ind w:firstLine="0"/>
              <w:rPr>
                <w:rFonts w:ascii="Gotham Book" w:hAnsi="Gotham Book"/>
                <w:sz w:val="21"/>
                <w:szCs w:val="21"/>
              </w:rPr>
            </w:pPr>
          </w:p>
        </w:tc>
        <w:tc>
          <w:tcPr>
            <w:tcW w:w="425" w:type="dxa"/>
            <w:tcBorders>
              <w:top w:val="single" w:sz="6" w:space="0" w:color="auto"/>
              <w:left w:val="single" w:sz="6" w:space="0" w:color="auto"/>
              <w:bottom w:val="single" w:sz="6" w:space="0" w:color="auto"/>
              <w:right w:val="single" w:sz="6" w:space="0" w:color="auto"/>
            </w:tcBorders>
            <w:vAlign w:val="center"/>
          </w:tcPr>
          <w:p w14:paraId="4EF3ACC6"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753808E2" w14:textId="77777777" w:rsidR="00224339" w:rsidRPr="007B7C60" w:rsidRDefault="00224339" w:rsidP="005E6729">
            <w:pPr>
              <w:pStyle w:val="Texto"/>
              <w:spacing w:after="0" w:line="276" w:lineRule="auto"/>
              <w:ind w:firstLine="0"/>
              <w:rPr>
                <w:rFonts w:ascii="Gotham Book" w:hAnsi="Gotham Book"/>
                <w:sz w:val="21"/>
                <w:szCs w:val="21"/>
              </w:rPr>
            </w:pPr>
          </w:p>
        </w:tc>
        <w:tc>
          <w:tcPr>
            <w:tcW w:w="424" w:type="dxa"/>
            <w:tcBorders>
              <w:top w:val="single" w:sz="6" w:space="0" w:color="auto"/>
              <w:left w:val="single" w:sz="6" w:space="0" w:color="auto"/>
              <w:bottom w:val="single" w:sz="6" w:space="0" w:color="auto"/>
              <w:right w:val="single" w:sz="6" w:space="0" w:color="auto"/>
            </w:tcBorders>
            <w:vAlign w:val="center"/>
          </w:tcPr>
          <w:p w14:paraId="01B9C7F5" w14:textId="77777777" w:rsidR="00224339" w:rsidRPr="007B7C60" w:rsidRDefault="00224339" w:rsidP="005E6729">
            <w:pPr>
              <w:pStyle w:val="Texto"/>
              <w:spacing w:after="0" w:line="276" w:lineRule="auto"/>
              <w:ind w:firstLine="0"/>
              <w:rPr>
                <w:rFonts w:ascii="Gotham Book" w:hAnsi="Gotham Book"/>
                <w:sz w:val="21"/>
                <w:szCs w:val="21"/>
              </w:rPr>
            </w:pPr>
          </w:p>
        </w:tc>
        <w:tc>
          <w:tcPr>
            <w:tcW w:w="426" w:type="dxa"/>
            <w:tcBorders>
              <w:top w:val="single" w:sz="6" w:space="0" w:color="auto"/>
              <w:left w:val="single" w:sz="6" w:space="0" w:color="auto"/>
              <w:bottom w:val="single" w:sz="6" w:space="0" w:color="auto"/>
              <w:right w:val="single" w:sz="6" w:space="0" w:color="auto"/>
            </w:tcBorders>
            <w:vAlign w:val="center"/>
          </w:tcPr>
          <w:p w14:paraId="4F38AD3D" w14:textId="77777777" w:rsidR="00224339" w:rsidRPr="007B7C60" w:rsidRDefault="00224339" w:rsidP="005E6729">
            <w:pPr>
              <w:pStyle w:val="Texto"/>
              <w:spacing w:after="0" w:line="276" w:lineRule="auto"/>
              <w:ind w:firstLine="0"/>
              <w:rPr>
                <w:rFonts w:ascii="Gotham Book" w:hAnsi="Gotham Book"/>
                <w:sz w:val="21"/>
                <w:szCs w:val="21"/>
              </w:rPr>
            </w:pPr>
          </w:p>
        </w:tc>
        <w:tc>
          <w:tcPr>
            <w:tcW w:w="1276" w:type="dxa"/>
            <w:tcBorders>
              <w:top w:val="single" w:sz="6" w:space="0" w:color="auto"/>
              <w:left w:val="single" w:sz="6" w:space="0" w:color="auto"/>
              <w:bottom w:val="single" w:sz="6" w:space="0" w:color="auto"/>
              <w:right w:val="single" w:sz="6" w:space="0" w:color="auto"/>
            </w:tcBorders>
          </w:tcPr>
          <w:p w14:paraId="4EF3C445" w14:textId="77777777" w:rsidR="00224339" w:rsidRPr="007B7C60" w:rsidRDefault="00224339" w:rsidP="005E6729">
            <w:pPr>
              <w:pStyle w:val="Texto"/>
              <w:spacing w:after="0" w:line="276" w:lineRule="auto"/>
              <w:ind w:firstLine="0"/>
              <w:rPr>
                <w:rFonts w:ascii="Gotham Book" w:hAnsi="Gotham Book"/>
                <w:sz w:val="21"/>
                <w:szCs w:val="21"/>
              </w:rPr>
            </w:pPr>
          </w:p>
        </w:tc>
      </w:tr>
    </w:tbl>
    <w:p w14:paraId="52DA707A" w14:textId="77777777" w:rsidR="00E52941" w:rsidRPr="007B7C60" w:rsidRDefault="00E52941" w:rsidP="005E6729">
      <w:pPr>
        <w:pStyle w:val="Texto"/>
        <w:spacing w:after="0" w:line="276" w:lineRule="auto"/>
        <w:rPr>
          <w:rFonts w:ascii="Gotham Book" w:hAnsi="Gotham Book"/>
          <w:sz w:val="21"/>
          <w:szCs w:val="21"/>
        </w:rPr>
      </w:pPr>
    </w:p>
    <w:p w14:paraId="301BDA29" w14:textId="397A4C74" w:rsidR="00131F73" w:rsidRPr="007B7C60" w:rsidRDefault="00131F73" w:rsidP="005E6729">
      <w:pPr>
        <w:pStyle w:val="Texto"/>
        <w:spacing w:after="0" w:line="276" w:lineRule="auto"/>
        <w:ind w:firstLine="0"/>
        <w:rPr>
          <w:rFonts w:ascii="Gotham Book" w:hAnsi="Gotham Book"/>
          <w:sz w:val="21"/>
          <w:szCs w:val="21"/>
        </w:rPr>
      </w:pPr>
      <w:bookmarkStart w:id="2" w:name="_Hlk25922798"/>
      <w:r w:rsidRPr="007B7C60">
        <w:rPr>
          <w:rFonts w:ascii="Gotham Book" w:hAnsi="Gotham Book"/>
          <w:sz w:val="21"/>
          <w:szCs w:val="21"/>
        </w:rPr>
        <w:t xml:space="preserve">Dentro del mínimo a considerar, deberán quedar incluidos </w:t>
      </w:r>
      <w:r w:rsidR="00224339" w:rsidRPr="007B7C60">
        <w:rPr>
          <w:rFonts w:ascii="Gotham Book" w:hAnsi="Gotham Book"/>
          <w:sz w:val="21"/>
          <w:szCs w:val="21"/>
        </w:rPr>
        <w:t xml:space="preserve">por lo menos </w:t>
      </w:r>
      <w:r w:rsidRPr="007B7C60">
        <w:rPr>
          <w:rFonts w:ascii="Gotham Book" w:hAnsi="Gotham Book"/>
          <w:sz w:val="21"/>
          <w:szCs w:val="21"/>
        </w:rPr>
        <w:t>2 procesos sustantivos.</w:t>
      </w:r>
    </w:p>
    <w:p w14:paraId="709D6A10" w14:textId="3864F76D" w:rsidR="00C177EC" w:rsidRDefault="00C177EC" w:rsidP="005E6729">
      <w:pPr>
        <w:pStyle w:val="Texto"/>
        <w:spacing w:after="0" w:line="276" w:lineRule="auto"/>
        <w:ind w:firstLine="0"/>
        <w:rPr>
          <w:rFonts w:ascii="Gotham Book" w:hAnsi="Gotham Book"/>
          <w:sz w:val="21"/>
          <w:szCs w:val="21"/>
        </w:rPr>
      </w:pPr>
    </w:p>
    <w:p w14:paraId="487B1CCB" w14:textId="6B415D05" w:rsidR="0030150A" w:rsidRPr="006D4D58" w:rsidRDefault="0030150A" w:rsidP="0030150A">
      <w:pPr>
        <w:pStyle w:val="ROMANOS"/>
        <w:tabs>
          <w:tab w:val="clear" w:pos="720"/>
        </w:tabs>
        <w:spacing w:after="0" w:line="276" w:lineRule="auto"/>
        <w:ind w:left="0" w:firstLine="0"/>
        <w:rPr>
          <w:rFonts w:ascii="Gotham Book" w:hAnsi="Gotham Book"/>
          <w:sz w:val="21"/>
          <w:szCs w:val="21"/>
        </w:rPr>
      </w:pPr>
      <w:r w:rsidRPr="006D4D58">
        <w:rPr>
          <w:rFonts w:ascii="Gotham Book" w:hAnsi="Gotham Book"/>
          <w:sz w:val="21"/>
          <w:szCs w:val="21"/>
        </w:rPr>
        <w:t xml:space="preserve">La matriz de los procesos prioritarios podrá ser actualizada con motivo de las recomendaciones formuladas </w:t>
      </w:r>
      <w:r w:rsidR="00315C2F">
        <w:rPr>
          <w:rFonts w:ascii="Gotham Book" w:hAnsi="Gotham Book"/>
          <w:sz w:val="21"/>
          <w:szCs w:val="21"/>
        </w:rPr>
        <w:t xml:space="preserve">por el </w:t>
      </w:r>
      <w:r w:rsidR="007820AD">
        <w:rPr>
          <w:rFonts w:ascii="Gotham Book" w:hAnsi="Gotham Book"/>
          <w:sz w:val="21"/>
          <w:szCs w:val="21"/>
        </w:rPr>
        <w:t>Órgano Fiscalizador</w:t>
      </w:r>
      <w:r w:rsidRPr="006D4D58">
        <w:rPr>
          <w:rFonts w:ascii="Gotham Book" w:hAnsi="Gotham Book"/>
          <w:sz w:val="21"/>
          <w:szCs w:val="21"/>
        </w:rPr>
        <w:t xml:space="preserve"> o derivado del establecimiento de mejoras por parte de la propia institución y deberá ser firmada por la o el Titular de la dependencia o entidad y el Coordinador de Control Interno</w:t>
      </w:r>
      <w:r w:rsidR="00FC67E0" w:rsidRPr="006D4D58">
        <w:rPr>
          <w:rFonts w:ascii="Gotham Book" w:hAnsi="Gotham Book"/>
          <w:sz w:val="21"/>
          <w:szCs w:val="21"/>
        </w:rPr>
        <w:t>.</w:t>
      </w:r>
    </w:p>
    <w:p w14:paraId="16A7D695" w14:textId="77777777" w:rsidR="0030150A" w:rsidRPr="006D4D58" w:rsidRDefault="0030150A" w:rsidP="0030150A">
      <w:pPr>
        <w:pStyle w:val="ROMANOS"/>
        <w:tabs>
          <w:tab w:val="clear" w:pos="720"/>
        </w:tabs>
        <w:spacing w:after="0" w:line="276" w:lineRule="auto"/>
        <w:ind w:left="0" w:firstLine="0"/>
        <w:rPr>
          <w:rFonts w:ascii="Gotham Book" w:hAnsi="Gotham Book"/>
          <w:sz w:val="21"/>
          <w:szCs w:val="21"/>
        </w:rPr>
      </w:pPr>
    </w:p>
    <w:p w14:paraId="28412CF5" w14:textId="3B4416EE" w:rsidR="0030150A" w:rsidRPr="006D4D58" w:rsidRDefault="00FC67E0" w:rsidP="009F4258">
      <w:pPr>
        <w:pStyle w:val="ROMANOS"/>
        <w:tabs>
          <w:tab w:val="clear" w:pos="720"/>
        </w:tabs>
        <w:spacing w:after="0" w:line="276" w:lineRule="auto"/>
        <w:ind w:left="0" w:firstLine="0"/>
        <w:rPr>
          <w:rFonts w:ascii="Gotham Book" w:hAnsi="Gotham Book"/>
          <w:sz w:val="21"/>
          <w:szCs w:val="21"/>
        </w:rPr>
      </w:pPr>
      <w:r w:rsidRPr="006D4D58">
        <w:rPr>
          <w:rFonts w:ascii="Gotham Book" w:hAnsi="Gotham Book"/>
          <w:sz w:val="21"/>
          <w:szCs w:val="21"/>
        </w:rPr>
        <w:t>El Coordinador de Control Interno d</w:t>
      </w:r>
      <w:r w:rsidR="0030150A" w:rsidRPr="006D4D58">
        <w:rPr>
          <w:rFonts w:ascii="Gotham Book" w:hAnsi="Gotham Book"/>
          <w:sz w:val="21"/>
          <w:szCs w:val="21"/>
        </w:rPr>
        <w:t xml:space="preserve">eberá </w:t>
      </w:r>
      <w:r w:rsidRPr="006D4D58">
        <w:rPr>
          <w:rFonts w:ascii="Gotham Book" w:hAnsi="Gotham Book"/>
          <w:sz w:val="21"/>
          <w:szCs w:val="21"/>
        </w:rPr>
        <w:t>remitirla</w:t>
      </w:r>
      <w:r w:rsidR="009F4258" w:rsidRPr="006D4D58">
        <w:rPr>
          <w:rFonts w:ascii="Gotham Book" w:hAnsi="Gotham Book"/>
          <w:sz w:val="21"/>
          <w:szCs w:val="21"/>
        </w:rPr>
        <w:t xml:space="preserve"> a</w:t>
      </w:r>
      <w:r w:rsidR="00196DC1">
        <w:rPr>
          <w:rFonts w:ascii="Gotham Book" w:hAnsi="Gotham Book"/>
          <w:sz w:val="21"/>
          <w:szCs w:val="21"/>
        </w:rPr>
        <w:t xml:space="preserve">l </w:t>
      </w:r>
      <w:r w:rsidR="007820AD">
        <w:rPr>
          <w:rFonts w:ascii="Gotham Book" w:hAnsi="Gotham Book"/>
          <w:sz w:val="21"/>
          <w:szCs w:val="21"/>
        </w:rPr>
        <w:t>Órgano Fiscalizador</w:t>
      </w:r>
      <w:r w:rsidR="0030150A" w:rsidRPr="006D4D58">
        <w:rPr>
          <w:rFonts w:ascii="Gotham Book" w:hAnsi="Gotham Book"/>
          <w:sz w:val="21"/>
          <w:szCs w:val="21"/>
        </w:rPr>
        <w:t>, con copia para la Secretaría</w:t>
      </w:r>
      <w:r w:rsidR="009F4258" w:rsidRPr="006D4D58">
        <w:rPr>
          <w:rFonts w:ascii="Gotham Book" w:hAnsi="Gotham Book"/>
          <w:sz w:val="21"/>
          <w:szCs w:val="21"/>
        </w:rPr>
        <w:t>.</w:t>
      </w:r>
    </w:p>
    <w:p w14:paraId="70CFF507" w14:textId="77777777" w:rsidR="00B63926" w:rsidRDefault="00B63926" w:rsidP="005E6729">
      <w:pPr>
        <w:pStyle w:val="Texto"/>
        <w:spacing w:after="0" w:line="276" w:lineRule="auto"/>
        <w:ind w:firstLine="0"/>
        <w:rPr>
          <w:rFonts w:ascii="Gotham Book" w:hAnsi="Gotham Book"/>
          <w:sz w:val="21"/>
          <w:szCs w:val="21"/>
        </w:rPr>
      </w:pPr>
    </w:p>
    <w:p w14:paraId="04B9814D" w14:textId="4F486CAA" w:rsidR="007D2A8B" w:rsidRPr="00B14304" w:rsidRDefault="007D2A8B" w:rsidP="007D2A8B">
      <w:pPr>
        <w:pStyle w:val="Texto"/>
        <w:spacing w:after="0" w:line="276" w:lineRule="auto"/>
        <w:ind w:firstLine="0"/>
        <w:rPr>
          <w:rFonts w:ascii="Gotham Book" w:hAnsi="Gotham Book"/>
          <w:b/>
          <w:bCs/>
          <w:sz w:val="21"/>
          <w:szCs w:val="21"/>
        </w:rPr>
      </w:pPr>
      <w:r w:rsidRPr="00B14304">
        <w:rPr>
          <w:rFonts w:ascii="Gotham Book" w:hAnsi="Gotham Book"/>
          <w:b/>
          <w:bCs/>
          <w:sz w:val="21"/>
          <w:szCs w:val="21"/>
        </w:rPr>
        <w:t xml:space="preserve">9.2 De la </w:t>
      </w:r>
      <w:r w:rsidR="0057138B">
        <w:rPr>
          <w:rFonts w:ascii="Gotham Book" w:hAnsi="Gotham Book"/>
          <w:b/>
          <w:bCs/>
          <w:sz w:val="21"/>
          <w:szCs w:val="21"/>
        </w:rPr>
        <w:t>E</w:t>
      </w:r>
      <w:r w:rsidRPr="00B14304">
        <w:rPr>
          <w:rFonts w:ascii="Gotham Book" w:hAnsi="Gotham Book"/>
          <w:b/>
          <w:bCs/>
          <w:sz w:val="21"/>
          <w:szCs w:val="21"/>
        </w:rPr>
        <w:t>valuación de la aplicación del Control Interno.</w:t>
      </w:r>
    </w:p>
    <w:p w14:paraId="5BA2083D" w14:textId="73CCB452" w:rsidR="007D2A8B" w:rsidRPr="007B7C60" w:rsidRDefault="007D2A8B" w:rsidP="007D2A8B">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La Secretaría definirá las fechas en que se realizarán las </w:t>
      </w:r>
      <w:r w:rsidR="0057138B">
        <w:rPr>
          <w:rFonts w:ascii="Gotham Book" w:hAnsi="Gotham Book"/>
          <w:sz w:val="21"/>
          <w:szCs w:val="21"/>
        </w:rPr>
        <w:t>E</w:t>
      </w:r>
      <w:r w:rsidRPr="007B7C60">
        <w:rPr>
          <w:rFonts w:ascii="Gotham Book" w:hAnsi="Gotham Book"/>
          <w:sz w:val="21"/>
          <w:szCs w:val="21"/>
        </w:rPr>
        <w:t>valuaciones</w:t>
      </w:r>
      <w:r w:rsidR="006D4D58">
        <w:rPr>
          <w:rFonts w:ascii="Gotham Book" w:hAnsi="Gotham Book"/>
          <w:sz w:val="21"/>
          <w:szCs w:val="21"/>
        </w:rPr>
        <w:t xml:space="preserve"> de Control Interno </w:t>
      </w:r>
      <w:r w:rsidRPr="007B7C60">
        <w:rPr>
          <w:rFonts w:ascii="Gotham Book" w:hAnsi="Gotham Book"/>
          <w:sz w:val="21"/>
          <w:szCs w:val="21"/>
        </w:rPr>
        <w:t>y proporcionará en su caso, el listado de componentes a ser evaluados ya sea en forma genérica o específica.</w:t>
      </w:r>
    </w:p>
    <w:p w14:paraId="7222FEDF" w14:textId="77777777" w:rsidR="007D2A8B" w:rsidRDefault="007D2A8B" w:rsidP="007D2A8B">
      <w:pPr>
        <w:pStyle w:val="Texto"/>
        <w:spacing w:after="0" w:line="276" w:lineRule="auto"/>
        <w:ind w:firstLine="0"/>
        <w:rPr>
          <w:rFonts w:ascii="Gotham Book" w:hAnsi="Gotham Book"/>
          <w:sz w:val="21"/>
          <w:szCs w:val="21"/>
        </w:rPr>
      </w:pPr>
    </w:p>
    <w:p w14:paraId="4398B4BC" w14:textId="38A4CDAD" w:rsidR="007D2A8B" w:rsidRPr="00BD4908" w:rsidRDefault="007D2A8B" w:rsidP="007D2A8B">
      <w:pPr>
        <w:pStyle w:val="Texto"/>
        <w:spacing w:after="0" w:line="276" w:lineRule="auto"/>
        <w:ind w:firstLine="0"/>
        <w:rPr>
          <w:rFonts w:ascii="Gotham Book" w:hAnsi="Gotham Book"/>
          <w:sz w:val="21"/>
          <w:szCs w:val="21"/>
        </w:rPr>
      </w:pPr>
      <w:r w:rsidRPr="00BD4908">
        <w:rPr>
          <w:rFonts w:ascii="Gotham Book" w:hAnsi="Gotham Book"/>
          <w:sz w:val="21"/>
          <w:szCs w:val="21"/>
        </w:rPr>
        <w:t xml:space="preserve">La </w:t>
      </w:r>
      <w:r w:rsidR="0057138B">
        <w:rPr>
          <w:rFonts w:ascii="Gotham Book" w:hAnsi="Gotham Book"/>
          <w:sz w:val="21"/>
          <w:szCs w:val="21"/>
        </w:rPr>
        <w:t>E</w:t>
      </w:r>
      <w:r w:rsidRPr="00BD4908">
        <w:rPr>
          <w:rFonts w:ascii="Gotham Book" w:hAnsi="Gotham Book"/>
          <w:sz w:val="21"/>
          <w:szCs w:val="21"/>
        </w:rPr>
        <w:t xml:space="preserve">valuación del </w:t>
      </w:r>
      <w:r w:rsidR="006D4D58">
        <w:rPr>
          <w:rFonts w:ascii="Gotham Book" w:hAnsi="Gotham Book"/>
          <w:sz w:val="21"/>
          <w:szCs w:val="21"/>
        </w:rPr>
        <w:t>Control Interno</w:t>
      </w:r>
      <w:r w:rsidRPr="00BD4908">
        <w:rPr>
          <w:rFonts w:ascii="Gotham Book" w:hAnsi="Gotham Book"/>
          <w:sz w:val="21"/>
          <w:szCs w:val="21"/>
        </w:rPr>
        <w:t xml:space="preserve"> se llevará a cabo a través de una cédula que establece varias etapas:</w:t>
      </w:r>
    </w:p>
    <w:p w14:paraId="2D897CA9" w14:textId="5098D45B" w:rsidR="007D2A8B" w:rsidRPr="00BD4908" w:rsidRDefault="007D2A8B" w:rsidP="0075617C">
      <w:pPr>
        <w:pStyle w:val="Texto"/>
        <w:numPr>
          <w:ilvl w:val="0"/>
          <w:numId w:val="38"/>
        </w:numPr>
        <w:spacing w:after="0" w:line="276" w:lineRule="auto"/>
        <w:rPr>
          <w:rFonts w:ascii="Gotham Book" w:hAnsi="Gotham Book"/>
          <w:sz w:val="21"/>
          <w:szCs w:val="21"/>
        </w:rPr>
      </w:pPr>
      <w:r w:rsidRPr="00BD4908">
        <w:rPr>
          <w:rFonts w:ascii="Gotham Book" w:hAnsi="Gotham Book"/>
          <w:sz w:val="21"/>
          <w:szCs w:val="21"/>
        </w:rPr>
        <w:t>Autoevaluación, que se realiza únicamente por parte de la institución</w:t>
      </w:r>
      <w:r w:rsidR="00505259">
        <w:rPr>
          <w:rFonts w:ascii="Gotham Book" w:hAnsi="Gotham Book"/>
          <w:sz w:val="21"/>
          <w:szCs w:val="21"/>
        </w:rPr>
        <w:t>.</w:t>
      </w:r>
    </w:p>
    <w:p w14:paraId="0E8036FD" w14:textId="12177E34" w:rsidR="007D2A8B" w:rsidRPr="00BD4908" w:rsidRDefault="007D2A8B" w:rsidP="0075617C">
      <w:pPr>
        <w:pStyle w:val="Texto"/>
        <w:numPr>
          <w:ilvl w:val="0"/>
          <w:numId w:val="38"/>
        </w:numPr>
        <w:spacing w:after="0" w:line="276" w:lineRule="auto"/>
        <w:rPr>
          <w:rFonts w:ascii="Gotham Book" w:hAnsi="Gotham Book"/>
          <w:sz w:val="21"/>
          <w:szCs w:val="21"/>
        </w:rPr>
      </w:pPr>
      <w:r w:rsidRPr="00BD4908">
        <w:rPr>
          <w:rFonts w:ascii="Gotham Book" w:hAnsi="Gotham Book"/>
          <w:sz w:val="21"/>
          <w:szCs w:val="21"/>
        </w:rPr>
        <w:t xml:space="preserve">Análisis del </w:t>
      </w:r>
      <w:r w:rsidR="007820AD">
        <w:rPr>
          <w:rFonts w:ascii="Gotham Book" w:hAnsi="Gotham Book"/>
          <w:sz w:val="21"/>
          <w:szCs w:val="21"/>
        </w:rPr>
        <w:t>Órgano Fiscalizador</w:t>
      </w:r>
      <w:r w:rsidR="00505259">
        <w:rPr>
          <w:rFonts w:ascii="Gotham Book" w:hAnsi="Gotham Book"/>
          <w:sz w:val="21"/>
          <w:szCs w:val="21"/>
        </w:rPr>
        <w:t>.</w:t>
      </w:r>
    </w:p>
    <w:p w14:paraId="67CA4859" w14:textId="77777777" w:rsidR="007D2A8B" w:rsidRPr="00BD4908" w:rsidRDefault="007D2A8B" w:rsidP="0075617C">
      <w:pPr>
        <w:pStyle w:val="Texto"/>
        <w:numPr>
          <w:ilvl w:val="0"/>
          <w:numId w:val="38"/>
        </w:numPr>
        <w:spacing w:after="0" w:line="276" w:lineRule="auto"/>
        <w:rPr>
          <w:rFonts w:ascii="Gotham Book" w:hAnsi="Gotham Book"/>
          <w:sz w:val="21"/>
          <w:szCs w:val="21"/>
        </w:rPr>
      </w:pPr>
      <w:r w:rsidRPr="00BD4908">
        <w:rPr>
          <w:rFonts w:ascii="Gotham Book" w:hAnsi="Gotham Book"/>
          <w:sz w:val="21"/>
          <w:szCs w:val="21"/>
        </w:rPr>
        <w:t>Evaluación Conciliada, que se realiza entre ambas partes.</w:t>
      </w:r>
    </w:p>
    <w:p w14:paraId="63AD26E1" w14:textId="77777777" w:rsidR="007D2A8B" w:rsidRPr="007B7C60" w:rsidRDefault="007D2A8B" w:rsidP="005E6729">
      <w:pPr>
        <w:pStyle w:val="Texto"/>
        <w:spacing w:after="0" w:line="276" w:lineRule="auto"/>
        <w:ind w:firstLine="0"/>
        <w:rPr>
          <w:rFonts w:ascii="Gotham Book" w:hAnsi="Gotham Book"/>
          <w:sz w:val="21"/>
          <w:szCs w:val="21"/>
        </w:rPr>
      </w:pPr>
    </w:p>
    <w:p w14:paraId="5C086B44" w14:textId="107A313B" w:rsidR="006B4B76" w:rsidRPr="0022132D" w:rsidRDefault="006B4B76" w:rsidP="005E6729">
      <w:pPr>
        <w:spacing w:line="276" w:lineRule="auto"/>
        <w:rPr>
          <w:rFonts w:ascii="Gotham Book" w:hAnsi="Gotham Book" w:cs="Arial"/>
          <w:b/>
          <w:bCs/>
          <w:sz w:val="21"/>
          <w:szCs w:val="21"/>
        </w:rPr>
      </w:pPr>
      <w:r w:rsidRPr="0022132D">
        <w:rPr>
          <w:rFonts w:ascii="Gotham Book" w:hAnsi="Gotham Book" w:cs="Arial"/>
          <w:b/>
          <w:bCs/>
          <w:sz w:val="21"/>
          <w:szCs w:val="21"/>
        </w:rPr>
        <w:t>9.</w:t>
      </w:r>
      <w:r w:rsidR="006D4D58">
        <w:rPr>
          <w:rFonts w:ascii="Gotham Book" w:hAnsi="Gotham Book" w:cs="Arial"/>
          <w:b/>
          <w:bCs/>
          <w:sz w:val="21"/>
          <w:szCs w:val="21"/>
        </w:rPr>
        <w:t>3</w:t>
      </w:r>
      <w:r w:rsidRPr="0022132D">
        <w:rPr>
          <w:rFonts w:ascii="Gotham Book" w:hAnsi="Gotham Book" w:cs="Arial"/>
          <w:b/>
          <w:bCs/>
          <w:sz w:val="21"/>
          <w:szCs w:val="21"/>
        </w:rPr>
        <w:t xml:space="preserve"> De la autoevaluación.</w:t>
      </w:r>
    </w:p>
    <w:bookmarkEnd w:id="2"/>
    <w:p w14:paraId="7A53E0D0" w14:textId="4F41AA66" w:rsidR="00EE4E05" w:rsidRPr="007B7C60" w:rsidRDefault="006B4B76"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Para </w:t>
      </w:r>
      <w:r w:rsidR="001C1590">
        <w:rPr>
          <w:rFonts w:ascii="Gotham Book" w:hAnsi="Gotham Book"/>
          <w:sz w:val="21"/>
          <w:szCs w:val="21"/>
        </w:rPr>
        <w:t>i</w:t>
      </w:r>
      <w:r w:rsidR="00653F7F" w:rsidRPr="007B7C60">
        <w:rPr>
          <w:rFonts w:ascii="Gotham Book" w:hAnsi="Gotham Book"/>
          <w:sz w:val="21"/>
          <w:szCs w:val="21"/>
        </w:rPr>
        <w:t>dentificar debilidades de control interno o áreas de oportunidad que permitan supervisar y fortalecer el SCII</w:t>
      </w:r>
      <w:r w:rsidRPr="007B7C60">
        <w:rPr>
          <w:rFonts w:ascii="Gotham Book" w:hAnsi="Gotham Book"/>
          <w:sz w:val="21"/>
          <w:szCs w:val="21"/>
        </w:rPr>
        <w:t xml:space="preserve">, la dependencia o entidad deberá </w:t>
      </w:r>
      <w:r w:rsidR="00653F7F" w:rsidRPr="007B7C60">
        <w:rPr>
          <w:rFonts w:ascii="Gotham Book" w:hAnsi="Gotham Book"/>
          <w:sz w:val="21"/>
          <w:szCs w:val="21"/>
        </w:rPr>
        <w:t>realizar</w:t>
      </w:r>
      <w:r w:rsidRPr="007B7C60">
        <w:rPr>
          <w:rFonts w:ascii="Gotham Book" w:hAnsi="Gotham Book"/>
          <w:sz w:val="21"/>
          <w:szCs w:val="21"/>
        </w:rPr>
        <w:t xml:space="preserve"> </w:t>
      </w:r>
      <w:r w:rsidR="00653F7F" w:rsidRPr="007B7C60">
        <w:rPr>
          <w:rFonts w:ascii="Gotham Book" w:hAnsi="Gotham Book"/>
          <w:sz w:val="21"/>
          <w:szCs w:val="21"/>
        </w:rPr>
        <w:t>al menos una vez al año</w:t>
      </w:r>
      <w:r w:rsidR="009B5439" w:rsidRPr="007B7C60">
        <w:rPr>
          <w:rFonts w:ascii="Gotham Book" w:hAnsi="Gotham Book"/>
          <w:sz w:val="21"/>
          <w:szCs w:val="21"/>
        </w:rPr>
        <w:t>,</w:t>
      </w:r>
      <w:r w:rsidR="00653F7F" w:rsidRPr="007B7C60">
        <w:rPr>
          <w:rFonts w:ascii="Gotham Book" w:hAnsi="Gotham Book"/>
          <w:sz w:val="21"/>
          <w:szCs w:val="21"/>
        </w:rPr>
        <w:t xml:space="preserve"> </w:t>
      </w:r>
      <w:r w:rsidRPr="007B7C60">
        <w:rPr>
          <w:rFonts w:ascii="Gotham Book" w:hAnsi="Gotham Book"/>
          <w:sz w:val="21"/>
          <w:szCs w:val="21"/>
        </w:rPr>
        <w:t>un proceso de autoevaluación</w:t>
      </w:r>
      <w:r w:rsidR="00653F7F" w:rsidRPr="007B7C60">
        <w:rPr>
          <w:rFonts w:ascii="Gotham Book" w:hAnsi="Gotham Book"/>
          <w:sz w:val="21"/>
          <w:szCs w:val="21"/>
        </w:rPr>
        <w:t>.</w:t>
      </w:r>
    </w:p>
    <w:p w14:paraId="1EB08886" w14:textId="224A0E8B" w:rsidR="00EE4E05" w:rsidRDefault="00EE4E05" w:rsidP="005E6729">
      <w:pPr>
        <w:pStyle w:val="Texto"/>
        <w:spacing w:after="0" w:line="276" w:lineRule="auto"/>
        <w:ind w:firstLine="0"/>
        <w:rPr>
          <w:rFonts w:ascii="Gotham Book" w:hAnsi="Gotham Book"/>
          <w:sz w:val="21"/>
          <w:szCs w:val="21"/>
        </w:rPr>
      </w:pPr>
    </w:p>
    <w:p w14:paraId="0E1C9CDA" w14:textId="491E6A65" w:rsidR="00A9550C" w:rsidRDefault="001C1590" w:rsidP="005E6729">
      <w:pPr>
        <w:pStyle w:val="Texto"/>
        <w:spacing w:after="0" w:line="276" w:lineRule="auto"/>
        <w:ind w:firstLine="0"/>
        <w:rPr>
          <w:rFonts w:ascii="Gotham Book" w:hAnsi="Gotham Book"/>
          <w:sz w:val="21"/>
          <w:szCs w:val="21"/>
        </w:rPr>
      </w:pPr>
      <w:r w:rsidRPr="006D4D58">
        <w:rPr>
          <w:rFonts w:ascii="Gotham Book" w:hAnsi="Gotham Book"/>
          <w:sz w:val="21"/>
          <w:szCs w:val="21"/>
        </w:rPr>
        <w:t xml:space="preserve">Este proceso se realizará valorando </w:t>
      </w:r>
      <w:r w:rsidR="00A9550C" w:rsidRPr="006D4D58">
        <w:rPr>
          <w:rFonts w:ascii="Gotham Book" w:hAnsi="Gotham Book"/>
          <w:sz w:val="21"/>
          <w:szCs w:val="21"/>
        </w:rPr>
        <w:t>la implementación y operación de las cinco Normas Generales de Control Interno y sus 17 Principios, a través de la verificación de la existencia y suficiencia de los elementos de control y sus respectivos estándares de evaluación</w:t>
      </w:r>
      <w:r w:rsidRPr="006D4D58">
        <w:rPr>
          <w:rFonts w:ascii="Gotham Book" w:hAnsi="Gotham Book"/>
          <w:sz w:val="21"/>
          <w:szCs w:val="21"/>
        </w:rPr>
        <w:t>.</w:t>
      </w:r>
      <w:r w:rsidR="00196DC1">
        <w:rPr>
          <w:rFonts w:ascii="Gotham Book" w:hAnsi="Gotham Book"/>
          <w:sz w:val="21"/>
          <w:szCs w:val="21"/>
        </w:rPr>
        <w:t xml:space="preserve"> </w:t>
      </w:r>
    </w:p>
    <w:p w14:paraId="4E943604" w14:textId="77777777" w:rsidR="00A9550C" w:rsidRPr="007B7C60" w:rsidRDefault="00A9550C" w:rsidP="005E6729">
      <w:pPr>
        <w:pStyle w:val="Texto"/>
        <w:spacing w:after="0" w:line="276" w:lineRule="auto"/>
        <w:ind w:firstLine="0"/>
        <w:rPr>
          <w:rFonts w:ascii="Gotham Book" w:hAnsi="Gotham Book"/>
          <w:sz w:val="21"/>
          <w:szCs w:val="21"/>
        </w:rPr>
      </w:pPr>
    </w:p>
    <w:p w14:paraId="39A1D3A2" w14:textId="32A110E6" w:rsidR="006B4B76"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El Coordinador de Control Interno </w:t>
      </w:r>
      <w:r w:rsidRPr="00BB03A8">
        <w:rPr>
          <w:rFonts w:ascii="Gotham Book" w:hAnsi="Gotham Book"/>
          <w:sz w:val="21"/>
          <w:szCs w:val="21"/>
        </w:rPr>
        <w:t xml:space="preserve">deberá implementar acciones concretas para asegurar que las y los </w:t>
      </w:r>
      <w:r w:rsidR="00A86BB8" w:rsidRPr="00BB03A8">
        <w:rPr>
          <w:rFonts w:ascii="Gotham Book" w:hAnsi="Gotham Book"/>
          <w:sz w:val="21"/>
          <w:szCs w:val="21"/>
        </w:rPr>
        <w:t xml:space="preserve">responsables </w:t>
      </w:r>
      <w:r w:rsidR="00B63926" w:rsidRPr="00BB03A8">
        <w:rPr>
          <w:rFonts w:ascii="Gotham Book" w:hAnsi="Gotham Book"/>
          <w:sz w:val="21"/>
          <w:szCs w:val="21"/>
        </w:rPr>
        <w:t xml:space="preserve">de las unidades administrativas </w:t>
      </w:r>
      <w:r w:rsidRPr="00BB03A8">
        <w:rPr>
          <w:rFonts w:ascii="Gotham Book" w:hAnsi="Gotham Book"/>
          <w:sz w:val="21"/>
          <w:szCs w:val="21"/>
        </w:rPr>
        <w:t xml:space="preserve">apliquen la </w:t>
      </w:r>
      <w:r w:rsidR="00C04535" w:rsidRPr="00BB03A8">
        <w:rPr>
          <w:rFonts w:ascii="Gotham Book" w:hAnsi="Gotham Book"/>
          <w:sz w:val="21"/>
          <w:szCs w:val="21"/>
        </w:rPr>
        <w:t>auto</w:t>
      </w:r>
      <w:r w:rsidRPr="00BB03A8">
        <w:rPr>
          <w:rFonts w:ascii="Gotham Book" w:hAnsi="Gotham Book"/>
          <w:sz w:val="21"/>
          <w:szCs w:val="21"/>
        </w:rPr>
        <w:t>evaluación</w:t>
      </w:r>
      <w:r w:rsidR="00B63926" w:rsidRPr="00BB03A8">
        <w:rPr>
          <w:rFonts w:ascii="Gotham Book" w:hAnsi="Gotham Book"/>
          <w:sz w:val="21"/>
          <w:szCs w:val="21"/>
        </w:rPr>
        <w:t xml:space="preserve"> en la institución y/o en</w:t>
      </w:r>
      <w:r w:rsidR="00B63926" w:rsidRPr="00B63926">
        <w:rPr>
          <w:rFonts w:ascii="Gotham Book" w:hAnsi="Gotham Book"/>
          <w:sz w:val="21"/>
          <w:szCs w:val="21"/>
        </w:rPr>
        <w:t xml:space="preserve"> los procesos</w:t>
      </w:r>
      <w:r w:rsidR="00B63926">
        <w:rPr>
          <w:rFonts w:ascii="Gotham Book" w:hAnsi="Gotham Book"/>
          <w:sz w:val="21"/>
          <w:szCs w:val="21"/>
        </w:rPr>
        <w:t xml:space="preserve"> </w:t>
      </w:r>
      <w:r w:rsidR="00B63926" w:rsidRPr="00B63926">
        <w:rPr>
          <w:rFonts w:ascii="Gotham Book" w:hAnsi="Gotham Book"/>
          <w:sz w:val="21"/>
          <w:szCs w:val="21"/>
        </w:rPr>
        <w:t xml:space="preserve">(sustantivos y administrativos), programas o proyectos </w:t>
      </w:r>
      <w:r w:rsidR="00B63926" w:rsidRPr="00040479">
        <w:rPr>
          <w:rFonts w:ascii="Gotham Book" w:hAnsi="Gotham Book"/>
          <w:sz w:val="21"/>
          <w:szCs w:val="21"/>
        </w:rPr>
        <w:t>seleccionados en la matriz</w:t>
      </w:r>
      <w:r w:rsidR="00EE4E05" w:rsidRPr="00040479">
        <w:rPr>
          <w:rFonts w:ascii="Gotham Book" w:hAnsi="Gotham Book"/>
          <w:sz w:val="21"/>
          <w:szCs w:val="21"/>
        </w:rPr>
        <w:t>, como</w:t>
      </w:r>
      <w:r w:rsidR="00EE4E05" w:rsidRPr="007B7C60">
        <w:rPr>
          <w:rFonts w:ascii="Gotham Book" w:hAnsi="Gotham Book"/>
          <w:sz w:val="21"/>
          <w:szCs w:val="21"/>
        </w:rPr>
        <w:t xml:space="preserve"> base para comprometer acciones de mejora en el Programa de Trabajo de Control Interno</w:t>
      </w:r>
      <w:r w:rsidRPr="007B7C60">
        <w:rPr>
          <w:rFonts w:ascii="Gotham Book" w:hAnsi="Gotham Book"/>
          <w:sz w:val="21"/>
          <w:szCs w:val="21"/>
        </w:rPr>
        <w:t>.</w:t>
      </w:r>
    </w:p>
    <w:p w14:paraId="67E96773" w14:textId="77777777" w:rsidR="00316193" w:rsidRPr="007B7C60" w:rsidRDefault="00316193" w:rsidP="005E6729">
      <w:pPr>
        <w:pStyle w:val="Texto"/>
        <w:spacing w:after="0" w:line="276" w:lineRule="auto"/>
        <w:ind w:firstLine="0"/>
        <w:rPr>
          <w:rFonts w:ascii="Gotham Book" w:hAnsi="Gotham Book"/>
          <w:sz w:val="21"/>
          <w:szCs w:val="21"/>
        </w:rPr>
      </w:pPr>
    </w:p>
    <w:p w14:paraId="4446FE63" w14:textId="2A343720" w:rsidR="009B5439" w:rsidRPr="007B7C60" w:rsidRDefault="009B5439" w:rsidP="005E6729">
      <w:pPr>
        <w:pStyle w:val="Texto"/>
        <w:spacing w:after="0" w:line="276" w:lineRule="auto"/>
        <w:ind w:firstLine="0"/>
        <w:rPr>
          <w:rFonts w:ascii="Gotham Book" w:hAnsi="Gotham Book"/>
          <w:sz w:val="21"/>
          <w:szCs w:val="21"/>
        </w:rPr>
      </w:pPr>
      <w:r w:rsidRPr="007B7C60">
        <w:rPr>
          <w:rFonts w:ascii="Gotham Book" w:hAnsi="Gotham Book"/>
          <w:sz w:val="21"/>
          <w:szCs w:val="21"/>
        </w:rPr>
        <w:t>Se podrán realizar tantas autoevaluaciones como se decida por parte de cada institución, para evaluar y documentar la mejora de sus resultados</w:t>
      </w:r>
      <w:r w:rsidR="005E5FF0" w:rsidRPr="007B7C60">
        <w:rPr>
          <w:rFonts w:ascii="Gotham Book" w:hAnsi="Gotham Book"/>
          <w:sz w:val="21"/>
          <w:szCs w:val="21"/>
        </w:rPr>
        <w:t xml:space="preserve">, el desempeño de su SCII y/o la eficiencia </w:t>
      </w:r>
      <w:r w:rsidR="005E5FF0" w:rsidRPr="0057138B">
        <w:rPr>
          <w:rFonts w:ascii="Gotham Book" w:hAnsi="Gotham Book"/>
          <w:sz w:val="21"/>
          <w:szCs w:val="21"/>
        </w:rPr>
        <w:t>gubernamental</w:t>
      </w:r>
      <w:r w:rsidR="0057138B">
        <w:rPr>
          <w:rFonts w:ascii="Gotham Book" w:hAnsi="Gotham Book"/>
          <w:sz w:val="21"/>
          <w:szCs w:val="21"/>
        </w:rPr>
        <w:t>.</w:t>
      </w:r>
    </w:p>
    <w:p w14:paraId="1E45797A" w14:textId="4AF40E50" w:rsidR="006B4B76" w:rsidRPr="007B7C60" w:rsidRDefault="006B4B76" w:rsidP="005E6729">
      <w:pPr>
        <w:pStyle w:val="Texto"/>
        <w:spacing w:after="0" w:line="276" w:lineRule="auto"/>
        <w:ind w:firstLine="0"/>
        <w:rPr>
          <w:rFonts w:ascii="Gotham Book" w:hAnsi="Gotham Book"/>
          <w:sz w:val="21"/>
          <w:szCs w:val="21"/>
        </w:rPr>
      </w:pPr>
    </w:p>
    <w:p w14:paraId="0FD5E6E9" w14:textId="3F5B7F23" w:rsidR="00C04535" w:rsidRPr="007B7C60" w:rsidRDefault="00C04535" w:rsidP="005E6729">
      <w:pPr>
        <w:pStyle w:val="Texto"/>
        <w:spacing w:after="0" w:line="276" w:lineRule="auto"/>
        <w:ind w:firstLine="0"/>
        <w:rPr>
          <w:rFonts w:ascii="Gotham Book" w:hAnsi="Gotham Book"/>
          <w:sz w:val="21"/>
          <w:szCs w:val="21"/>
        </w:rPr>
      </w:pPr>
      <w:r w:rsidRPr="0057138B">
        <w:rPr>
          <w:rFonts w:ascii="Gotham Book" w:hAnsi="Gotham Book"/>
          <w:sz w:val="21"/>
          <w:szCs w:val="21"/>
        </w:rPr>
        <w:t xml:space="preserve">Una vez concluida la autoevaluación por parte </w:t>
      </w:r>
      <w:r w:rsidRPr="00BB03A8">
        <w:rPr>
          <w:rFonts w:ascii="Gotham Book" w:hAnsi="Gotham Book"/>
          <w:sz w:val="21"/>
          <w:szCs w:val="21"/>
        </w:rPr>
        <w:t xml:space="preserve">de la dependencia o entidad, </w:t>
      </w:r>
      <w:r w:rsidR="00196DC1" w:rsidRPr="00BB03A8">
        <w:rPr>
          <w:rFonts w:ascii="Gotham Book" w:hAnsi="Gotham Book"/>
          <w:sz w:val="21"/>
          <w:szCs w:val="21"/>
        </w:rPr>
        <w:t>el Coordinador deberá</w:t>
      </w:r>
      <w:r w:rsidRPr="00BB03A8">
        <w:rPr>
          <w:rFonts w:ascii="Gotham Book" w:hAnsi="Gotham Book"/>
          <w:sz w:val="21"/>
          <w:szCs w:val="21"/>
        </w:rPr>
        <w:t xml:space="preserve"> remitir al </w:t>
      </w:r>
      <w:r w:rsidR="007820AD" w:rsidRPr="00BB03A8">
        <w:rPr>
          <w:rFonts w:ascii="Gotham Book" w:hAnsi="Gotham Book"/>
          <w:sz w:val="21"/>
          <w:szCs w:val="21"/>
        </w:rPr>
        <w:t>Órgano Fiscalizador</w:t>
      </w:r>
      <w:r w:rsidRPr="00BB03A8">
        <w:rPr>
          <w:rFonts w:ascii="Gotham Book" w:hAnsi="Gotham Book"/>
          <w:sz w:val="21"/>
          <w:szCs w:val="21"/>
        </w:rPr>
        <w:t xml:space="preserve">, </w:t>
      </w:r>
      <w:r w:rsidR="0057138B" w:rsidRPr="00BB03A8">
        <w:rPr>
          <w:rFonts w:ascii="Gotham Book" w:hAnsi="Gotham Book"/>
          <w:sz w:val="21"/>
          <w:szCs w:val="21"/>
        </w:rPr>
        <w:t xml:space="preserve">el Resumen de Autoevaluación </w:t>
      </w:r>
      <w:r w:rsidR="0013572E" w:rsidRPr="00BB03A8">
        <w:rPr>
          <w:rFonts w:ascii="Gotham Book" w:hAnsi="Gotham Book"/>
          <w:sz w:val="21"/>
          <w:szCs w:val="21"/>
        </w:rPr>
        <w:t>con su firma y la</w:t>
      </w:r>
      <w:r w:rsidR="0057138B" w:rsidRPr="00BB03A8">
        <w:rPr>
          <w:rFonts w:ascii="Gotham Book" w:hAnsi="Gotham Book"/>
          <w:sz w:val="21"/>
          <w:szCs w:val="21"/>
        </w:rPr>
        <w:t xml:space="preserve"> del Enlace de Control Interno, </w:t>
      </w:r>
      <w:r w:rsidR="00196DC1" w:rsidRPr="00BB03A8">
        <w:rPr>
          <w:rFonts w:ascii="Gotham Book" w:hAnsi="Gotham Book"/>
          <w:sz w:val="21"/>
          <w:szCs w:val="21"/>
        </w:rPr>
        <w:t xml:space="preserve">la cédula con </w:t>
      </w:r>
      <w:r w:rsidRPr="00BB03A8">
        <w:rPr>
          <w:rFonts w:ascii="Gotham Book" w:hAnsi="Gotham Book"/>
          <w:sz w:val="21"/>
          <w:szCs w:val="21"/>
        </w:rPr>
        <w:t>la calificación obtenida</w:t>
      </w:r>
      <w:r w:rsidR="008F1F6D" w:rsidRPr="00BB03A8">
        <w:rPr>
          <w:rFonts w:ascii="Gotham Book" w:hAnsi="Gotham Book"/>
          <w:sz w:val="21"/>
          <w:szCs w:val="21"/>
        </w:rPr>
        <w:t>,</w:t>
      </w:r>
      <w:r w:rsidRPr="00BB03A8">
        <w:rPr>
          <w:rFonts w:ascii="Gotham Book" w:hAnsi="Gotham Book"/>
          <w:sz w:val="21"/>
          <w:szCs w:val="21"/>
        </w:rPr>
        <w:t xml:space="preserve"> </w:t>
      </w:r>
      <w:r w:rsidR="0057138B" w:rsidRPr="00BB03A8">
        <w:rPr>
          <w:rFonts w:ascii="Gotham Book" w:hAnsi="Gotham Book"/>
          <w:sz w:val="21"/>
          <w:szCs w:val="21"/>
        </w:rPr>
        <w:t xml:space="preserve">así </w:t>
      </w:r>
      <w:r w:rsidRPr="00BB03A8">
        <w:rPr>
          <w:rFonts w:ascii="Gotham Book" w:hAnsi="Gotham Book"/>
          <w:sz w:val="21"/>
          <w:szCs w:val="21"/>
        </w:rPr>
        <w:t xml:space="preserve">como las evidencias </w:t>
      </w:r>
      <w:r w:rsidR="0057138B" w:rsidRPr="00BB03A8">
        <w:rPr>
          <w:rFonts w:ascii="Gotham Book" w:hAnsi="Gotham Book"/>
          <w:sz w:val="21"/>
          <w:szCs w:val="21"/>
        </w:rPr>
        <w:t xml:space="preserve">documentales y/o electrónicas </w:t>
      </w:r>
      <w:r w:rsidRPr="00BB03A8">
        <w:rPr>
          <w:rFonts w:ascii="Gotham Book" w:hAnsi="Gotham Book"/>
          <w:sz w:val="21"/>
          <w:szCs w:val="21"/>
        </w:rPr>
        <w:t>que comprueban el grado de cumplimiento</w:t>
      </w:r>
      <w:r w:rsidR="0057138B" w:rsidRPr="00BB03A8">
        <w:rPr>
          <w:rFonts w:ascii="Gotham Book" w:hAnsi="Gotham Book"/>
          <w:sz w:val="21"/>
          <w:szCs w:val="21"/>
        </w:rPr>
        <w:t xml:space="preserve"> de cada estándar</w:t>
      </w:r>
      <w:r w:rsidR="0057138B" w:rsidRPr="0057138B">
        <w:rPr>
          <w:rFonts w:ascii="Gotham Book" w:hAnsi="Gotham Book"/>
          <w:sz w:val="21"/>
          <w:szCs w:val="21"/>
        </w:rPr>
        <w:t xml:space="preserve"> evaluado</w:t>
      </w:r>
      <w:r w:rsidRPr="0057138B">
        <w:rPr>
          <w:rFonts w:ascii="Gotham Book" w:hAnsi="Gotham Book"/>
          <w:sz w:val="21"/>
          <w:szCs w:val="21"/>
        </w:rPr>
        <w:t>.</w:t>
      </w:r>
    </w:p>
    <w:p w14:paraId="62E172FE" w14:textId="1AE51450" w:rsidR="00465F4E" w:rsidRDefault="00465F4E" w:rsidP="00465F4E">
      <w:pPr>
        <w:pStyle w:val="Texto"/>
        <w:spacing w:after="0" w:line="276" w:lineRule="auto"/>
        <w:ind w:firstLine="0"/>
        <w:rPr>
          <w:rFonts w:ascii="Gotham Book" w:hAnsi="Gotham Book"/>
          <w:sz w:val="21"/>
          <w:szCs w:val="21"/>
        </w:rPr>
      </w:pPr>
    </w:p>
    <w:p w14:paraId="43E4B1ED" w14:textId="3EDFEEBA" w:rsidR="0013572E" w:rsidRPr="007B7C60" w:rsidRDefault="0013572E" w:rsidP="0013572E">
      <w:pPr>
        <w:pStyle w:val="Texto"/>
        <w:spacing w:after="0" w:line="276" w:lineRule="auto"/>
        <w:ind w:firstLine="0"/>
        <w:rPr>
          <w:rFonts w:ascii="Gotham Book" w:hAnsi="Gotham Book"/>
          <w:sz w:val="21"/>
          <w:szCs w:val="21"/>
        </w:rPr>
      </w:pPr>
      <w:r w:rsidRPr="009C05BC">
        <w:rPr>
          <w:rFonts w:ascii="Gotham Book" w:hAnsi="Gotham Book"/>
          <w:sz w:val="21"/>
          <w:szCs w:val="21"/>
        </w:rPr>
        <w:t>La evidencia original deberá ser resguardada por las y los dueños de los procesos que las generan, y mantenerla a disposición de las instancias fiscalizadoras que lo soliciten.</w:t>
      </w:r>
    </w:p>
    <w:p w14:paraId="6149003A" w14:textId="489A8FA1" w:rsidR="0013572E" w:rsidRDefault="0013572E" w:rsidP="00465F4E">
      <w:pPr>
        <w:pStyle w:val="Texto"/>
        <w:spacing w:after="0" w:line="276" w:lineRule="auto"/>
        <w:ind w:firstLine="0"/>
        <w:rPr>
          <w:rFonts w:ascii="Gotham Book" w:hAnsi="Gotham Book"/>
          <w:sz w:val="21"/>
          <w:szCs w:val="21"/>
        </w:rPr>
      </w:pPr>
    </w:p>
    <w:p w14:paraId="7E056EA2" w14:textId="1759C6F5" w:rsidR="00465F4E" w:rsidRPr="006D4D58" w:rsidRDefault="00465F4E" w:rsidP="00465F4E">
      <w:pPr>
        <w:pStyle w:val="Texto"/>
        <w:spacing w:after="0" w:line="276" w:lineRule="auto"/>
        <w:ind w:firstLine="0"/>
        <w:rPr>
          <w:rFonts w:ascii="Gotham Book" w:hAnsi="Gotham Book"/>
          <w:b/>
          <w:bCs/>
          <w:sz w:val="21"/>
          <w:szCs w:val="21"/>
        </w:rPr>
      </w:pPr>
      <w:r w:rsidRPr="0022132D">
        <w:rPr>
          <w:rFonts w:ascii="Gotham Book" w:hAnsi="Gotham Book"/>
          <w:b/>
          <w:bCs/>
          <w:sz w:val="21"/>
          <w:szCs w:val="21"/>
        </w:rPr>
        <w:t>9.</w:t>
      </w:r>
      <w:r w:rsidR="006D4D58">
        <w:rPr>
          <w:rFonts w:ascii="Gotham Book" w:hAnsi="Gotham Book"/>
          <w:b/>
          <w:bCs/>
          <w:sz w:val="21"/>
          <w:szCs w:val="21"/>
        </w:rPr>
        <w:t>4</w:t>
      </w:r>
      <w:r w:rsidRPr="0022132D">
        <w:rPr>
          <w:rFonts w:ascii="Gotham Book" w:hAnsi="Gotham Book"/>
          <w:b/>
          <w:bCs/>
          <w:sz w:val="21"/>
          <w:szCs w:val="21"/>
        </w:rPr>
        <w:t xml:space="preserve"> </w:t>
      </w:r>
      <w:r w:rsidRPr="006D4D58">
        <w:rPr>
          <w:rFonts w:ascii="Gotham Book" w:hAnsi="Gotham Book"/>
          <w:b/>
          <w:bCs/>
          <w:sz w:val="21"/>
          <w:szCs w:val="21"/>
        </w:rPr>
        <w:t>Del análisis</w:t>
      </w:r>
      <w:r w:rsidR="006D4D58">
        <w:rPr>
          <w:rFonts w:ascii="Gotham Book" w:hAnsi="Gotham Book"/>
          <w:b/>
          <w:bCs/>
          <w:sz w:val="21"/>
          <w:szCs w:val="21"/>
        </w:rPr>
        <w:t>,</w:t>
      </w:r>
      <w:r w:rsidRPr="006D4D58">
        <w:rPr>
          <w:rFonts w:ascii="Gotham Book" w:hAnsi="Gotham Book"/>
          <w:b/>
          <w:bCs/>
          <w:sz w:val="21"/>
          <w:szCs w:val="21"/>
        </w:rPr>
        <w:t xml:space="preserve"> la evidencia y sus características.</w:t>
      </w:r>
    </w:p>
    <w:p w14:paraId="071E6DF1" w14:textId="5B3CE7F7" w:rsidR="00465F4E" w:rsidRPr="007B7C60" w:rsidRDefault="00196DC1" w:rsidP="00465F4E">
      <w:pPr>
        <w:pStyle w:val="Texto"/>
        <w:spacing w:after="0" w:line="276" w:lineRule="auto"/>
        <w:ind w:firstLine="0"/>
        <w:rPr>
          <w:rFonts w:ascii="Gotham Book" w:hAnsi="Gotham Book"/>
          <w:sz w:val="21"/>
          <w:szCs w:val="21"/>
        </w:rPr>
      </w:pPr>
      <w:r>
        <w:rPr>
          <w:rFonts w:ascii="Gotham Book" w:hAnsi="Gotham Book"/>
          <w:sz w:val="21"/>
          <w:szCs w:val="21"/>
        </w:rPr>
        <w:t xml:space="preserve">El </w:t>
      </w:r>
      <w:r w:rsidR="007820AD">
        <w:rPr>
          <w:rFonts w:ascii="Gotham Book" w:hAnsi="Gotham Book"/>
          <w:sz w:val="21"/>
          <w:szCs w:val="21"/>
        </w:rPr>
        <w:t>Órgano Fiscalizador</w:t>
      </w:r>
      <w:r w:rsidR="005452A7" w:rsidRPr="006D4D58">
        <w:rPr>
          <w:rFonts w:ascii="Gotham Book" w:hAnsi="Gotham Book"/>
          <w:sz w:val="21"/>
          <w:szCs w:val="21"/>
        </w:rPr>
        <w:t xml:space="preserve"> procederá al análisis de la autoevaluación, para validar que la evidencia documental y/o electrónica presentada en cada uno de los estándares de evaluación</w:t>
      </w:r>
      <w:r w:rsidR="001C1590" w:rsidRPr="006D4D58">
        <w:rPr>
          <w:rFonts w:ascii="Gotham Book" w:hAnsi="Gotham Book"/>
          <w:sz w:val="21"/>
          <w:szCs w:val="21"/>
        </w:rPr>
        <w:t>,</w:t>
      </w:r>
      <w:r w:rsidR="005452A7" w:rsidRPr="006D4D58">
        <w:rPr>
          <w:rFonts w:ascii="Gotham Book" w:hAnsi="Gotham Book"/>
          <w:sz w:val="21"/>
          <w:szCs w:val="21"/>
        </w:rPr>
        <w:t xml:space="preserve"> </w:t>
      </w:r>
      <w:bookmarkStart w:id="3" w:name="_Hlk25914130"/>
      <w:r w:rsidR="00465F4E" w:rsidRPr="006D4D58">
        <w:rPr>
          <w:rFonts w:ascii="Gotham Book" w:hAnsi="Gotham Book"/>
          <w:sz w:val="21"/>
          <w:szCs w:val="21"/>
        </w:rPr>
        <w:t>cumpl</w:t>
      </w:r>
      <w:r w:rsidR="001C1590" w:rsidRPr="006D4D58">
        <w:rPr>
          <w:rFonts w:ascii="Gotham Book" w:hAnsi="Gotham Book"/>
          <w:sz w:val="21"/>
          <w:szCs w:val="21"/>
        </w:rPr>
        <w:t>a</w:t>
      </w:r>
      <w:r w:rsidR="00465F4E" w:rsidRPr="006D4D58">
        <w:rPr>
          <w:rFonts w:ascii="Gotham Book" w:hAnsi="Gotham Book"/>
          <w:sz w:val="21"/>
          <w:szCs w:val="21"/>
        </w:rPr>
        <w:t xml:space="preserve"> con las siguientes características:</w:t>
      </w:r>
      <w:bookmarkEnd w:id="3"/>
    </w:p>
    <w:p w14:paraId="34DEC8C2" w14:textId="77777777" w:rsidR="005452A7" w:rsidRPr="007B7C60" w:rsidRDefault="005452A7" w:rsidP="00465F4E">
      <w:pPr>
        <w:pStyle w:val="Texto"/>
        <w:spacing w:after="0" w:line="276" w:lineRule="auto"/>
        <w:ind w:firstLine="0"/>
        <w:rPr>
          <w:rFonts w:ascii="Gotham Book" w:hAnsi="Gotham Book"/>
          <w:sz w:val="21"/>
          <w:szCs w:val="21"/>
        </w:rPr>
      </w:pPr>
      <w:bookmarkStart w:id="4" w:name="_Hlk64544489"/>
    </w:p>
    <w:p w14:paraId="1C0F7600" w14:textId="77777777" w:rsidR="00465F4E" w:rsidRPr="00123E91" w:rsidRDefault="00465F4E" w:rsidP="00123E91">
      <w:pPr>
        <w:pStyle w:val="Prrafodelista"/>
        <w:numPr>
          <w:ilvl w:val="0"/>
          <w:numId w:val="10"/>
        </w:numPr>
        <w:spacing w:after="0" w:line="276" w:lineRule="auto"/>
        <w:ind w:left="284" w:hanging="284"/>
        <w:jc w:val="both"/>
        <w:rPr>
          <w:rFonts w:ascii="Gotham Book" w:hAnsi="Gotham Book" w:cs="Arial"/>
          <w:sz w:val="21"/>
          <w:szCs w:val="21"/>
        </w:rPr>
      </w:pPr>
      <w:r w:rsidRPr="00123E91">
        <w:rPr>
          <w:rFonts w:ascii="Gotham Book" w:hAnsi="Gotham Book" w:cs="Arial"/>
          <w:sz w:val="21"/>
          <w:szCs w:val="21"/>
        </w:rPr>
        <w:t>Competente. Cuando reúne las características de viabilidad y validez.</w:t>
      </w:r>
    </w:p>
    <w:p w14:paraId="182EA4BC" w14:textId="77777777" w:rsidR="00465F4E" w:rsidRPr="00123E91" w:rsidRDefault="00465F4E" w:rsidP="00123E91">
      <w:pPr>
        <w:pStyle w:val="Prrafodelista"/>
        <w:spacing w:after="0" w:line="276" w:lineRule="auto"/>
        <w:ind w:left="284" w:hanging="284"/>
        <w:jc w:val="both"/>
        <w:rPr>
          <w:rFonts w:ascii="Gotham Book" w:hAnsi="Gotham Book" w:cs="Arial"/>
          <w:sz w:val="21"/>
          <w:szCs w:val="21"/>
        </w:rPr>
      </w:pPr>
    </w:p>
    <w:p w14:paraId="507285C1" w14:textId="77777777" w:rsidR="00465F4E" w:rsidRPr="00123E91" w:rsidRDefault="00465F4E" w:rsidP="00123E91">
      <w:pPr>
        <w:pStyle w:val="Prrafodelista"/>
        <w:numPr>
          <w:ilvl w:val="0"/>
          <w:numId w:val="10"/>
        </w:numPr>
        <w:spacing w:after="0" w:line="276" w:lineRule="auto"/>
        <w:ind w:left="284" w:hanging="284"/>
        <w:jc w:val="both"/>
        <w:rPr>
          <w:rFonts w:ascii="Gotham Book" w:hAnsi="Gotham Book" w:cs="Arial"/>
          <w:sz w:val="21"/>
          <w:szCs w:val="21"/>
        </w:rPr>
      </w:pPr>
      <w:r w:rsidRPr="00123E91">
        <w:rPr>
          <w:rFonts w:ascii="Gotham Book" w:hAnsi="Gotham Book" w:cs="Arial"/>
          <w:sz w:val="21"/>
          <w:szCs w:val="21"/>
        </w:rPr>
        <w:t>Pertinente. Cuando existe una relación o correspondencia directa con el elemento de control y el cumplimiento de sus condiciones.</w:t>
      </w:r>
    </w:p>
    <w:p w14:paraId="54822590" w14:textId="77777777" w:rsidR="00465F4E" w:rsidRPr="00123E91" w:rsidRDefault="00465F4E" w:rsidP="00123E91">
      <w:pPr>
        <w:spacing w:line="276" w:lineRule="auto"/>
        <w:ind w:left="284" w:hanging="284"/>
        <w:jc w:val="both"/>
        <w:rPr>
          <w:rFonts w:ascii="Gotham Book" w:hAnsi="Gotham Book" w:cs="Arial"/>
          <w:sz w:val="21"/>
          <w:szCs w:val="21"/>
        </w:rPr>
      </w:pPr>
    </w:p>
    <w:p w14:paraId="1FE7E719" w14:textId="77777777" w:rsidR="00465F4E" w:rsidRPr="00123E91" w:rsidRDefault="00465F4E" w:rsidP="00123E91">
      <w:pPr>
        <w:pStyle w:val="Prrafodelista"/>
        <w:numPr>
          <w:ilvl w:val="0"/>
          <w:numId w:val="10"/>
        </w:numPr>
        <w:spacing w:after="0" w:line="276" w:lineRule="auto"/>
        <w:ind w:left="284" w:hanging="284"/>
        <w:jc w:val="both"/>
        <w:rPr>
          <w:rFonts w:ascii="Gotham Book" w:hAnsi="Gotham Book" w:cs="Arial"/>
          <w:sz w:val="21"/>
          <w:szCs w:val="21"/>
        </w:rPr>
      </w:pPr>
      <w:r w:rsidRPr="00123E91">
        <w:rPr>
          <w:rFonts w:ascii="Gotham Book" w:hAnsi="Gotham Book" w:cs="Arial"/>
          <w:sz w:val="21"/>
          <w:szCs w:val="21"/>
        </w:rPr>
        <w:t>Suficiente. Cuando la cantidad de evidencias comprueben la existencia del elemento de control.</w:t>
      </w:r>
    </w:p>
    <w:p w14:paraId="1E995F22" w14:textId="77777777" w:rsidR="00465F4E" w:rsidRPr="00123E91" w:rsidRDefault="00465F4E" w:rsidP="00123E91">
      <w:pPr>
        <w:spacing w:line="276" w:lineRule="auto"/>
        <w:ind w:left="284" w:hanging="284"/>
        <w:jc w:val="both"/>
        <w:rPr>
          <w:rFonts w:ascii="Gotham Book" w:hAnsi="Gotham Book" w:cs="Arial"/>
          <w:sz w:val="21"/>
          <w:szCs w:val="21"/>
        </w:rPr>
      </w:pPr>
    </w:p>
    <w:p w14:paraId="7CE365E7" w14:textId="0E5B2A5B" w:rsidR="00465F4E" w:rsidRPr="00123E91" w:rsidRDefault="00465F4E" w:rsidP="00123E91">
      <w:pPr>
        <w:pStyle w:val="Prrafodelista"/>
        <w:numPr>
          <w:ilvl w:val="0"/>
          <w:numId w:val="10"/>
        </w:numPr>
        <w:spacing w:after="0" w:line="276" w:lineRule="auto"/>
        <w:ind w:left="284" w:hanging="284"/>
        <w:jc w:val="both"/>
        <w:rPr>
          <w:rFonts w:ascii="Gotham Book" w:hAnsi="Gotham Book" w:cs="Arial"/>
          <w:sz w:val="21"/>
          <w:szCs w:val="21"/>
        </w:rPr>
      </w:pPr>
      <w:r w:rsidRPr="00123E91">
        <w:rPr>
          <w:rFonts w:ascii="Gotham Book" w:hAnsi="Gotham Book" w:cs="Arial"/>
          <w:sz w:val="21"/>
          <w:szCs w:val="21"/>
        </w:rPr>
        <w:t xml:space="preserve">Relevante. </w:t>
      </w:r>
      <w:r w:rsidR="00123E91" w:rsidRPr="00123E91">
        <w:rPr>
          <w:rFonts w:ascii="Gotham Book" w:hAnsi="Gotham Book" w:cs="Arial"/>
          <w:sz w:val="21"/>
          <w:szCs w:val="21"/>
        </w:rPr>
        <w:t>Cuando existe una relación significativa entre la evidencia y el uso establecido a través de las autoridades correspondientes</w:t>
      </w:r>
      <w:r w:rsidRPr="00123E91">
        <w:rPr>
          <w:rFonts w:ascii="Gotham Book" w:hAnsi="Gotham Book" w:cs="Arial"/>
          <w:sz w:val="21"/>
          <w:szCs w:val="21"/>
        </w:rPr>
        <w:t>.</w:t>
      </w:r>
    </w:p>
    <w:bookmarkEnd w:id="4"/>
    <w:p w14:paraId="3AC944DB" w14:textId="77777777" w:rsidR="00465F4E" w:rsidRPr="007B7C60" w:rsidRDefault="00465F4E" w:rsidP="00465F4E">
      <w:pPr>
        <w:pStyle w:val="Prrafodelista"/>
        <w:spacing w:after="0" w:line="276" w:lineRule="auto"/>
        <w:ind w:left="1418"/>
        <w:rPr>
          <w:rFonts w:ascii="Gotham Book" w:hAnsi="Gotham Book" w:cs="Arial"/>
          <w:sz w:val="21"/>
          <w:szCs w:val="21"/>
        </w:rPr>
      </w:pPr>
    </w:p>
    <w:p w14:paraId="56635BCD" w14:textId="7A444935" w:rsidR="00465F4E" w:rsidRDefault="00465F4E" w:rsidP="00465F4E">
      <w:pPr>
        <w:pStyle w:val="Texto"/>
        <w:spacing w:after="0" w:line="276" w:lineRule="auto"/>
        <w:ind w:firstLine="0"/>
        <w:rPr>
          <w:rFonts w:ascii="Gotham Book" w:hAnsi="Gotham Book"/>
          <w:sz w:val="21"/>
          <w:szCs w:val="21"/>
        </w:rPr>
      </w:pPr>
      <w:r w:rsidRPr="007B7C60">
        <w:rPr>
          <w:rFonts w:ascii="Gotham Book" w:hAnsi="Gotham Book"/>
          <w:sz w:val="21"/>
          <w:szCs w:val="21"/>
        </w:rPr>
        <w:t>La Secretaría difundirá a través de la herramienta vigente</w:t>
      </w:r>
      <w:r w:rsidR="00512E23">
        <w:rPr>
          <w:rFonts w:ascii="Gotham Book" w:hAnsi="Gotham Book"/>
          <w:sz w:val="21"/>
          <w:szCs w:val="21"/>
        </w:rPr>
        <w:t>,</w:t>
      </w:r>
      <w:r w:rsidRPr="007B7C60">
        <w:rPr>
          <w:rFonts w:ascii="Gotham Book" w:hAnsi="Gotham Book"/>
          <w:sz w:val="21"/>
          <w:szCs w:val="21"/>
        </w:rPr>
        <w:t xml:space="preserve"> el listado de evidencias documentales y/o electrónicas enunciativas, más no limitativas, para sustentar la aplicación de cada elemento </w:t>
      </w:r>
      <w:r w:rsidR="00B23BB5">
        <w:rPr>
          <w:rFonts w:ascii="Gotham Book" w:hAnsi="Gotham Book"/>
          <w:sz w:val="21"/>
          <w:szCs w:val="21"/>
        </w:rPr>
        <w:t>de control</w:t>
      </w:r>
      <w:r w:rsidRPr="007B7C60">
        <w:rPr>
          <w:rFonts w:ascii="Gotham Book" w:hAnsi="Gotham Book"/>
          <w:sz w:val="21"/>
          <w:szCs w:val="21"/>
        </w:rPr>
        <w:t xml:space="preserve">, las cuales podrán ser consideradas o </w:t>
      </w:r>
      <w:r w:rsidRPr="007B7C60">
        <w:rPr>
          <w:rFonts w:ascii="Gotham Book" w:hAnsi="Gotham Book"/>
          <w:sz w:val="21"/>
          <w:szCs w:val="21"/>
        </w:rPr>
        <w:lastRenderedPageBreak/>
        <w:t>complementadas con otras que la propia dependencia o entidad tenga establecidas para comprobar que cumple con las condiciones de cada estándar de evaluación.</w:t>
      </w:r>
    </w:p>
    <w:p w14:paraId="5E37117E" w14:textId="77777777" w:rsidR="00316193" w:rsidRDefault="00316193" w:rsidP="00465F4E">
      <w:pPr>
        <w:pStyle w:val="Texto"/>
        <w:spacing w:after="0" w:line="276" w:lineRule="auto"/>
        <w:ind w:firstLine="0"/>
        <w:rPr>
          <w:rFonts w:ascii="Gotham Book" w:hAnsi="Gotham Book"/>
          <w:sz w:val="21"/>
          <w:szCs w:val="21"/>
        </w:rPr>
      </w:pPr>
    </w:p>
    <w:p w14:paraId="1298A33D" w14:textId="3DB2C976" w:rsidR="00133410" w:rsidRPr="0022132D" w:rsidRDefault="00133410" w:rsidP="005E6729">
      <w:pPr>
        <w:pStyle w:val="Texto"/>
        <w:spacing w:after="0" w:line="276" w:lineRule="auto"/>
        <w:ind w:firstLine="0"/>
        <w:rPr>
          <w:rFonts w:ascii="Gotham Book" w:hAnsi="Gotham Book"/>
          <w:b/>
          <w:bCs/>
          <w:sz w:val="21"/>
          <w:szCs w:val="21"/>
        </w:rPr>
      </w:pPr>
      <w:r w:rsidRPr="0022132D">
        <w:rPr>
          <w:rFonts w:ascii="Gotham Book" w:hAnsi="Gotham Book"/>
          <w:b/>
          <w:bCs/>
          <w:sz w:val="21"/>
          <w:szCs w:val="21"/>
        </w:rPr>
        <w:t>9.</w:t>
      </w:r>
      <w:r w:rsidR="006D4D58">
        <w:rPr>
          <w:rFonts w:ascii="Gotham Book" w:hAnsi="Gotham Book"/>
          <w:b/>
          <w:bCs/>
          <w:sz w:val="21"/>
          <w:szCs w:val="21"/>
        </w:rPr>
        <w:t>5</w:t>
      </w:r>
      <w:r w:rsidRPr="0022132D">
        <w:rPr>
          <w:rFonts w:ascii="Gotham Book" w:hAnsi="Gotham Book"/>
          <w:b/>
          <w:bCs/>
          <w:sz w:val="21"/>
          <w:szCs w:val="21"/>
        </w:rPr>
        <w:t xml:space="preserve"> De la evaluación conciliada.</w:t>
      </w:r>
    </w:p>
    <w:p w14:paraId="67D81065" w14:textId="5810BC30" w:rsidR="002027ED" w:rsidRPr="006D4D58" w:rsidRDefault="00B23BB5" w:rsidP="005E6729">
      <w:pPr>
        <w:pStyle w:val="Texto"/>
        <w:spacing w:after="0" w:line="276" w:lineRule="auto"/>
        <w:ind w:firstLine="0"/>
        <w:rPr>
          <w:rFonts w:ascii="Gotham Book" w:hAnsi="Gotham Book"/>
          <w:sz w:val="21"/>
          <w:szCs w:val="21"/>
        </w:rPr>
      </w:pPr>
      <w:r w:rsidRPr="006D4D58">
        <w:rPr>
          <w:rFonts w:ascii="Gotham Book" w:hAnsi="Gotham Book"/>
          <w:sz w:val="21"/>
          <w:szCs w:val="21"/>
        </w:rPr>
        <w:t xml:space="preserve">Con base en los resultados obtenidos de su </w:t>
      </w:r>
      <w:r w:rsidR="005452A7" w:rsidRPr="006D4D58">
        <w:rPr>
          <w:rFonts w:ascii="Gotham Book" w:hAnsi="Gotham Book"/>
          <w:sz w:val="21"/>
          <w:szCs w:val="21"/>
        </w:rPr>
        <w:t>análisis</w:t>
      </w:r>
      <w:r w:rsidRPr="006D4D58">
        <w:rPr>
          <w:rFonts w:ascii="Gotham Book" w:hAnsi="Gotham Book"/>
          <w:sz w:val="21"/>
          <w:szCs w:val="21"/>
        </w:rPr>
        <w:t>,</w:t>
      </w:r>
      <w:r w:rsidR="005452A7" w:rsidRPr="006D4D58">
        <w:rPr>
          <w:rFonts w:ascii="Gotham Book" w:hAnsi="Gotham Book"/>
          <w:sz w:val="21"/>
          <w:szCs w:val="21"/>
        </w:rPr>
        <w:t xml:space="preserve"> </w:t>
      </w:r>
      <w:r w:rsidR="002D34AA">
        <w:rPr>
          <w:rFonts w:ascii="Gotham Book" w:hAnsi="Gotham Book"/>
          <w:sz w:val="21"/>
          <w:szCs w:val="21"/>
        </w:rPr>
        <w:t>e</w:t>
      </w:r>
      <w:r w:rsidR="00C04535" w:rsidRPr="006D4D58">
        <w:rPr>
          <w:rFonts w:ascii="Gotham Book" w:hAnsi="Gotham Book"/>
          <w:sz w:val="21"/>
          <w:szCs w:val="21"/>
        </w:rPr>
        <w:t xml:space="preserve">l </w:t>
      </w:r>
      <w:r w:rsidR="007820AD">
        <w:rPr>
          <w:rFonts w:ascii="Gotham Book" w:hAnsi="Gotham Book"/>
          <w:sz w:val="21"/>
          <w:szCs w:val="21"/>
        </w:rPr>
        <w:t>Órgano Fiscalizador</w:t>
      </w:r>
      <w:r w:rsidR="00C04535" w:rsidRPr="006D4D58">
        <w:rPr>
          <w:rFonts w:ascii="Gotham Book" w:hAnsi="Gotham Book"/>
          <w:sz w:val="21"/>
          <w:szCs w:val="21"/>
        </w:rPr>
        <w:t xml:space="preserve"> </w:t>
      </w:r>
      <w:r w:rsidR="00533C14" w:rsidRPr="006D4D58">
        <w:rPr>
          <w:rFonts w:ascii="Gotham Book" w:hAnsi="Gotham Book"/>
          <w:sz w:val="21"/>
          <w:szCs w:val="21"/>
        </w:rPr>
        <w:t>proced</w:t>
      </w:r>
      <w:r w:rsidR="00C04535" w:rsidRPr="006D4D58">
        <w:rPr>
          <w:rFonts w:ascii="Gotham Book" w:hAnsi="Gotham Book"/>
          <w:sz w:val="21"/>
          <w:szCs w:val="21"/>
        </w:rPr>
        <w:t>erá</w:t>
      </w:r>
      <w:r w:rsidR="002027ED" w:rsidRPr="006D4D58">
        <w:rPr>
          <w:rFonts w:ascii="Gotham Book" w:hAnsi="Gotham Book"/>
          <w:sz w:val="21"/>
          <w:szCs w:val="21"/>
        </w:rPr>
        <w:t xml:space="preserve"> a</w:t>
      </w:r>
      <w:r w:rsidR="003E1BB6" w:rsidRPr="006D4D58">
        <w:rPr>
          <w:rFonts w:ascii="Gotham Book" w:hAnsi="Gotham Book"/>
          <w:sz w:val="21"/>
          <w:szCs w:val="21"/>
        </w:rPr>
        <w:t xml:space="preserve"> conciliar </w:t>
      </w:r>
      <w:r w:rsidR="004E1897" w:rsidRPr="006D4D58">
        <w:rPr>
          <w:rFonts w:ascii="Gotham Book" w:hAnsi="Gotham Book"/>
          <w:sz w:val="21"/>
          <w:szCs w:val="21"/>
        </w:rPr>
        <w:t>con la o el Coordinador de Control Interno las calificaciones de</w:t>
      </w:r>
      <w:r w:rsidR="003E1BB6" w:rsidRPr="006D4D58">
        <w:rPr>
          <w:rFonts w:ascii="Gotham Book" w:hAnsi="Gotham Book"/>
          <w:sz w:val="21"/>
          <w:szCs w:val="21"/>
        </w:rPr>
        <w:t xml:space="preserve"> grado final</w:t>
      </w:r>
      <w:r w:rsidR="00533C14" w:rsidRPr="006D4D58">
        <w:rPr>
          <w:rFonts w:ascii="Gotham Book" w:hAnsi="Gotham Book"/>
          <w:sz w:val="21"/>
          <w:szCs w:val="21"/>
        </w:rPr>
        <w:t xml:space="preserve"> </w:t>
      </w:r>
      <w:r w:rsidR="004E1897" w:rsidRPr="006D4D58">
        <w:rPr>
          <w:rFonts w:ascii="Gotham Book" w:hAnsi="Gotham Book"/>
          <w:sz w:val="21"/>
          <w:szCs w:val="21"/>
        </w:rPr>
        <w:t>de cada estándar de evaluación, y emitir</w:t>
      </w:r>
      <w:r w:rsidR="002027ED" w:rsidRPr="006D4D58">
        <w:rPr>
          <w:rFonts w:ascii="Gotham Book" w:hAnsi="Gotham Book"/>
          <w:sz w:val="21"/>
          <w:szCs w:val="21"/>
        </w:rPr>
        <w:t xml:space="preserve"> el</w:t>
      </w:r>
      <w:r w:rsidR="00B032D5" w:rsidRPr="006D4D58">
        <w:rPr>
          <w:rFonts w:ascii="Gotham Book" w:hAnsi="Gotham Book"/>
          <w:sz w:val="21"/>
          <w:szCs w:val="21"/>
        </w:rPr>
        <w:t xml:space="preserve"> Resumen de la Cédula Conciliada</w:t>
      </w:r>
      <w:r w:rsidR="002027ED" w:rsidRPr="006D4D58">
        <w:rPr>
          <w:rFonts w:ascii="Gotham Book" w:hAnsi="Gotham Book"/>
          <w:sz w:val="21"/>
          <w:szCs w:val="21"/>
        </w:rPr>
        <w:t>.</w:t>
      </w:r>
    </w:p>
    <w:p w14:paraId="5D762B4F" w14:textId="77777777" w:rsidR="00E85F9F" w:rsidRPr="006D4D58" w:rsidRDefault="00E85F9F" w:rsidP="00E85F9F">
      <w:pPr>
        <w:pStyle w:val="Texto"/>
        <w:spacing w:after="0" w:line="276" w:lineRule="auto"/>
        <w:ind w:firstLine="0"/>
        <w:rPr>
          <w:rFonts w:ascii="Gotham Book" w:hAnsi="Gotham Book"/>
          <w:sz w:val="21"/>
          <w:szCs w:val="21"/>
        </w:rPr>
      </w:pPr>
    </w:p>
    <w:p w14:paraId="5B78F2E8" w14:textId="329A264E" w:rsidR="00792DEF" w:rsidRPr="006D4D58" w:rsidRDefault="00E85F9F" w:rsidP="00792DEF">
      <w:pPr>
        <w:pStyle w:val="Texto"/>
        <w:spacing w:after="0" w:line="276" w:lineRule="auto"/>
        <w:ind w:firstLine="0"/>
        <w:rPr>
          <w:rFonts w:ascii="Gotham Book" w:hAnsi="Gotham Book"/>
          <w:sz w:val="21"/>
          <w:szCs w:val="21"/>
        </w:rPr>
      </w:pPr>
      <w:r w:rsidRPr="006D4D58">
        <w:rPr>
          <w:rFonts w:ascii="Gotham Book" w:hAnsi="Gotham Book"/>
          <w:sz w:val="21"/>
          <w:szCs w:val="21"/>
        </w:rPr>
        <w:t>En caso de alguna diferencia de opinión, se deberán documentar las observaciones al respecto. Una vez concluida la conciliación de la evaluación, se procederá a las firmas correspondientes</w:t>
      </w:r>
      <w:r w:rsidR="00792DEF" w:rsidRPr="006D4D58">
        <w:rPr>
          <w:rFonts w:ascii="Gotham Book" w:hAnsi="Gotham Book"/>
          <w:sz w:val="21"/>
          <w:szCs w:val="21"/>
        </w:rPr>
        <w:t xml:space="preserve"> </w:t>
      </w:r>
      <w:r w:rsidR="0077145A" w:rsidRPr="006D4D58">
        <w:rPr>
          <w:rFonts w:ascii="Gotham Book" w:hAnsi="Gotham Book"/>
          <w:sz w:val="21"/>
          <w:szCs w:val="21"/>
        </w:rPr>
        <w:t xml:space="preserve">por parte </w:t>
      </w:r>
      <w:r w:rsidRPr="006D4D58">
        <w:rPr>
          <w:rFonts w:ascii="Gotham Book" w:hAnsi="Gotham Book"/>
          <w:sz w:val="21"/>
          <w:szCs w:val="21"/>
        </w:rPr>
        <w:t xml:space="preserve">de la o el Titular de la Dependencia o Entidad, el </w:t>
      </w:r>
      <w:r w:rsidR="007820AD">
        <w:rPr>
          <w:rFonts w:ascii="Gotham Book" w:hAnsi="Gotham Book"/>
          <w:sz w:val="21"/>
          <w:szCs w:val="21"/>
        </w:rPr>
        <w:t>Órgano Fiscalizador</w:t>
      </w:r>
      <w:r w:rsidRPr="006D4D58">
        <w:rPr>
          <w:rFonts w:ascii="Gotham Book" w:hAnsi="Gotham Book"/>
          <w:sz w:val="21"/>
          <w:szCs w:val="21"/>
        </w:rPr>
        <w:t xml:space="preserve">, </w:t>
      </w:r>
      <w:r w:rsidR="004E1897" w:rsidRPr="006D4D58">
        <w:rPr>
          <w:rFonts w:ascii="Gotham Book" w:hAnsi="Gotham Book"/>
          <w:sz w:val="21"/>
          <w:szCs w:val="21"/>
        </w:rPr>
        <w:t xml:space="preserve">el Coordinador de Control Interno, </w:t>
      </w:r>
      <w:r w:rsidRPr="006D4D58">
        <w:rPr>
          <w:rFonts w:ascii="Gotham Book" w:hAnsi="Gotham Book"/>
          <w:sz w:val="21"/>
          <w:szCs w:val="21"/>
        </w:rPr>
        <w:t xml:space="preserve">así como </w:t>
      </w:r>
      <w:r w:rsidR="004E1897" w:rsidRPr="006D4D58">
        <w:rPr>
          <w:rFonts w:ascii="Gotham Book" w:hAnsi="Gotham Book"/>
          <w:sz w:val="21"/>
          <w:szCs w:val="21"/>
        </w:rPr>
        <w:t>el Enlace de Control Intern</w:t>
      </w:r>
      <w:r w:rsidRPr="006D4D58">
        <w:rPr>
          <w:rFonts w:ascii="Gotham Book" w:hAnsi="Gotham Book"/>
          <w:sz w:val="21"/>
          <w:szCs w:val="21"/>
        </w:rPr>
        <w:t xml:space="preserve">o. </w:t>
      </w:r>
    </w:p>
    <w:p w14:paraId="3926CB47" w14:textId="77777777" w:rsidR="00792DEF" w:rsidRPr="006D4D58" w:rsidRDefault="00792DEF" w:rsidP="00792DEF">
      <w:pPr>
        <w:pStyle w:val="Texto"/>
        <w:spacing w:after="0" w:line="276" w:lineRule="auto"/>
        <w:ind w:firstLine="0"/>
        <w:rPr>
          <w:rFonts w:ascii="Gotham Book" w:hAnsi="Gotham Book"/>
          <w:sz w:val="21"/>
          <w:szCs w:val="21"/>
        </w:rPr>
      </w:pPr>
    </w:p>
    <w:p w14:paraId="49A72631" w14:textId="447AE736" w:rsidR="004E1897" w:rsidRPr="006D4D58" w:rsidRDefault="004E1897" w:rsidP="00792DEF">
      <w:pPr>
        <w:pStyle w:val="Texto"/>
        <w:spacing w:after="0" w:line="276" w:lineRule="auto"/>
        <w:ind w:firstLine="0"/>
        <w:rPr>
          <w:rFonts w:ascii="Gotham Book" w:hAnsi="Gotham Book"/>
          <w:sz w:val="21"/>
          <w:szCs w:val="21"/>
        </w:rPr>
      </w:pPr>
      <w:r w:rsidRPr="006D4D58">
        <w:rPr>
          <w:rFonts w:ascii="Gotham Book" w:hAnsi="Gotham Book"/>
          <w:sz w:val="21"/>
          <w:szCs w:val="21"/>
        </w:rPr>
        <w:t>El Coordinador de Control Interno deberá:</w:t>
      </w:r>
    </w:p>
    <w:p w14:paraId="2C70F740" w14:textId="77777777" w:rsidR="004E1897" w:rsidRPr="006D4D58" w:rsidRDefault="004E1897" w:rsidP="00E85F9F">
      <w:pPr>
        <w:pStyle w:val="ROMANOS"/>
        <w:tabs>
          <w:tab w:val="clear" w:pos="720"/>
          <w:tab w:val="left" w:pos="1701"/>
          <w:tab w:val="left" w:pos="2127"/>
        </w:tabs>
        <w:spacing w:after="0" w:line="276" w:lineRule="auto"/>
        <w:ind w:left="0" w:firstLine="0"/>
        <w:rPr>
          <w:rFonts w:ascii="Gotham Book" w:hAnsi="Gotham Book"/>
          <w:sz w:val="21"/>
          <w:szCs w:val="21"/>
        </w:rPr>
      </w:pPr>
    </w:p>
    <w:p w14:paraId="7CEDD2BB" w14:textId="2791EC1B" w:rsidR="00133410" w:rsidRPr="006D4D58" w:rsidRDefault="009E0B45" w:rsidP="00E728A0">
      <w:pPr>
        <w:pStyle w:val="INCISO"/>
        <w:numPr>
          <w:ilvl w:val="0"/>
          <w:numId w:val="23"/>
        </w:numPr>
        <w:spacing w:after="0" w:line="276" w:lineRule="auto"/>
        <w:ind w:left="426" w:hanging="426"/>
        <w:rPr>
          <w:rFonts w:ascii="Gotham Book" w:hAnsi="Gotham Book"/>
          <w:sz w:val="21"/>
          <w:szCs w:val="21"/>
        </w:rPr>
      </w:pPr>
      <w:r w:rsidRPr="006D4D58">
        <w:rPr>
          <w:rFonts w:ascii="Gotham Book" w:hAnsi="Gotham Book"/>
          <w:sz w:val="21"/>
          <w:szCs w:val="21"/>
        </w:rPr>
        <w:t>Remitirlo a</w:t>
      </w:r>
      <w:r w:rsidR="004E1897" w:rsidRPr="006D4D58">
        <w:rPr>
          <w:rFonts w:ascii="Gotham Book" w:hAnsi="Gotham Book"/>
          <w:sz w:val="21"/>
          <w:szCs w:val="21"/>
        </w:rPr>
        <w:t xml:space="preserve"> </w:t>
      </w:r>
      <w:r w:rsidR="00E85F9F" w:rsidRPr="006D4D58">
        <w:rPr>
          <w:rFonts w:ascii="Gotham Book" w:hAnsi="Gotham Book"/>
          <w:sz w:val="21"/>
          <w:szCs w:val="21"/>
        </w:rPr>
        <w:t xml:space="preserve">la Secretaría, </w:t>
      </w:r>
      <w:r w:rsidR="00133410" w:rsidRPr="006D4D58">
        <w:rPr>
          <w:rFonts w:ascii="Gotham Book" w:hAnsi="Gotham Book"/>
          <w:sz w:val="21"/>
          <w:szCs w:val="21"/>
        </w:rPr>
        <w:t>debidamente signad</w:t>
      </w:r>
      <w:r w:rsidR="00E85F9F" w:rsidRPr="006D4D58">
        <w:rPr>
          <w:rFonts w:ascii="Gotham Book" w:hAnsi="Gotham Book"/>
          <w:sz w:val="21"/>
          <w:szCs w:val="21"/>
        </w:rPr>
        <w:t>o</w:t>
      </w:r>
      <w:r w:rsidR="008232E0" w:rsidRPr="006D4D58">
        <w:rPr>
          <w:rFonts w:ascii="Gotham Book" w:hAnsi="Gotham Book"/>
          <w:sz w:val="21"/>
          <w:szCs w:val="21"/>
        </w:rPr>
        <w:t xml:space="preserve">, al menos una vez </w:t>
      </w:r>
      <w:r w:rsidR="008232E0" w:rsidRPr="00E6697D">
        <w:rPr>
          <w:rFonts w:ascii="Gotham Book" w:hAnsi="Gotham Book"/>
          <w:sz w:val="21"/>
          <w:szCs w:val="21"/>
        </w:rPr>
        <w:t>al año conforme a la cronología establecida, o bien, cada vez</w:t>
      </w:r>
      <w:r w:rsidR="008232E0" w:rsidRPr="006D4D58">
        <w:rPr>
          <w:rFonts w:ascii="Gotham Book" w:hAnsi="Gotham Book"/>
          <w:sz w:val="21"/>
          <w:szCs w:val="21"/>
        </w:rPr>
        <w:t xml:space="preserve"> que se genere una nueva evaluación</w:t>
      </w:r>
      <w:r w:rsidR="009F20B0">
        <w:rPr>
          <w:rFonts w:ascii="Gotham Book" w:hAnsi="Gotham Book"/>
          <w:sz w:val="21"/>
          <w:szCs w:val="21"/>
        </w:rPr>
        <w:t xml:space="preserve"> </w:t>
      </w:r>
      <w:r w:rsidR="009F20B0" w:rsidRPr="001F79FE">
        <w:rPr>
          <w:rFonts w:ascii="Gotham Book" w:hAnsi="Gotham Book"/>
          <w:sz w:val="21"/>
          <w:szCs w:val="21"/>
        </w:rPr>
        <w:t>conciliada</w:t>
      </w:r>
      <w:r w:rsidR="008232E0" w:rsidRPr="001F79FE">
        <w:rPr>
          <w:rFonts w:ascii="Gotham Book" w:hAnsi="Gotham Book"/>
          <w:sz w:val="21"/>
          <w:szCs w:val="21"/>
        </w:rPr>
        <w:t xml:space="preserve"> por</w:t>
      </w:r>
      <w:r w:rsidR="008232E0" w:rsidRPr="006D4D58">
        <w:rPr>
          <w:rFonts w:ascii="Gotham Book" w:hAnsi="Gotham Book"/>
          <w:sz w:val="21"/>
          <w:szCs w:val="21"/>
        </w:rPr>
        <w:t xml:space="preserve"> parte de la institución</w:t>
      </w:r>
      <w:r w:rsidR="00133410" w:rsidRPr="006D4D58">
        <w:rPr>
          <w:rFonts w:ascii="Gotham Book" w:hAnsi="Gotham Book"/>
          <w:sz w:val="21"/>
          <w:szCs w:val="21"/>
        </w:rPr>
        <w:t>.</w:t>
      </w:r>
    </w:p>
    <w:p w14:paraId="07D0791C" w14:textId="77777777" w:rsidR="0022132D" w:rsidRPr="006D4D58" w:rsidRDefault="0022132D" w:rsidP="0022132D">
      <w:pPr>
        <w:pStyle w:val="INCISO"/>
        <w:spacing w:after="0" w:line="276" w:lineRule="auto"/>
        <w:ind w:left="426" w:firstLine="0"/>
        <w:rPr>
          <w:rFonts w:ascii="Gotham Book" w:hAnsi="Gotham Book"/>
          <w:sz w:val="21"/>
          <w:szCs w:val="21"/>
        </w:rPr>
      </w:pPr>
    </w:p>
    <w:p w14:paraId="659BBB06" w14:textId="11F55BB5" w:rsidR="00792DEF" w:rsidRPr="006D4D58" w:rsidRDefault="009E0B45" w:rsidP="00E728A0">
      <w:pPr>
        <w:pStyle w:val="INCISO"/>
        <w:numPr>
          <w:ilvl w:val="0"/>
          <w:numId w:val="23"/>
        </w:numPr>
        <w:spacing w:after="0" w:line="276" w:lineRule="auto"/>
        <w:ind w:left="426" w:hanging="426"/>
        <w:rPr>
          <w:rFonts w:ascii="Gotham Book" w:hAnsi="Gotham Book"/>
          <w:sz w:val="21"/>
          <w:szCs w:val="21"/>
        </w:rPr>
      </w:pPr>
      <w:r w:rsidRPr="006D4D58">
        <w:rPr>
          <w:rFonts w:ascii="Gotham Book" w:hAnsi="Gotham Book"/>
          <w:sz w:val="21"/>
          <w:szCs w:val="21"/>
        </w:rPr>
        <w:t>Presentarlo a</w:t>
      </w:r>
      <w:r w:rsidR="00792DEF" w:rsidRPr="006D4D58">
        <w:rPr>
          <w:rFonts w:ascii="Gotham Book" w:hAnsi="Gotham Book"/>
          <w:sz w:val="21"/>
          <w:szCs w:val="21"/>
        </w:rPr>
        <w:t>l Comité</w:t>
      </w:r>
      <w:r w:rsidRPr="006D4D58">
        <w:rPr>
          <w:rFonts w:ascii="Gotham Book" w:hAnsi="Gotham Book"/>
          <w:sz w:val="21"/>
          <w:szCs w:val="21"/>
        </w:rPr>
        <w:t>,</w:t>
      </w:r>
      <w:r w:rsidR="00792DEF" w:rsidRPr="006D4D58">
        <w:rPr>
          <w:rFonts w:ascii="Gotham Book" w:hAnsi="Gotham Book"/>
          <w:sz w:val="21"/>
          <w:szCs w:val="21"/>
        </w:rPr>
        <w:t xml:space="preserve"> en su siguiente sesión ordinaria.</w:t>
      </w:r>
    </w:p>
    <w:p w14:paraId="2C538EDA" w14:textId="77777777" w:rsidR="0077145A" w:rsidRDefault="0077145A" w:rsidP="005E6729">
      <w:pPr>
        <w:pStyle w:val="Texto"/>
        <w:spacing w:after="0" w:line="276" w:lineRule="auto"/>
        <w:jc w:val="center"/>
        <w:rPr>
          <w:rFonts w:ascii="Gotham Book" w:hAnsi="Gotham Book"/>
          <w:b/>
          <w:sz w:val="21"/>
          <w:szCs w:val="21"/>
        </w:rPr>
      </w:pPr>
    </w:p>
    <w:p w14:paraId="07964556" w14:textId="07BB024A" w:rsidR="00353048" w:rsidRPr="00D93762" w:rsidRDefault="00353048" w:rsidP="005E6729">
      <w:pPr>
        <w:pStyle w:val="Texto"/>
        <w:spacing w:after="0" w:line="276" w:lineRule="auto"/>
        <w:jc w:val="center"/>
        <w:rPr>
          <w:rFonts w:ascii="Gotham Book" w:hAnsi="Gotham Book"/>
          <w:b/>
          <w:sz w:val="21"/>
          <w:szCs w:val="21"/>
        </w:rPr>
      </w:pPr>
      <w:r w:rsidRPr="00D93762">
        <w:rPr>
          <w:rFonts w:ascii="Gotham Book" w:hAnsi="Gotham Book"/>
          <w:b/>
          <w:sz w:val="21"/>
          <w:szCs w:val="21"/>
        </w:rPr>
        <w:t>Sección II</w:t>
      </w:r>
    </w:p>
    <w:p w14:paraId="2AEEA52C" w14:textId="366DD163" w:rsidR="00353048" w:rsidRPr="007B7C60" w:rsidRDefault="00353048" w:rsidP="005E6729">
      <w:pPr>
        <w:pStyle w:val="Texto"/>
        <w:spacing w:after="0" w:line="276" w:lineRule="auto"/>
        <w:jc w:val="center"/>
        <w:rPr>
          <w:rFonts w:ascii="Gotham Book" w:hAnsi="Gotham Book"/>
          <w:b/>
          <w:sz w:val="21"/>
          <w:szCs w:val="21"/>
        </w:rPr>
      </w:pPr>
      <w:r w:rsidRPr="00D93762">
        <w:rPr>
          <w:rFonts w:ascii="Gotham Book" w:hAnsi="Gotham Book"/>
          <w:b/>
          <w:sz w:val="21"/>
          <w:szCs w:val="21"/>
        </w:rPr>
        <w:t>Fortalecimiento del Sistema de Control Interno Institucional</w:t>
      </w:r>
    </w:p>
    <w:p w14:paraId="22573B9A" w14:textId="77777777" w:rsidR="00353048" w:rsidRPr="007B7C60" w:rsidRDefault="00353048" w:rsidP="005E6729">
      <w:pPr>
        <w:pStyle w:val="Texto"/>
        <w:spacing w:after="0" w:line="276" w:lineRule="auto"/>
        <w:ind w:firstLine="0"/>
        <w:rPr>
          <w:rFonts w:ascii="Gotham Book" w:hAnsi="Gotham Book"/>
          <w:sz w:val="21"/>
          <w:szCs w:val="21"/>
        </w:rPr>
      </w:pPr>
    </w:p>
    <w:p w14:paraId="12B9D8A2" w14:textId="2C26DD3F" w:rsidR="00E70A64" w:rsidRPr="007B7C60" w:rsidRDefault="00E70A64" w:rsidP="005E6729">
      <w:pPr>
        <w:pStyle w:val="Texto"/>
        <w:spacing w:after="0" w:line="276" w:lineRule="auto"/>
        <w:ind w:firstLine="0"/>
        <w:rPr>
          <w:rFonts w:ascii="Gotham Book" w:hAnsi="Gotham Book"/>
          <w:b/>
          <w:sz w:val="21"/>
          <w:szCs w:val="21"/>
        </w:rPr>
      </w:pPr>
      <w:r w:rsidRPr="007B7C60">
        <w:rPr>
          <w:rFonts w:ascii="Gotham Book" w:hAnsi="Gotham Book"/>
          <w:b/>
          <w:sz w:val="21"/>
          <w:szCs w:val="21"/>
        </w:rPr>
        <w:t xml:space="preserve">10. </w:t>
      </w:r>
      <w:r w:rsidR="00C505F7">
        <w:rPr>
          <w:rFonts w:ascii="Gotham Book" w:hAnsi="Gotham Book"/>
          <w:b/>
          <w:sz w:val="21"/>
          <w:szCs w:val="21"/>
        </w:rPr>
        <w:t xml:space="preserve">De la </w:t>
      </w:r>
      <w:r w:rsidRPr="007B7C60">
        <w:rPr>
          <w:rFonts w:ascii="Gotham Book" w:hAnsi="Gotham Book"/>
          <w:b/>
          <w:sz w:val="21"/>
          <w:szCs w:val="21"/>
        </w:rPr>
        <w:t>Integración y seguimiento del Programa de Trabajo de Control Interno.</w:t>
      </w:r>
    </w:p>
    <w:p w14:paraId="2CD3E18E" w14:textId="4538B3AB" w:rsidR="00E83A7D" w:rsidRPr="007B7C60" w:rsidRDefault="00E83A7D" w:rsidP="005E6729">
      <w:pPr>
        <w:pStyle w:val="Texto"/>
        <w:spacing w:after="0" w:line="276" w:lineRule="auto"/>
        <w:ind w:firstLine="0"/>
        <w:rPr>
          <w:rFonts w:ascii="Gotham Book" w:hAnsi="Gotham Book"/>
          <w:sz w:val="21"/>
          <w:szCs w:val="21"/>
        </w:rPr>
      </w:pPr>
      <w:r w:rsidRPr="007B7C60">
        <w:rPr>
          <w:rFonts w:ascii="Gotham Book" w:hAnsi="Gotham Book"/>
          <w:sz w:val="21"/>
          <w:szCs w:val="21"/>
        </w:rPr>
        <w:t>El Coordinador de Control Interno deberá implementar acciones concretas para la integración y seguimiento del Programa de Trabajo de Control Interno. Quien sea responsable o dueño del proceso deberá establecer y comprometer acciones derivadas de la evaluación.</w:t>
      </w:r>
    </w:p>
    <w:p w14:paraId="2803AD06" w14:textId="77777777" w:rsidR="006B4B76" w:rsidRPr="007B7C60" w:rsidRDefault="006B4B76" w:rsidP="005E6729">
      <w:pPr>
        <w:pStyle w:val="Texto"/>
        <w:spacing w:after="0" w:line="276" w:lineRule="auto"/>
        <w:ind w:firstLine="0"/>
        <w:rPr>
          <w:rFonts w:ascii="Gotham Book" w:hAnsi="Gotham Book"/>
          <w:sz w:val="21"/>
          <w:szCs w:val="21"/>
        </w:rPr>
      </w:pPr>
    </w:p>
    <w:p w14:paraId="36B9C95A" w14:textId="2720CBB7" w:rsidR="00E70A64" w:rsidRPr="007B7C60" w:rsidRDefault="00E70A64"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El PTCI deberá contener las acciones de mejora determinadas para fortalecer los elementos de control de cada norma general, identificados con inexistencias o insuficiencias en el SCII, las cuales pueden representar debilidades de control interno o áreas de oportunidad para diseñar nuevos controles o reforzar los existentes, también deberá incluir la fecha de inicio y término de la acción de mejora, la unidad administrativa y el responsable de su implementación, así como los medios de verificación. El PTCI deberá presentar la firma de autorización de la o el Titular de la dependencia o entidad, de revisión del Coordinador de Control Interno y de elaboración del Enlace </w:t>
      </w:r>
      <w:r w:rsidR="008F6164" w:rsidRPr="007B7C60">
        <w:rPr>
          <w:rFonts w:ascii="Gotham Book" w:hAnsi="Gotham Book"/>
          <w:sz w:val="21"/>
          <w:szCs w:val="21"/>
        </w:rPr>
        <w:t>de C</w:t>
      </w:r>
      <w:r w:rsidR="009E0B45">
        <w:rPr>
          <w:rFonts w:ascii="Gotham Book" w:hAnsi="Gotham Book"/>
          <w:sz w:val="21"/>
          <w:szCs w:val="21"/>
        </w:rPr>
        <w:t xml:space="preserve">ontrol </w:t>
      </w:r>
      <w:r w:rsidR="008F6164" w:rsidRPr="007B7C60">
        <w:rPr>
          <w:rFonts w:ascii="Gotham Book" w:hAnsi="Gotham Book"/>
          <w:sz w:val="21"/>
          <w:szCs w:val="21"/>
        </w:rPr>
        <w:t>I</w:t>
      </w:r>
      <w:r w:rsidR="009E0B45">
        <w:rPr>
          <w:rFonts w:ascii="Gotham Book" w:hAnsi="Gotham Book"/>
          <w:sz w:val="21"/>
          <w:szCs w:val="21"/>
        </w:rPr>
        <w:t>nterno</w:t>
      </w:r>
      <w:r w:rsidRPr="007B7C60">
        <w:rPr>
          <w:rFonts w:ascii="Gotham Book" w:hAnsi="Gotham Book"/>
          <w:sz w:val="21"/>
          <w:szCs w:val="21"/>
        </w:rPr>
        <w:t>.</w:t>
      </w:r>
    </w:p>
    <w:p w14:paraId="106E4EE0" w14:textId="77777777" w:rsidR="00E70A64" w:rsidRPr="007B7C60" w:rsidRDefault="00E70A64" w:rsidP="005E6729">
      <w:pPr>
        <w:pStyle w:val="Texto"/>
        <w:spacing w:after="0" w:line="276" w:lineRule="auto"/>
        <w:ind w:firstLine="0"/>
        <w:rPr>
          <w:rFonts w:ascii="Gotham Book" w:hAnsi="Gotham Book"/>
          <w:sz w:val="21"/>
          <w:szCs w:val="21"/>
        </w:rPr>
      </w:pPr>
    </w:p>
    <w:p w14:paraId="72D49E4B" w14:textId="31C7C9C3" w:rsidR="00E70A64" w:rsidRPr="007B7C60" w:rsidRDefault="00E70A64"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Las acciones de mejora deberán programarse para ser </w:t>
      </w:r>
      <w:r w:rsidRPr="00F07330">
        <w:rPr>
          <w:rFonts w:ascii="Gotham Book" w:hAnsi="Gotham Book"/>
          <w:sz w:val="21"/>
          <w:szCs w:val="21"/>
        </w:rPr>
        <w:t>concluidas a más tardar al cierre de cada cuatrimestre respectivamente; en ca</w:t>
      </w:r>
      <w:r w:rsidRPr="007B7C60">
        <w:rPr>
          <w:rFonts w:ascii="Gotham Book" w:hAnsi="Gotham Book"/>
          <w:sz w:val="21"/>
          <w:szCs w:val="21"/>
        </w:rPr>
        <w:t>so contrario, se documentarán y presentarán en el Comité las justificaciones correspondientes, así como considerar los aspectos no atendidos</w:t>
      </w:r>
      <w:r w:rsidR="00F07330">
        <w:rPr>
          <w:rFonts w:ascii="Gotham Book" w:hAnsi="Gotham Book"/>
          <w:sz w:val="21"/>
          <w:szCs w:val="21"/>
        </w:rPr>
        <w:t>,</w:t>
      </w:r>
      <w:r w:rsidRPr="007B7C60">
        <w:rPr>
          <w:rFonts w:ascii="Gotham Book" w:hAnsi="Gotham Book"/>
          <w:sz w:val="21"/>
          <w:szCs w:val="21"/>
        </w:rPr>
        <w:t xml:space="preserve"> en la siguiente evaluación</w:t>
      </w:r>
      <w:r w:rsidR="00F07330">
        <w:rPr>
          <w:rFonts w:ascii="Gotham Book" w:hAnsi="Gotham Book"/>
          <w:sz w:val="21"/>
          <w:szCs w:val="21"/>
        </w:rPr>
        <w:t xml:space="preserve"> anual</w:t>
      </w:r>
      <w:r w:rsidRPr="007B7C60">
        <w:rPr>
          <w:rFonts w:ascii="Gotham Book" w:hAnsi="Gotham Book"/>
          <w:sz w:val="21"/>
          <w:szCs w:val="21"/>
        </w:rPr>
        <w:t xml:space="preserve"> de</w:t>
      </w:r>
      <w:r w:rsidR="00F07330">
        <w:rPr>
          <w:rFonts w:ascii="Gotham Book" w:hAnsi="Gotham Book"/>
          <w:sz w:val="21"/>
          <w:szCs w:val="21"/>
        </w:rPr>
        <w:t xml:space="preserve"> </w:t>
      </w:r>
      <w:r w:rsidRPr="007B7C60">
        <w:rPr>
          <w:rFonts w:ascii="Gotham Book" w:hAnsi="Gotham Book"/>
          <w:sz w:val="21"/>
          <w:szCs w:val="21"/>
        </w:rPr>
        <w:t>C</w:t>
      </w:r>
      <w:r w:rsidR="00F07330">
        <w:rPr>
          <w:rFonts w:ascii="Gotham Book" w:hAnsi="Gotham Book"/>
          <w:sz w:val="21"/>
          <w:szCs w:val="21"/>
        </w:rPr>
        <w:t>ontrol Interno</w:t>
      </w:r>
      <w:r w:rsidRPr="007B7C60">
        <w:rPr>
          <w:rFonts w:ascii="Gotham Book" w:hAnsi="Gotham Book"/>
          <w:sz w:val="21"/>
          <w:szCs w:val="21"/>
        </w:rPr>
        <w:t xml:space="preserve"> y determinar las nuevas acciones de mejora que serán integradas al PTCI.</w:t>
      </w:r>
    </w:p>
    <w:p w14:paraId="1EB2FB30" w14:textId="3033EB3F" w:rsidR="00E70A64" w:rsidRDefault="00E70A64" w:rsidP="009E0B45">
      <w:pPr>
        <w:pStyle w:val="Texto"/>
        <w:spacing w:after="0" w:line="276" w:lineRule="auto"/>
        <w:ind w:firstLine="0"/>
        <w:rPr>
          <w:rFonts w:ascii="Gotham Book" w:hAnsi="Gotham Book"/>
          <w:sz w:val="21"/>
          <w:szCs w:val="21"/>
        </w:rPr>
      </w:pPr>
    </w:p>
    <w:p w14:paraId="709EF780" w14:textId="347FF27A" w:rsidR="009E0B45" w:rsidRPr="00FC1E81" w:rsidRDefault="009E0B45" w:rsidP="009E0B45">
      <w:pPr>
        <w:pStyle w:val="Texto"/>
        <w:spacing w:after="0" w:line="276" w:lineRule="auto"/>
        <w:ind w:firstLine="0"/>
        <w:rPr>
          <w:rFonts w:ascii="Gotham Book" w:hAnsi="Gotham Book"/>
          <w:sz w:val="21"/>
          <w:szCs w:val="21"/>
        </w:rPr>
      </w:pPr>
      <w:r w:rsidRPr="00FC1E81">
        <w:rPr>
          <w:rFonts w:ascii="Gotham Book" w:hAnsi="Gotham Book"/>
          <w:sz w:val="21"/>
          <w:szCs w:val="21"/>
        </w:rPr>
        <w:t>El Coordinador de Control Interno deberá:</w:t>
      </w:r>
    </w:p>
    <w:p w14:paraId="1D89D9E5" w14:textId="77777777" w:rsidR="009E0B45" w:rsidRPr="00FC1E81" w:rsidRDefault="009E0B45" w:rsidP="009E0B45">
      <w:pPr>
        <w:pStyle w:val="ROMANOS"/>
        <w:tabs>
          <w:tab w:val="clear" w:pos="720"/>
          <w:tab w:val="left" w:pos="1701"/>
          <w:tab w:val="left" w:pos="2127"/>
        </w:tabs>
        <w:spacing w:after="0" w:line="276" w:lineRule="auto"/>
        <w:ind w:left="0" w:firstLine="0"/>
        <w:rPr>
          <w:rFonts w:ascii="Gotham Book" w:hAnsi="Gotham Book"/>
          <w:sz w:val="21"/>
          <w:szCs w:val="21"/>
        </w:rPr>
      </w:pPr>
    </w:p>
    <w:p w14:paraId="4C78EB5A" w14:textId="7918180B" w:rsidR="009E0B45" w:rsidRPr="00FC1E81" w:rsidRDefault="009E0B45" w:rsidP="0075617C">
      <w:pPr>
        <w:pStyle w:val="INCISO"/>
        <w:numPr>
          <w:ilvl w:val="0"/>
          <w:numId w:val="47"/>
        </w:numPr>
        <w:spacing w:after="0" w:line="276" w:lineRule="auto"/>
        <w:rPr>
          <w:rFonts w:ascii="Gotham Book" w:hAnsi="Gotham Book"/>
          <w:sz w:val="21"/>
          <w:szCs w:val="21"/>
        </w:rPr>
      </w:pPr>
      <w:r w:rsidRPr="00FC1E81">
        <w:rPr>
          <w:rFonts w:ascii="Gotham Book" w:hAnsi="Gotham Book"/>
          <w:sz w:val="21"/>
          <w:szCs w:val="21"/>
        </w:rPr>
        <w:t xml:space="preserve">Remitirlo a la Secretaría, debidamente signado, al </w:t>
      </w:r>
      <w:r w:rsidRPr="00E6697D">
        <w:rPr>
          <w:rFonts w:ascii="Gotham Book" w:hAnsi="Gotham Book"/>
          <w:sz w:val="21"/>
          <w:szCs w:val="21"/>
        </w:rPr>
        <w:t>menos una vez al año conforme a la cronología establecida, o bien, cada vez</w:t>
      </w:r>
      <w:r w:rsidRPr="00FC1E81">
        <w:rPr>
          <w:rFonts w:ascii="Gotham Book" w:hAnsi="Gotham Book"/>
          <w:sz w:val="21"/>
          <w:szCs w:val="21"/>
        </w:rPr>
        <w:t xml:space="preserve"> que se genere una actualización por parte de la institución.</w:t>
      </w:r>
    </w:p>
    <w:p w14:paraId="55E9A845" w14:textId="77777777" w:rsidR="009E0B45" w:rsidRPr="00FC1E81" w:rsidRDefault="009E0B45" w:rsidP="009E0B45">
      <w:pPr>
        <w:pStyle w:val="INCISO"/>
        <w:spacing w:after="0" w:line="276" w:lineRule="auto"/>
        <w:ind w:left="426" w:firstLine="0"/>
        <w:rPr>
          <w:rFonts w:ascii="Gotham Book" w:hAnsi="Gotham Book"/>
          <w:sz w:val="21"/>
          <w:szCs w:val="21"/>
        </w:rPr>
      </w:pPr>
    </w:p>
    <w:p w14:paraId="7FE95154" w14:textId="770590DC" w:rsidR="009E0B45" w:rsidRPr="00FC1E81" w:rsidRDefault="009E0B45" w:rsidP="0075617C">
      <w:pPr>
        <w:pStyle w:val="INCISO"/>
        <w:numPr>
          <w:ilvl w:val="0"/>
          <w:numId w:val="47"/>
        </w:numPr>
        <w:spacing w:after="0" w:line="276" w:lineRule="auto"/>
        <w:ind w:left="426" w:hanging="426"/>
        <w:rPr>
          <w:rFonts w:ascii="Gotham Book" w:hAnsi="Gotham Book"/>
          <w:sz w:val="21"/>
          <w:szCs w:val="21"/>
        </w:rPr>
      </w:pPr>
      <w:r w:rsidRPr="00FC1E81">
        <w:rPr>
          <w:rFonts w:ascii="Gotham Book" w:hAnsi="Gotham Book"/>
          <w:sz w:val="21"/>
          <w:szCs w:val="21"/>
        </w:rPr>
        <w:t>Presentarlo al Comité, en su siguiente sesión ordinaria.</w:t>
      </w:r>
    </w:p>
    <w:p w14:paraId="52D49977" w14:textId="4110524E" w:rsidR="009E0B45" w:rsidRDefault="009E0B45" w:rsidP="009E0B45">
      <w:pPr>
        <w:pStyle w:val="Texto"/>
        <w:spacing w:after="0" w:line="276" w:lineRule="auto"/>
        <w:ind w:firstLine="0"/>
        <w:rPr>
          <w:rFonts w:ascii="Gotham Book" w:hAnsi="Gotham Book"/>
          <w:sz w:val="21"/>
          <w:szCs w:val="21"/>
        </w:rPr>
      </w:pPr>
    </w:p>
    <w:p w14:paraId="535B23A6" w14:textId="19A852AC" w:rsidR="00E70A64" w:rsidRDefault="00353048" w:rsidP="005E6729">
      <w:pPr>
        <w:pStyle w:val="Texto"/>
        <w:spacing w:after="0" w:line="276" w:lineRule="auto"/>
        <w:ind w:firstLine="0"/>
        <w:rPr>
          <w:rFonts w:ascii="Gotham Book" w:hAnsi="Gotham Book"/>
          <w:b/>
          <w:strike/>
          <w:sz w:val="21"/>
          <w:szCs w:val="21"/>
        </w:rPr>
      </w:pPr>
      <w:r w:rsidRPr="007B7C60">
        <w:rPr>
          <w:rFonts w:ascii="Gotham Book" w:hAnsi="Gotham Book"/>
          <w:b/>
          <w:sz w:val="21"/>
          <w:szCs w:val="21"/>
        </w:rPr>
        <w:t xml:space="preserve">10.1 </w:t>
      </w:r>
      <w:r w:rsidR="00E70A64" w:rsidRPr="007B7C60">
        <w:rPr>
          <w:rFonts w:ascii="Gotham Book" w:hAnsi="Gotham Book"/>
          <w:b/>
          <w:sz w:val="21"/>
          <w:szCs w:val="21"/>
        </w:rPr>
        <w:t>Actualización del PTCI.</w:t>
      </w:r>
    </w:p>
    <w:p w14:paraId="6A736E85" w14:textId="7A618A16" w:rsidR="00E70A64" w:rsidRPr="007B7C60" w:rsidRDefault="00E70A64"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El PTCI podrá ser actualizado con motivo de las recomendaciones formuladas por </w:t>
      </w:r>
      <w:r w:rsidR="00F07330">
        <w:rPr>
          <w:rFonts w:ascii="Gotham Book" w:hAnsi="Gotham Book"/>
          <w:sz w:val="21"/>
          <w:szCs w:val="21"/>
        </w:rPr>
        <w:t>el</w:t>
      </w:r>
      <w:r w:rsidRPr="007B7C60">
        <w:rPr>
          <w:rFonts w:ascii="Gotham Book" w:hAnsi="Gotham Book"/>
          <w:sz w:val="21"/>
          <w:szCs w:val="21"/>
        </w:rPr>
        <w:t xml:space="preserve"> </w:t>
      </w:r>
      <w:r w:rsidR="007820AD">
        <w:rPr>
          <w:rFonts w:ascii="Gotham Book" w:hAnsi="Gotham Book"/>
          <w:sz w:val="21"/>
          <w:szCs w:val="21"/>
        </w:rPr>
        <w:t>Órgano Fiscalizador</w:t>
      </w:r>
      <w:r w:rsidR="00CD7519">
        <w:rPr>
          <w:rFonts w:ascii="Gotham Book" w:hAnsi="Gotham Book"/>
          <w:sz w:val="21"/>
          <w:szCs w:val="21"/>
        </w:rPr>
        <w:t xml:space="preserve">, </w:t>
      </w:r>
      <w:r w:rsidRPr="007B7C60">
        <w:rPr>
          <w:rFonts w:ascii="Gotham Book" w:hAnsi="Gotham Book"/>
          <w:sz w:val="21"/>
          <w:szCs w:val="21"/>
        </w:rPr>
        <w:t>derivadas de la evaluación al Informe Anual y al PTCI original</w:t>
      </w:r>
      <w:r w:rsidR="004E6B87" w:rsidRPr="007B7C60">
        <w:rPr>
          <w:rFonts w:ascii="Gotham Book" w:hAnsi="Gotham Book"/>
          <w:sz w:val="21"/>
          <w:szCs w:val="21"/>
        </w:rPr>
        <w:t>,</w:t>
      </w:r>
      <w:r w:rsidR="00CD7519">
        <w:rPr>
          <w:rFonts w:ascii="Gotham Book" w:hAnsi="Gotham Book"/>
          <w:sz w:val="21"/>
          <w:szCs w:val="21"/>
        </w:rPr>
        <w:t xml:space="preserve"> de las evaluaciones cuatrimestrales, o </w:t>
      </w:r>
      <w:r w:rsidRPr="007B7C60">
        <w:rPr>
          <w:rFonts w:ascii="Gotham Book" w:hAnsi="Gotham Book"/>
          <w:sz w:val="21"/>
          <w:szCs w:val="21"/>
        </w:rPr>
        <w:t xml:space="preserve">al identificarse áreas de oportunidad adicionales o que tiendan a fortalecer las acciones de mejora determinadas por la dependencia o entidad. El PTCI actualizado y debidamente firmado deberá presentarse a más tardar en la </w:t>
      </w:r>
      <w:r w:rsidR="000D7D1F" w:rsidRPr="007B7C60">
        <w:rPr>
          <w:rFonts w:ascii="Gotham Book" w:hAnsi="Gotham Book"/>
          <w:sz w:val="21"/>
          <w:szCs w:val="21"/>
        </w:rPr>
        <w:t>siguiente</w:t>
      </w:r>
      <w:r w:rsidRPr="007B7C60">
        <w:rPr>
          <w:rFonts w:ascii="Gotham Book" w:hAnsi="Gotham Book"/>
          <w:sz w:val="21"/>
          <w:szCs w:val="21"/>
        </w:rPr>
        <w:t xml:space="preserve"> sesión ordinaria del Comité para su conocimiento y posterior seguimiento.</w:t>
      </w:r>
    </w:p>
    <w:p w14:paraId="2EC2FFEC" w14:textId="77777777" w:rsidR="0032601E" w:rsidRPr="007B7C60" w:rsidRDefault="0032601E" w:rsidP="005E6729">
      <w:pPr>
        <w:pStyle w:val="ROMANOS"/>
        <w:spacing w:after="0" w:line="276" w:lineRule="auto"/>
        <w:rPr>
          <w:rFonts w:ascii="Gotham Book" w:hAnsi="Gotham Book"/>
          <w:sz w:val="21"/>
          <w:szCs w:val="21"/>
        </w:rPr>
      </w:pPr>
    </w:p>
    <w:p w14:paraId="5366AD8E" w14:textId="294D6543" w:rsidR="000D7D1F" w:rsidRDefault="000D7D1F" w:rsidP="005E6729">
      <w:pPr>
        <w:pStyle w:val="Texto"/>
        <w:spacing w:after="0" w:line="276" w:lineRule="auto"/>
        <w:ind w:firstLine="0"/>
        <w:rPr>
          <w:rFonts w:ascii="Gotham Book" w:hAnsi="Gotham Book"/>
          <w:b/>
          <w:sz w:val="21"/>
          <w:szCs w:val="21"/>
        </w:rPr>
      </w:pPr>
      <w:r w:rsidRPr="007B7C60">
        <w:rPr>
          <w:rFonts w:ascii="Gotham Book" w:hAnsi="Gotham Book"/>
          <w:b/>
          <w:sz w:val="21"/>
          <w:szCs w:val="21"/>
        </w:rPr>
        <w:t>1</w:t>
      </w:r>
      <w:r w:rsidR="00353048" w:rsidRPr="007B7C60">
        <w:rPr>
          <w:rFonts w:ascii="Gotham Book" w:hAnsi="Gotham Book"/>
          <w:b/>
          <w:sz w:val="21"/>
          <w:szCs w:val="21"/>
        </w:rPr>
        <w:t>1.</w:t>
      </w:r>
      <w:r w:rsidRPr="007B7C60">
        <w:rPr>
          <w:rFonts w:ascii="Gotham Book" w:hAnsi="Gotham Book"/>
          <w:b/>
          <w:sz w:val="21"/>
          <w:szCs w:val="21"/>
        </w:rPr>
        <w:t xml:space="preserve"> Del </w:t>
      </w:r>
      <w:r w:rsidR="00353048" w:rsidRPr="007B7C60">
        <w:rPr>
          <w:rFonts w:ascii="Gotham Book" w:hAnsi="Gotham Book"/>
          <w:b/>
          <w:sz w:val="21"/>
          <w:szCs w:val="21"/>
        </w:rPr>
        <w:t>R</w:t>
      </w:r>
      <w:r w:rsidRPr="007B7C60">
        <w:rPr>
          <w:rFonts w:ascii="Gotham Book" w:hAnsi="Gotham Book"/>
          <w:b/>
          <w:sz w:val="21"/>
          <w:szCs w:val="21"/>
        </w:rPr>
        <w:t xml:space="preserve">eporte de </w:t>
      </w:r>
      <w:r w:rsidR="00353048" w:rsidRPr="007B7C60">
        <w:rPr>
          <w:rFonts w:ascii="Gotham Book" w:hAnsi="Gotham Book"/>
          <w:b/>
          <w:sz w:val="21"/>
          <w:szCs w:val="21"/>
        </w:rPr>
        <w:t>A</w:t>
      </w:r>
      <w:r w:rsidRPr="007B7C60">
        <w:rPr>
          <w:rFonts w:ascii="Gotham Book" w:hAnsi="Gotham Book"/>
          <w:b/>
          <w:sz w:val="21"/>
          <w:szCs w:val="21"/>
        </w:rPr>
        <w:t xml:space="preserve">vance </w:t>
      </w:r>
      <w:r w:rsidR="00353048" w:rsidRPr="007B7C60">
        <w:rPr>
          <w:rFonts w:ascii="Gotham Book" w:hAnsi="Gotham Book"/>
          <w:b/>
          <w:sz w:val="21"/>
          <w:szCs w:val="21"/>
        </w:rPr>
        <w:t>C</w:t>
      </w:r>
      <w:r w:rsidRPr="007B7C60">
        <w:rPr>
          <w:rFonts w:ascii="Gotham Book" w:hAnsi="Gotham Book"/>
          <w:b/>
          <w:sz w:val="21"/>
          <w:szCs w:val="21"/>
        </w:rPr>
        <w:t>uatrimestral del PTCI</w:t>
      </w:r>
      <w:r w:rsidR="00B06CFA">
        <w:rPr>
          <w:rFonts w:ascii="Gotham Book" w:hAnsi="Gotham Book"/>
          <w:b/>
          <w:sz w:val="21"/>
          <w:szCs w:val="21"/>
        </w:rPr>
        <w:t>.</w:t>
      </w:r>
    </w:p>
    <w:p w14:paraId="24E3623A" w14:textId="2FAF2190" w:rsidR="00E70A64" w:rsidRPr="007B7C60" w:rsidRDefault="00E70A64" w:rsidP="005E6729">
      <w:pPr>
        <w:pStyle w:val="ROMANOS"/>
        <w:tabs>
          <w:tab w:val="clear" w:pos="720"/>
        </w:tabs>
        <w:spacing w:after="0" w:line="276" w:lineRule="auto"/>
        <w:ind w:left="0" w:firstLine="0"/>
        <w:rPr>
          <w:rFonts w:ascii="Gotham Book" w:hAnsi="Gotham Book"/>
          <w:sz w:val="21"/>
          <w:szCs w:val="21"/>
        </w:rPr>
      </w:pPr>
      <w:r w:rsidRPr="007B7C60">
        <w:rPr>
          <w:rFonts w:ascii="Gotham Book" w:hAnsi="Gotham Book"/>
          <w:sz w:val="21"/>
          <w:szCs w:val="21"/>
        </w:rPr>
        <w:t xml:space="preserve">El seguimiento al cumplimiento de las acciones de mejora del PTCI, deberá realizarse periódicamente por el Coordinador de Control Interno para informar </w:t>
      </w:r>
      <w:r w:rsidR="00FC1E81" w:rsidRPr="00FC1E81">
        <w:rPr>
          <w:rFonts w:ascii="Gotham Book" w:hAnsi="Gotham Book"/>
          <w:sz w:val="21"/>
          <w:szCs w:val="21"/>
        </w:rPr>
        <w:t>c</w:t>
      </w:r>
      <w:r w:rsidRPr="00FC1E81">
        <w:rPr>
          <w:rFonts w:ascii="Gotham Book" w:hAnsi="Gotham Book"/>
          <w:sz w:val="21"/>
          <w:szCs w:val="21"/>
        </w:rPr>
        <w:t xml:space="preserve">uatrimestralmente </w:t>
      </w:r>
      <w:r w:rsidRPr="007B7C60">
        <w:rPr>
          <w:rFonts w:ascii="Gotham Book" w:hAnsi="Gotham Book"/>
          <w:sz w:val="21"/>
          <w:szCs w:val="21"/>
        </w:rPr>
        <w:t>a la o el Titular de la dependencia o entidad el resultado, a través del Reporte de Avance Cuatrimestral, el cual deberá contener al menos lo siguiente:</w:t>
      </w:r>
    </w:p>
    <w:p w14:paraId="7A4D2DEF" w14:textId="77777777" w:rsidR="0059386E" w:rsidRPr="007B7C60" w:rsidRDefault="0059386E" w:rsidP="005E6729">
      <w:pPr>
        <w:pStyle w:val="INCISO"/>
        <w:spacing w:after="0" w:line="276" w:lineRule="auto"/>
        <w:ind w:left="426" w:firstLine="0"/>
        <w:rPr>
          <w:rFonts w:ascii="Gotham Book" w:hAnsi="Gotham Book"/>
          <w:sz w:val="21"/>
          <w:szCs w:val="21"/>
        </w:rPr>
      </w:pPr>
    </w:p>
    <w:p w14:paraId="177DBA89" w14:textId="4759B625" w:rsidR="00E70A64" w:rsidRPr="007B7C60" w:rsidRDefault="00E70A64" w:rsidP="00E728A0">
      <w:pPr>
        <w:pStyle w:val="INCISO"/>
        <w:numPr>
          <w:ilvl w:val="0"/>
          <w:numId w:val="22"/>
        </w:numPr>
        <w:spacing w:after="0" w:line="276" w:lineRule="auto"/>
        <w:ind w:left="426" w:hanging="426"/>
        <w:rPr>
          <w:rFonts w:ascii="Gotham Book" w:hAnsi="Gotham Book"/>
          <w:sz w:val="21"/>
          <w:szCs w:val="21"/>
        </w:rPr>
      </w:pPr>
      <w:r w:rsidRPr="007B7C60">
        <w:rPr>
          <w:rFonts w:ascii="Gotham Book" w:hAnsi="Gotham Book"/>
          <w:sz w:val="21"/>
          <w:szCs w:val="21"/>
        </w:rPr>
        <w:t>Resumen cuantitativo de las acciones de mejora comprometidas, indicando el total de las concluidas y el porcentaje de cumplimiento que representan, el total de las que se encuentran en proceso y porcentaje de avance de cada una de ellas, así como las pendientes sin avance</w:t>
      </w:r>
      <w:r w:rsidR="004E6B87" w:rsidRPr="007B7C60">
        <w:rPr>
          <w:rFonts w:ascii="Gotham Book" w:hAnsi="Gotham Book"/>
          <w:sz w:val="21"/>
          <w:szCs w:val="21"/>
        </w:rPr>
        <w:t>.</w:t>
      </w:r>
    </w:p>
    <w:p w14:paraId="4D69DF74" w14:textId="77777777" w:rsidR="00E70A64" w:rsidRPr="007B7C60" w:rsidRDefault="00E70A64" w:rsidP="005E6729">
      <w:pPr>
        <w:pStyle w:val="INCISO"/>
        <w:spacing w:after="0" w:line="276" w:lineRule="auto"/>
        <w:ind w:left="426" w:hanging="426"/>
        <w:rPr>
          <w:rFonts w:ascii="Gotham Book" w:hAnsi="Gotham Book"/>
          <w:sz w:val="21"/>
          <w:szCs w:val="21"/>
        </w:rPr>
      </w:pPr>
    </w:p>
    <w:p w14:paraId="71AE3C21" w14:textId="72C0F005" w:rsidR="00E70A64" w:rsidRPr="007B7C60" w:rsidRDefault="00E70A64" w:rsidP="00E728A0">
      <w:pPr>
        <w:pStyle w:val="INCISO"/>
        <w:numPr>
          <w:ilvl w:val="0"/>
          <w:numId w:val="22"/>
        </w:numPr>
        <w:spacing w:after="0" w:line="276" w:lineRule="auto"/>
        <w:ind w:left="426" w:hanging="426"/>
        <w:rPr>
          <w:rFonts w:ascii="Gotham Book" w:hAnsi="Gotham Book"/>
          <w:sz w:val="21"/>
          <w:szCs w:val="21"/>
        </w:rPr>
      </w:pPr>
      <w:r w:rsidRPr="007B7C60">
        <w:rPr>
          <w:rFonts w:ascii="Gotham Book" w:hAnsi="Gotham Book"/>
          <w:sz w:val="21"/>
          <w:szCs w:val="21"/>
        </w:rPr>
        <w:t xml:space="preserve">En su caso, la descripción de las principales problemáticas que obstaculizan el cumplimiento de las acciones de mejora reportadas en proceso y propuestas de solución para consideración del Comité </w:t>
      </w:r>
      <w:r w:rsidR="00B06CFA">
        <w:rPr>
          <w:rFonts w:ascii="Gotham Book" w:hAnsi="Gotham Book"/>
          <w:sz w:val="21"/>
          <w:szCs w:val="21"/>
        </w:rPr>
        <w:t>y en su caso al</w:t>
      </w:r>
      <w:r w:rsidRPr="007B7C60">
        <w:rPr>
          <w:rFonts w:ascii="Gotham Book" w:hAnsi="Gotham Book"/>
          <w:sz w:val="21"/>
          <w:szCs w:val="21"/>
        </w:rPr>
        <w:t xml:space="preserve"> Órgano de Gobierno, según corresponda</w:t>
      </w:r>
      <w:r w:rsidR="004E6B87" w:rsidRPr="007B7C60">
        <w:rPr>
          <w:rFonts w:ascii="Gotham Book" w:hAnsi="Gotham Book"/>
          <w:sz w:val="21"/>
          <w:szCs w:val="21"/>
        </w:rPr>
        <w:t>.</w:t>
      </w:r>
    </w:p>
    <w:p w14:paraId="4445B9C5" w14:textId="77777777" w:rsidR="00E70A64" w:rsidRPr="007B7C60" w:rsidRDefault="00E70A64" w:rsidP="005E6729">
      <w:pPr>
        <w:pStyle w:val="INCISO"/>
        <w:spacing w:after="0" w:line="276" w:lineRule="auto"/>
        <w:ind w:left="426" w:hanging="426"/>
        <w:rPr>
          <w:rFonts w:ascii="Gotham Book" w:hAnsi="Gotham Book"/>
          <w:sz w:val="21"/>
          <w:szCs w:val="21"/>
        </w:rPr>
      </w:pPr>
    </w:p>
    <w:p w14:paraId="41F4971A" w14:textId="66584E80" w:rsidR="00E70A64" w:rsidRPr="007B7C60" w:rsidRDefault="00E70A64" w:rsidP="00E728A0">
      <w:pPr>
        <w:pStyle w:val="INCISO"/>
        <w:numPr>
          <w:ilvl w:val="0"/>
          <w:numId w:val="22"/>
        </w:numPr>
        <w:spacing w:after="0" w:line="276" w:lineRule="auto"/>
        <w:ind w:left="426" w:hanging="426"/>
        <w:rPr>
          <w:rFonts w:ascii="Gotham Book" w:hAnsi="Gotham Book"/>
          <w:sz w:val="21"/>
          <w:szCs w:val="21"/>
        </w:rPr>
      </w:pPr>
      <w:r w:rsidRPr="007B7C60">
        <w:rPr>
          <w:rFonts w:ascii="Gotham Book" w:hAnsi="Gotham Book"/>
          <w:sz w:val="21"/>
          <w:szCs w:val="21"/>
        </w:rPr>
        <w:t>Conclusión general sobre el avance global en la atención de las acciones de mejora comprometidas y respecto a las concluidas</w:t>
      </w:r>
      <w:r w:rsidR="0059386E" w:rsidRPr="007B7C60">
        <w:rPr>
          <w:rFonts w:ascii="Gotham Book" w:hAnsi="Gotham Book"/>
          <w:sz w:val="21"/>
          <w:szCs w:val="21"/>
        </w:rPr>
        <w:t>,</w:t>
      </w:r>
      <w:r w:rsidRPr="007B7C60">
        <w:rPr>
          <w:rFonts w:ascii="Gotham Book" w:hAnsi="Gotham Book"/>
          <w:sz w:val="21"/>
          <w:szCs w:val="21"/>
        </w:rPr>
        <w:t xml:space="preserve"> su contribución como valor agregado para corregir debilidades o insuficiencias de control interno o fortalecer el Sistema de Control Interno; y</w:t>
      </w:r>
    </w:p>
    <w:p w14:paraId="5F55A6CC" w14:textId="15CAFCC3" w:rsidR="00E70A64" w:rsidRPr="007B7C60" w:rsidRDefault="00E70A64" w:rsidP="005E6729">
      <w:pPr>
        <w:pStyle w:val="INCISO"/>
        <w:spacing w:after="0" w:line="276" w:lineRule="auto"/>
        <w:ind w:left="426" w:hanging="426"/>
        <w:rPr>
          <w:rFonts w:ascii="Gotham Book" w:hAnsi="Gotham Book"/>
          <w:sz w:val="21"/>
          <w:szCs w:val="21"/>
        </w:rPr>
      </w:pPr>
    </w:p>
    <w:p w14:paraId="73ECBE97" w14:textId="143BE8D7" w:rsidR="00E70A64" w:rsidRPr="007B7C60" w:rsidRDefault="00D40204" w:rsidP="00E728A0">
      <w:pPr>
        <w:pStyle w:val="INCISO"/>
        <w:numPr>
          <w:ilvl w:val="0"/>
          <w:numId w:val="22"/>
        </w:numPr>
        <w:spacing w:after="0" w:line="276" w:lineRule="auto"/>
        <w:ind w:left="426" w:hanging="426"/>
        <w:rPr>
          <w:rFonts w:ascii="Gotham Book" w:hAnsi="Gotham Book"/>
          <w:sz w:val="21"/>
          <w:szCs w:val="21"/>
        </w:rPr>
      </w:pPr>
      <w:r w:rsidRPr="007B7C60">
        <w:rPr>
          <w:rFonts w:ascii="Gotham Book" w:hAnsi="Gotham Book"/>
          <w:sz w:val="21"/>
          <w:szCs w:val="21"/>
        </w:rPr>
        <w:t xml:space="preserve">El reporte deberá presentarse por escrito, con </w:t>
      </w:r>
      <w:r w:rsidR="00837B4E">
        <w:rPr>
          <w:rFonts w:ascii="Gotham Book" w:hAnsi="Gotham Book"/>
          <w:sz w:val="21"/>
          <w:szCs w:val="21"/>
        </w:rPr>
        <w:t>f</w:t>
      </w:r>
      <w:r w:rsidR="00E70A64" w:rsidRPr="007B7C60">
        <w:rPr>
          <w:rFonts w:ascii="Gotham Book" w:hAnsi="Gotham Book"/>
          <w:sz w:val="21"/>
          <w:szCs w:val="21"/>
        </w:rPr>
        <w:t>irma del Coordinador de Control Interno</w:t>
      </w:r>
      <w:r w:rsidRPr="007B7C60">
        <w:rPr>
          <w:rFonts w:ascii="Gotham Book" w:hAnsi="Gotham Book"/>
          <w:sz w:val="21"/>
          <w:szCs w:val="21"/>
        </w:rPr>
        <w:t xml:space="preserve"> y anexando el PTCI, donde se especifique el porcentaje de avance.</w:t>
      </w:r>
    </w:p>
    <w:p w14:paraId="06102F52" w14:textId="77777777" w:rsidR="00D40204" w:rsidRPr="007B7C60" w:rsidRDefault="00D40204" w:rsidP="005E6729">
      <w:pPr>
        <w:pStyle w:val="ROMANOS"/>
        <w:tabs>
          <w:tab w:val="clear" w:pos="720"/>
          <w:tab w:val="left" w:pos="1701"/>
          <w:tab w:val="left" w:pos="2127"/>
        </w:tabs>
        <w:spacing w:after="0" w:line="276" w:lineRule="auto"/>
        <w:ind w:left="284" w:hanging="284"/>
        <w:rPr>
          <w:rFonts w:ascii="Gotham Book" w:hAnsi="Gotham Book"/>
          <w:strike/>
          <w:sz w:val="21"/>
          <w:szCs w:val="21"/>
          <w:highlight w:val="yellow"/>
        </w:rPr>
      </w:pPr>
    </w:p>
    <w:p w14:paraId="4D51BB0C" w14:textId="77777777" w:rsidR="00F8295C" w:rsidRDefault="00F8295C" w:rsidP="005E6729">
      <w:pPr>
        <w:pStyle w:val="ROMANOS"/>
        <w:tabs>
          <w:tab w:val="clear" w:pos="720"/>
          <w:tab w:val="left" w:pos="1701"/>
          <w:tab w:val="left" w:pos="2127"/>
        </w:tabs>
        <w:spacing w:after="0" w:line="276" w:lineRule="auto"/>
        <w:ind w:left="284" w:hanging="284"/>
        <w:rPr>
          <w:rFonts w:ascii="Gotham Book" w:hAnsi="Gotham Book"/>
          <w:sz w:val="21"/>
          <w:szCs w:val="21"/>
        </w:rPr>
      </w:pPr>
    </w:p>
    <w:p w14:paraId="3073129A" w14:textId="77777777" w:rsidR="00F8295C" w:rsidRDefault="00F8295C" w:rsidP="005E6729">
      <w:pPr>
        <w:pStyle w:val="ROMANOS"/>
        <w:tabs>
          <w:tab w:val="clear" w:pos="720"/>
          <w:tab w:val="left" w:pos="1701"/>
          <w:tab w:val="left" w:pos="2127"/>
        </w:tabs>
        <w:spacing w:after="0" w:line="276" w:lineRule="auto"/>
        <w:ind w:left="284" w:hanging="284"/>
        <w:rPr>
          <w:rFonts w:ascii="Gotham Book" w:hAnsi="Gotham Book"/>
          <w:sz w:val="21"/>
          <w:szCs w:val="21"/>
        </w:rPr>
      </w:pPr>
    </w:p>
    <w:p w14:paraId="36AAA6FB" w14:textId="77777777" w:rsidR="00F8295C" w:rsidRDefault="00F8295C" w:rsidP="005E6729">
      <w:pPr>
        <w:pStyle w:val="ROMANOS"/>
        <w:tabs>
          <w:tab w:val="clear" w:pos="720"/>
          <w:tab w:val="left" w:pos="1701"/>
          <w:tab w:val="left" w:pos="2127"/>
        </w:tabs>
        <w:spacing w:after="0" w:line="276" w:lineRule="auto"/>
        <w:ind w:left="284" w:hanging="284"/>
        <w:rPr>
          <w:rFonts w:ascii="Gotham Book" w:hAnsi="Gotham Book"/>
          <w:sz w:val="21"/>
          <w:szCs w:val="21"/>
        </w:rPr>
      </w:pPr>
    </w:p>
    <w:p w14:paraId="505598E3" w14:textId="499D67F9" w:rsidR="00E70A64" w:rsidRPr="007B7C60" w:rsidRDefault="00E70A64" w:rsidP="005E6729">
      <w:pPr>
        <w:pStyle w:val="ROMANOS"/>
        <w:tabs>
          <w:tab w:val="clear" w:pos="720"/>
          <w:tab w:val="left" w:pos="1701"/>
          <w:tab w:val="left" w:pos="2127"/>
        </w:tabs>
        <w:spacing w:after="0" w:line="276" w:lineRule="auto"/>
        <w:ind w:left="284" w:hanging="284"/>
        <w:rPr>
          <w:rFonts w:ascii="Gotham Book" w:hAnsi="Gotham Book"/>
          <w:sz w:val="21"/>
          <w:szCs w:val="21"/>
        </w:rPr>
      </w:pPr>
      <w:r w:rsidRPr="007B7C60">
        <w:rPr>
          <w:rFonts w:ascii="Gotham Book" w:hAnsi="Gotham Book"/>
          <w:sz w:val="21"/>
          <w:szCs w:val="21"/>
        </w:rPr>
        <w:lastRenderedPageBreak/>
        <w:t>El Coordinador de Control Interno deberá:</w:t>
      </w:r>
    </w:p>
    <w:p w14:paraId="7ED721EA" w14:textId="77777777" w:rsidR="00E70A64" w:rsidRPr="007B7C60" w:rsidRDefault="00E70A64" w:rsidP="005E6729">
      <w:pPr>
        <w:pStyle w:val="ROMANOS"/>
        <w:tabs>
          <w:tab w:val="clear" w:pos="720"/>
          <w:tab w:val="left" w:pos="1701"/>
          <w:tab w:val="left" w:pos="2127"/>
        </w:tabs>
        <w:spacing w:after="0" w:line="276" w:lineRule="auto"/>
        <w:ind w:left="567" w:hanging="284"/>
        <w:rPr>
          <w:rFonts w:ascii="Gotham Book" w:hAnsi="Gotham Book"/>
          <w:sz w:val="21"/>
          <w:szCs w:val="21"/>
        </w:rPr>
      </w:pPr>
    </w:p>
    <w:p w14:paraId="1E3D0BF7" w14:textId="6910194F" w:rsidR="00E70A64" w:rsidRPr="00F07330" w:rsidRDefault="008B157E" w:rsidP="0075617C">
      <w:pPr>
        <w:pStyle w:val="INCISO"/>
        <w:numPr>
          <w:ilvl w:val="0"/>
          <w:numId w:val="39"/>
        </w:numPr>
        <w:spacing w:after="0" w:line="276" w:lineRule="auto"/>
        <w:ind w:left="426" w:hanging="426"/>
        <w:rPr>
          <w:rFonts w:ascii="Gotham Book" w:hAnsi="Gotham Book"/>
          <w:sz w:val="21"/>
          <w:szCs w:val="21"/>
        </w:rPr>
      </w:pPr>
      <w:r w:rsidRPr="00F07330">
        <w:rPr>
          <w:rFonts w:ascii="Gotham Book" w:hAnsi="Gotham Book"/>
          <w:sz w:val="21"/>
          <w:szCs w:val="21"/>
        </w:rPr>
        <w:t xml:space="preserve">Remitirlo </w:t>
      </w:r>
      <w:r w:rsidR="00E70A64" w:rsidRPr="00F07330">
        <w:rPr>
          <w:rFonts w:ascii="Gotham Book" w:hAnsi="Gotham Book"/>
          <w:sz w:val="21"/>
          <w:szCs w:val="21"/>
        </w:rPr>
        <w:t xml:space="preserve">al </w:t>
      </w:r>
      <w:r w:rsidR="007820AD">
        <w:rPr>
          <w:rFonts w:ascii="Gotham Book" w:hAnsi="Gotham Book"/>
          <w:sz w:val="21"/>
          <w:szCs w:val="21"/>
        </w:rPr>
        <w:t>Órgano Fiscalizador</w:t>
      </w:r>
      <w:r w:rsidR="00E70A64" w:rsidRPr="00F07330">
        <w:rPr>
          <w:rFonts w:ascii="Gotham Book" w:hAnsi="Gotham Book"/>
          <w:sz w:val="21"/>
          <w:szCs w:val="21"/>
        </w:rPr>
        <w:t xml:space="preserve">, </w:t>
      </w:r>
      <w:r w:rsidRPr="00F07330">
        <w:rPr>
          <w:rFonts w:ascii="Gotham Book" w:hAnsi="Gotham Book"/>
          <w:sz w:val="21"/>
          <w:szCs w:val="21"/>
        </w:rPr>
        <w:t xml:space="preserve">con copia a la Secretaría, </w:t>
      </w:r>
      <w:r w:rsidR="00E70A64" w:rsidRPr="00F07330">
        <w:rPr>
          <w:rFonts w:ascii="Gotham Book" w:hAnsi="Gotham Book"/>
          <w:sz w:val="21"/>
          <w:szCs w:val="21"/>
        </w:rPr>
        <w:t>dentro de los 1</w:t>
      </w:r>
      <w:r w:rsidR="00AD3ACE">
        <w:rPr>
          <w:rFonts w:ascii="Gotham Book" w:hAnsi="Gotham Book"/>
          <w:sz w:val="21"/>
          <w:szCs w:val="21"/>
        </w:rPr>
        <w:t>0</w:t>
      </w:r>
      <w:r w:rsidR="00E70A64" w:rsidRPr="00F07330">
        <w:rPr>
          <w:rFonts w:ascii="Gotham Book" w:hAnsi="Gotham Book"/>
          <w:sz w:val="21"/>
          <w:szCs w:val="21"/>
        </w:rPr>
        <w:t xml:space="preserve"> días hábiles posteriores al cierre de cada cuatrimestre</w:t>
      </w:r>
      <w:r w:rsidR="00D40204" w:rsidRPr="00F07330">
        <w:rPr>
          <w:rFonts w:ascii="Gotham Book" w:hAnsi="Gotham Book"/>
          <w:sz w:val="21"/>
          <w:szCs w:val="21"/>
        </w:rPr>
        <w:t>,</w:t>
      </w:r>
      <w:r w:rsidR="00E70A64" w:rsidRPr="00F07330">
        <w:rPr>
          <w:rFonts w:ascii="Gotham Book" w:hAnsi="Gotham Book"/>
          <w:sz w:val="21"/>
          <w:szCs w:val="21"/>
        </w:rPr>
        <w:t xml:space="preserve"> para que esa instancia pueda </w:t>
      </w:r>
      <w:r w:rsidRPr="00F07330">
        <w:rPr>
          <w:rFonts w:ascii="Gotham Book" w:hAnsi="Gotham Book"/>
          <w:sz w:val="21"/>
          <w:szCs w:val="21"/>
        </w:rPr>
        <w:t xml:space="preserve">dar seguimiento a los medios de verificación y </w:t>
      </w:r>
      <w:r w:rsidR="00E70A64" w:rsidRPr="00F07330">
        <w:rPr>
          <w:rFonts w:ascii="Gotham Book" w:hAnsi="Gotham Book"/>
          <w:sz w:val="21"/>
          <w:szCs w:val="21"/>
        </w:rPr>
        <w:t xml:space="preserve">emitir </w:t>
      </w:r>
      <w:r w:rsidRPr="00F07330">
        <w:rPr>
          <w:rFonts w:ascii="Gotham Book" w:hAnsi="Gotham Book"/>
          <w:sz w:val="21"/>
          <w:szCs w:val="21"/>
        </w:rPr>
        <w:t>la</w:t>
      </w:r>
      <w:r w:rsidR="00E70A64" w:rsidRPr="00F07330">
        <w:rPr>
          <w:rFonts w:ascii="Gotham Book" w:hAnsi="Gotham Book"/>
          <w:sz w:val="21"/>
          <w:szCs w:val="21"/>
        </w:rPr>
        <w:t xml:space="preserve"> evaluación</w:t>
      </w:r>
      <w:r w:rsidRPr="00F07330">
        <w:rPr>
          <w:rFonts w:ascii="Gotham Book" w:hAnsi="Gotham Book"/>
          <w:sz w:val="21"/>
          <w:szCs w:val="21"/>
        </w:rPr>
        <w:t xml:space="preserve"> correspondiente.</w:t>
      </w:r>
      <w:r w:rsidR="004E1897" w:rsidRPr="00F07330">
        <w:rPr>
          <w:rFonts w:ascii="Gotham Book" w:hAnsi="Gotham Book"/>
          <w:sz w:val="21"/>
          <w:szCs w:val="21"/>
        </w:rPr>
        <w:t xml:space="preserve"> </w:t>
      </w:r>
    </w:p>
    <w:p w14:paraId="2700C33F" w14:textId="77777777" w:rsidR="00E70A64" w:rsidRPr="00F07330" w:rsidRDefault="00E70A64" w:rsidP="005E6729">
      <w:pPr>
        <w:pStyle w:val="INCISO"/>
        <w:spacing w:after="0" w:line="276" w:lineRule="auto"/>
        <w:ind w:left="426" w:hanging="426"/>
        <w:rPr>
          <w:rFonts w:ascii="Gotham Book" w:hAnsi="Gotham Book"/>
          <w:sz w:val="21"/>
          <w:szCs w:val="21"/>
        </w:rPr>
      </w:pPr>
    </w:p>
    <w:p w14:paraId="6A4FB676" w14:textId="7D25FE15" w:rsidR="00E70A64" w:rsidRPr="00F07330" w:rsidRDefault="008B157E" w:rsidP="0075617C">
      <w:pPr>
        <w:pStyle w:val="INCISO"/>
        <w:numPr>
          <w:ilvl w:val="0"/>
          <w:numId w:val="39"/>
        </w:numPr>
        <w:spacing w:after="0" w:line="276" w:lineRule="auto"/>
        <w:ind w:left="426" w:hanging="426"/>
        <w:rPr>
          <w:rFonts w:ascii="Gotham Book" w:hAnsi="Gotham Book"/>
          <w:sz w:val="21"/>
          <w:szCs w:val="21"/>
        </w:rPr>
      </w:pPr>
      <w:r w:rsidRPr="00F07330">
        <w:rPr>
          <w:rFonts w:ascii="Gotham Book" w:hAnsi="Gotham Book"/>
          <w:sz w:val="21"/>
          <w:szCs w:val="21"/>
        </w:rPr>
        <w:t>Presentarlo a</w:t>
      </w:r>
      <w:r w:rsidR="00E70A64" w:rsidRPr="00F07330">
        <w:rPr>
          <w:rFonts w:ascii="Gotham Book" w:hAnsi="Gotham Book"/>
          <w:sz w:val="21"/>
          <w:szCs w:val="21"/>
        </w:rPr>
        <w:t>l Comité</w:t>
      </w:r>
      <w:r w:rsidR="00871759" w:rsidRPr="00F07330">
        <w:rPr>
          <w:rFonts w:ascii="Gotham Book" w:hAnsi="Gotham Book"/>
          <w:sz w:val="21"/>
          <w:szCs w:val="21"/>
        </w:rPr>
        <w:t>,</w:t>
      </w:r>
      <w:r w:rsidR="00E70A64" w:rsidRPr="00F07330">
        <w:rPr>
          <w:rFonts w:ascii="Gotham Book" w:hAnsi="Gotham Book"/>
          <w:sz w:val="21"/>
          <w:szCs w:val="21"/>
        </w:rPr>
        <w:t xml:space="preserve"> en la sesión ordinaria posterior al cierre de cada cuatrimestre</w:t>
      </w:r>
      <w:r w:rsidRPr="00F07330">
        <w:rPr>
          <w:rFonts w:ascii="Gotham Book" w:hAnsi="Gotham Book"/>
          <w:sz w:val="21"/>
          <w:szCs w:val="21"/>
        </w:rPr>
        <w:t>.</w:t>
      </w:r>
    </w:p>
    <w:p w14:paraId="48EFC4F1" w14:textId="77777777" w:rsidR="009B2C92" w:rsidRDefault="009B2C92" w:rsidP="009B2C92">
      <w:pPr>
        <w:pStyle w:val="Texto"/>
        <w:spacing w:after="0" w:line="276" w:lineRule="auto"/>
        <w:ind w:firstLine="0"/>
        <w:rPr>
          <w:rFonts w:ascii="Gotham Book" w:hAnsi="Gotham Book"/>
          <w:sz w:val="21"/>
          <w:szCs w:val="21"/>
        </w:rPr>
      </w:pPr>
    </w:p>
    <w:p w14:paraId="79B0549D" w14:textId="5CE725BC" w:rsidR="009B2C92" w:rsidRPr="00040479" w:rsidRDefault="009B2C92" w:rsidP="009B2C92">
      <w:pPr>
        <w:pStyle w:val="Texto"/>
        <w:spacing w:after="0" w:line="276" w:lineRule="auto"/>
        <w:ind w:firstLine="0"/>
        <w:rPr>
          <w:rFonts w:ascii="Gotham Book" w:hAnsi="Gotham Book"/>
          <w:b/>
          <w:bCs/>
          <w:sz w:val="21"/>
          <w:szCs w:val="21"/>
        </w:rPr>
      </w:pPr>
      <w:r w:rsidRPr="00040479">
        <w:rPr>
          <w:rFonts w:ascii="Gotham Book" w:hAnsi="Gotham Book"/>
          <w:b/>
          <w:bCs/>
          <w:sz w:val="21"/>
          <w:szCs w:val="21"/>
        </w:rPr>
        <w:t>11.1 De</w:t>
      </w:r>
      <w:r w:rsidR="00E21D72" w:rsidRPr="00040479">
        <w:rPr>
          <w:rFonts w:ascii="Gotham Book" w:hAnsi="Gotham Book"/>
          <w:b/>
          <w:bCs/>
          <w:sz w:val="21"/>
          <w:szCs w:val="21"/>
        </w:rPr>
        <w:t xml:space="preserve"> la e</w:t>
      </w:r>
      <w:r w:rsidRPr="00040479">
        <w:rPr>
          <w:rFonts w:ascii="Gotham Book" w:hAnsi="Gotham Book"/>
          <w:b/>
          <w:bCs/>
          <w:sz w:val="21"/>
          <w:szCs w:val="21"/>
        </w:rPr>
        <w:t>videncia documental.</w:t>
      </w:r>
    </w:p>
    <w:p w14:paraId="7CAAF475" w14:textId="19CBC312" w:rsidR="009B2C92" w:rsidRPr="007B7C60" w:rsidRDefault="009B2C92" w:rsidP="009B2C92">
      <w:pPr>
        <w:pStyle w:val="Texto"/>
        <w:spacing w:after="0" w:line="276" w:lineRule="auto"/>
        <w:ind w:firstLine="0"/>
        <w:rPr>
          <w:rFonts w:ascii="Gotham Book" w:hAnsi="Gotham Book"/>
          <w:sz w:val="21"/>
          <w:szCs w:val="21"/>
        </w:rPr>
      </w:pPr>
      <w:r w:rsidRPr="00D56DE7">
        <w:rPr>
          <w:rFonts w:ascii="Gotham Book" w:hAnsi="Gotham Book"/>
          <w:sz w:val="21"/>
          <w:szCs w:val="21"/>
        </w:rPr>
        <w:t>La evidencia documental y/o electrónica suficiente que acredite la implementación de las acciones de mejora y/o avances reportados sobre el cumplimiento del PTCI, deberá ser resguardada por las y los servidores públicos responsables de su implementación y estará a disposición de las instancias fiscalizadoras</w:t>
      </w:r>
      <w:r w:rsidR="000600D8" w:rsidRPr="00D56DE7">
        <w:rPr>
          <w:rFonts w:ascii="Gotham Book" w:hAnsi="Gotham Book"/>
          <w:sz w:val="21"/>
          <w:szCs w:val="21"/>
        </w:rPr>
        <w:t xml:space="preserve"> que lo soliciten</w:t>
      </w:r>
      <w:r w:rsidRPr="00D56DE7">
        <w:rPr>
          <w:rFonts w:ascii="Gotham Book" w:hAnsi="Gotham Book"/>
          <w:sz w:val="21"/>
          <w:szCs w:val="21"/>
        </w:rPr>
        <w:t>.</w:t>
      </w:r>
    </w:p>
    <w:p w14:paraId="3BC9D895" w14:textId="77777777" w:rsidR="005E6729" w:rsidRDefault="005E6729" w:rsidP="005E6729">
      <w:pPr>
        <w:pStyle w:val="Prrafodelista"/>
        <w:spacing w:after="0"/>
        <w:rPr>
          <w:rFonts w:ascii="Gotham Book" w:hAnsi="Gotham Book"/>
          <w:sz w:val="21"/>
          <w:szCs w:val="21"/>
        </w:rPr>
      </w:pPr>
    </w:p>
    <w:p w14:paraId="0F17B5EC" w14:textId="25F2DE0E" w:rsidR="00E70A64" w:rsidRDefault="00B92839" w:rsidP="0022132D">
      <w:pPr>
        <w:pStyle w:val="Texto"/>
        <w:spacing w:after="0" w:line="276" w:lineRule="auto"/>
        <w:ind w:firstLine="0"/>
        <w:rPr>
          <w:rFonts w:ascii="Gotham Book" w:hAnsi="Gotham Book"/>
          <w:b/>
          <w:sz w:val="21"/>
          <w:szCs w:val="21"/>
        </w:rPr>
      </w:pPr>
      <w:r w:rsidRPr="005E3C95">
        <w:rPr>
          <w:rFonts w:ascii="Gotham Book" w:hAnsi="Gotham Book"/>
          <w:b/>
          <w:sz w:val="21"/>
          <w:szCs w:val="21"/>
        </w:rPr>
        <w:t>12.</w:t>
      </w:r>
      <w:r w:rsidR="0022132D">
        <w:rPr>
          <w:rFonts w:ascii="Gotham Book" w:hAnsi="Gotham Book"/>
          <w:b/>
          <w:sz w:val="21"/>
          <w:szCs w:val="21"/>
        </w:rPr>
        <w:t xml:space="preserve"> </w:t>
      </w:r>
      <w:r w:rsidR="00C505F7">
        <w:rPr>
          <w:rFonts w:ascii="Gotham Book" w:hAnsi="Gotham Book"/>
          <w:b/>
          <w:sz w:val="21"/>
          <w:szCs w:val="21"/>
        </w:rPr>
        <w:t>De l</w:t>
      </w:r>
      <w:r w:rsidR="005E3C95" w:rsidRPr="005E3C95">
        <w:rPr>
          <w:rFonts w:ascii="Gotham Book" w:hAnsi="Gotham Book"/>
          <w:b/>
          <w:sz w:val="21"/>
          <w:szCs w:val="21"/>
        </w:rPr>
        <w:t xml:space="preserve">a </w:t>
      </w:r>
      <w:r w:rsidR="002C0187" w:rsidRPr="005E3C95">
        <w:rPr>
          <w:rFonts w:ascii="Gotham Book" w:hAnsi="Gotham Book"/>
          <w:b/>
          <w:sz w:val="21"/>
          <w:szCs w:val="21"/>
        </w:rPr>
        <w:t>E</w:t>
      </w:r>
      <w:r w:rsidR="00E70A64" w:rsidRPr="005E3C95">
        <w:rPr>
          <w:rFonts w:ascii="Gotham Book" w:hAnsi="Gotham Book"/>
          <w:b/>
          <w:sz w:val="21"/>
          <w:szCs w:val="21"/>
        </w:rPr>
        <w:t xml:space="preserve">valuación del </w:t>
      </w:r>
      <w:r w:rsidR="007820AD">
        <w:rPr>
          <w:rFonts w:ascii="Gotham Book" w:hAnsi="Gotham Book"/>
          <w:b/>
          <w:sz w:val="21"/>
          <w:szCs w:val="21"/>
        </w:rPr>
        <w:t>Órgano Fiscalizador</w:t>
      </w:r>
      <w:r w:rsidR="00E70A64" w:rsidRPr="005E3C95">
        <w:rPr>
          <w:rFonts w:ascii="Gotham Book" w:hAnsi="Gotham Book"/>
          <w:b/>
          <w:sz w:val="21"/>
          <w:szCs w:val="21"/>
        </w:rPr>
        <w:t xml:space="preserve"> al </w:t>
      </w:r>
      <w:r w:rsidRPr="005E3C95">
        <w:rPr>
          <w:rFonts w:ascii="Gotham Book" w:hAnsi="Gotham Book"/>
          <w:b/>
          <w:sz w:val="21"/>
          <w:szCs w:val="21"/>
        </w:rPr>
        <w:t>R</w:t>
      </w:r>
      <w:r w:rsidR="00E70A64" w:rsidRPr="005E3C95">
        <w:rPr>
          <w:rFonts w:ascii="Gotham Book" w:hAnsi="Gotham Book"/>
          <w:b/>
          <w:sz w:val="21"/>
          <w:szCs w:val="21"/>
        </w:rPr>
        <w:t xml:space="preserve">eporte de </w:t>
      </w:r>
      <w:r w:rsidR="005A278F">
        <w:rPr>
          <w:rFonts w:ascii="Gotham Book" w:hAnsi="Gotham Book"/>
          <w:b/>
          <w:sz w:val="21"/>
          <w:szCs w:val="21"/>
        </w:rPr>
        <w:t>A</w:t>
      </w:r>
      <w:r w:rsidR="00E70A64" w:rsidRPr="005E3C95">
        <w:rPr>
          <w:rFonts w:ascii="Gotham Book" w:hAnsi="Gotham Book"/>
          <w:b/>
          <w:sz w:val="21"/>
          <w:szCs w:val="21"/>
        </w:rPr>
        <w:t>vance Cuatrimestral del PTCI.</w:t>
      </w:r>
    </w:p>
    <w:p w14:paraId="488DD689" w14:textId="5FBF54B2" w:rsidR="005C14B2" w:rsidRPr="007B7C60" w:rsidRDefault="00D56DE7" w:rsidP="005C14B2">
      <w:pPr>
        <w:pStyle w:val="Texto"/>
        <w:spacing w:after="0" w:line="276" w:lineRule="auto"/>
        <w:ind w:firstLine="0"/>
        <w:rPr>
          <w:rFonts w:ascii="Gotham Book" w:hAnsi="Gotham Book"/>
          <w:sz w:val="21"/>
          <w:szCs w:val="21"/>
        </w:rPr>
      </w:pPr>
      <w:r>
        <w:rPr>
          <w:rFonts w:ascii="Gotham Book" w:hAnsi="Gotham Book"/>
          <w:sz w:val="21"/>
          <w:szCs w:val="21"/>
        </w:rPr>
        <w:t xml:space="preserve">El </w:t>
      </w:r>
      <w:r w:rsidR="007820AD">
        <w:rPr>
          <w:rFonts w:ascii="Gotham Book" w:hAnsi="Gotham Book"/>
          <w:sz w:val="21"/>
          <w:szCs w:val="21"/>
        </w:rPr>
        <w:t>Órgano Fiscalizador</w:t>
      </w:r>
      <w:r w:rsidR="00E70A64" w:rsidRPr="005E3C95">
        <w:rPr>
          <w:rFonts w:ascii="Gotham Book" w:hAnsi="Gotham Book"/>
          <w:sz w:val="21"/>
          <w:szCs w:val="21"/>
        </w:rPr>
        <w:t xml:space="preserve"> realizará la </w:t>
      </w:r>
      <w:r w:rsidR="002C0187" w:rsidRPr="005E3C95">
        <w:rPr>
          <w:rFonts w:ascii="Gotham Book" w:hAnsi="Gotham Book"/>
          <w:sz w:val="21"/>
          <w:szCs w:val="21"/>
        </w:rPr>
        <w:t>E</w:t>
      </w:r>
      <w:r w:rsidR="00E70A64" w:rsidRPr="005E3C95">
        <w:rPr>
          <w:rFonts w:ascii="Gotham Book" w:hAnsi="Gotham Book"/>
          <w:sz w:val="21"/>
          <w:szCs w:val="21"/>
        </w:rPr>
        <w:t>valuación</w:t>
      </w:r>
      <w:r w:rsidR="00E70A64" w:rsidRPr="007B7C60">
        <w:rPr>
          <w:rFonts w:ascii="Gotham Book" w:hAnsi="Gotham Book"/>
          <w:sz w:val="21"/>
          <w:szCs w:val="21"/>
        </w:rPr>
        <w:t xml:space="preserve"> del Reporte de Avance Cuatrimestral del PTCI</w:t>
      </w:r>
      <w:r w:rsidR="00E70A64" w:rsidRPr="005E3C95">
        <w:rPr>
          <w:rFonts w:ascii="Gotham Book" w:hAnsi="Gotham Book"/>
          <w:sz w:val="21"/>
          <w:szCs w:val="21"/>
        </w:rPr>
        <w:t>,</w:t>
      </w:r>
      <w:r w:rsidR="00E70A64" w:rsidRPr="007B7C60">
        <w:rPr>
          <w:rFonts w:ascii="Gotham Book" w:hAnsi="Gotham Book"/>
          <w:sz w:val="21"/>
          <w:szCs w:val="21"/>
        </w:rPr>
        <w:t xml:space="preserve"> </w:t>
      </w:r>
      <w:r w:rsidR="005C14B2" w:rsidRPr="007B7C60">
        <w:rPr>
          <w:rFonts w:ascii="Gotham Book" w:hAnsi="Gotham Book"/>
          <w:sz w:val="21"/>
          <w:szCs w:val="21"/>
        </w:rPr>
        <w:t>l</w:t>
      </w:r>
      <w:r w:rsidR="006579C6">
        <w:rPr>
          <w:rFonts w:ascii="Gotham Book" w:hAnsi="Gotham Book"/>
          <w:sz w:val="21"/>
          <w:szCs w:val="21"/>
        </w:rPr>
        <w:t>a</w:t>
      </w:r>
      <w:r w:rsidR="005C14B2" w:rsidRPr="007B7C60">
        <w:rPr>
          <w:rFonts w:ascii="Gotham Book" w:hAnsi="Gotham Book"/>
          <w:sz w:val="21"/>
          <w:szCs w:val="21"/>
        </w:rPr>
        <w:t xml:space="preserve"> cual deberá contener al menos lo siguiente:</w:t>
      </w:r>
    </w:p>
    <w:p w14:paraId="046C33EB" w14:textId="77777777" w:rsidR="005C14B2" w:rsidRPr="007B7C60" w:rsidRDefault="005C14B2" w:rsidP="005C14B2">
      <w:pPr>
        <w:pStyle w:val="INCISO"/>
        <w:spacing w:after="0" w:line="276" w:lineRule="auto"/>
        <w:ind w:left="426" w:firstLine="0"/>
        <w:rPr>
          <w:rFonts w:ascii="Gotham Book" w:hAnsi="Gotham Book"/>
          <w:sz w:val="21"/>
          <w:szCs w:val="21"/>
        </w:rPr>
      </w:pPr>
    </w:p>
    <w:p w14:paraId="4610724C" w14:textId="0BA78432" w:rsidR="005C14B2" w:rsidRPr="007B7C60" w:rsidRDefault="005C14B2" w:rsidP="0075617C">
      <w:pPr>
        <w:pStyle w:val="INCISO"/>
        <w:numPr>
          <w:ilvl w:val="0"/>
          <w:numId w:val="44"/>
        </w:numPr>
        <w:spacing w:after="0" w:line="276" w:lineRule="auto"/>
        <w:rPr>
          <w:rFonts w:ascii="Gotham Book" w:hAnsi="Gotham Book"/>
          <w:sz w:val="21"/>
          <w:szCs w:val="21"/>
        </w:rPr>
      </w:pPr>
      <w:r>
        <w:rPr>
          <w:rFonts w:ascii="Gotham Book" w:hAnsi="Gotham Book"/>
          <w:sz w:val="21"/>
          <w:szCs w:val="21"/>
        </w:rPr>
        <w:t>Observaciones respecto al avance y cumplimiento de las acciones comprometidas, descritas en el reporte correspondiente.</w:t>
      </w:r>
    </w:p>
    <w:p w14:paraId="7FFDA2B9" w14:textId="77777777" w:rsidR="005C14B2" w:rsidRPr="007B7C60" w:rsidRDefault="005C14B2" w:rsidP="005C14B2">
      <w:pPr>
        <w:pStyle w:val="INCISO"/>
        <w:spacing w:after="0" w:line="276" w:lineRule="auto"/>
        <w:ind w:left="426" w:hanging="426"/>
        <w:rPr>
          <w:rFonts w:ascii="Gotham Book" w:hAnsi="Gotham Book"/>
          <w:sz w:val="21"/>
          <w:szCs w:val="21"/>
        </w:rPr>
      </w:pPr>
    </w:p>
    <w:p w14:paraId="3F03DE87" w14:textId="68CBAB40" w:rsidR="005C14B2" w:rsidRPr="007B7C60" w:rsidRDefault="005C14B2" w:rsidP="0075617C">
      <w:pPr>
        <w:pStyle w:val="INCISO"/>
        <w:numPr>
          <w:ilvl w:val="0"/>
          <w:numId w:val="44"/>
        </w:numPr>
        <w:spacing w:after="0" w:line="276" w:lineRule="auto"/>
        <w:ind w:left="426" w:hanging="426"/>
        <w:rPr>
          <w:rFonts w:ascii="Gotham Book" w:hAnsi="Gotham Book"/>
          <w:sz w:val="21"/>
          <w:szCs w:val="21"/>
        </w:rPr>
      </w:pPr>
      <w:r>
        <w:rPr>
          <w:rFonts w:ascii="Gotham Book" w:hAnsi="Gotham Book"/>
          <w:sz w:val="21"/>
          <w:szCs w:val="21"/>
        </w:rPr>
        <w:t>Recomendaciones para el cumplimiento de las acciones de mejora reportadas que presenten algún tipo de problemática, o respecto a las propuestas de solución presentadas.</w:t>
      </w:r>
    </w:p>
    <w:p w14:paraId="2315DE22" w14:textId="77777777" w:rsidR="005C14B2" w:rsidRPr="007B7C60" w:rsidRDefault="005C14B2" w:rsidP="005C14B2">
      <w:pPr>
        <w:pStyle w:val="INCISO"/>
        <w:spacing w:after="0" w:line="276" w:lineRule="auto"/>
        <w:ind w:left="426" w:hanging="426"/>
        <w:rPr>
          <w:rFonts w:ascii="Gotham Book" w:hAnsi="Gotham Book"/>
          <w:sz w:val="21"/>
          <w:szCs w:val="21"/>
        </w:rPr>
      </w:pPr>
    </w:p>
    <w:p w14:paraId="59051988" w14:textId="08CBBCF1" w:rsidR="005C14B2" w:rsidRPr="007B7C60" w:rsidRDefault="005C14B2" w:rsidP="0075617C">
      <w:pPr>
        <w:pStyle w:val="INCISO"/>
        <w:numPr>
          <w:ilvl w:val="0"/>
          <w:numId w:val="44"/>
        </w:numPr>
        <w:spacing w:after="0" w:line="276" w:lineRule="auto"/>
        <w:ind w:left="426" w:hanging="426"/>
        <w:rPr>
          <w:rFonts w:ascii="Gotham Book" w:hAnsi="Gotham Book"/>
          <w:sz w:val="21"/>
          <w:szCs w:val="21"/>
        </w:rPr>
      </w:pPr>
      <w:r>
        <w:rPr>
          <w:rFonts w:ascii="Gotham Book" w:hAnsi="Gotham Book"/>
          <w:sz w:val="21"/>
          <w:szCs w:val="21"/>
        </w:rPr>
        <w:t>Conclusiones generales sobre el Reporte de Avance Cuatrimestral del PTCI evaluado.</w:t>
      </w:r>
    </w:p>
    <w:p w14:paraId="695AB23A" w14:textId="77777777" w:rsidR="005C14B2" w:rsidRPr="007B7C60" w:rsidRDefault="005C14B2" w:rsidP="005C14B2">
      <w:pPr>
        <w:pStyle w:val="INCISO"/>
        <w:spacing w:after="0" w:line="276" w:lineRule="auto"/>
        <w:ind w:left="426" w:hanging="426"/>
        <w:rPr>
          <w:rFonts w:ascii="Gotham Book" w:hAnsi="Gotham Book"/>
          <w:sz w:val="21"/>
          <w:szCs w:val="21"/>
        </w:rPr>
      </w:pPr>
    </w:p>
    <w:p w14:paraId="57744791" w14:textId="7ECA4F7F" w:rsidR="005C14B2" w:rsidRPr="007B7C60" w:rsidRDefault="006579C6" w:rsidP="006579C6">
      <w:pPr>
        <w:pStyle w:val="INCISO"/>
        <w:spacing w:after="0" w:line="276" w:lineRule="auto"/>
        <w:ind w:left="0" w:firstLine="0"/>
        <w:rPr>
          <w:rFonts w:ascii="Gotham Book" w:hAnsi="Gotham Book"/>
          <w:sz w:val="21"/>
          <w:szCs w:val="21"/>
        </w:rPr>
      </w:pPr>
      <w:r>
        <w:rPr>
          <w:rFonts w:ascii="Gotham Book" w:hAnsi="Gotham Book"/>
          <w:sz w:val="21"/>
          <w:szCs w:val="21"/>
        </w:rPr>
        <w:t xml:space="preserve">La Evaluación </w:t>
      </w:r>
      <w:r w:rsidR="005C14B2" w:rsidRPr="007B7C60">
        <w:rPr>
          <w:rFonts w:ascii="Gotham Book" w:hAnsi="Gotham Book"/>
          <w:sz w:val="21"/>
          <w:szCs w:val="21"/>
        </w:rPr>
        <w:t xml:space="preserve">deberá </w:t>
      </w:r>
      <w:r>
        <w:rPr>
          <w:rFonts w:ascii="Gotham Book" w:hAnsi="Gotham Book"/>
          <w:sz w:val="21"/>
          <w:szCs w:val="21"/>
        </w:rPr>
        <w:t>elaborarse</w:t>
      </w:r>
      <w:r w:rsidR="005C14B2" w:rsidRPr="007B7C60">
        <w:rPr>
          <w:rFonts w:ascii="Gotham Book" w:hAnsi="Gotham Book"/>
          <w:sz w:val="21"/>
          <w:szCs w:val="21"/>
        </w:rPr>
        <w:t xml:space="preserve">, con </w:t>
      </w:r>
      <w:r w:rsidR="005C14B2" w:rsidRPr="00AE4051">
        <w:rPr>
          <w:rFonts w:ascii="Gotham Book" w:hAnsi="Gotham Book"/>
          <w:sz w:val="21"/>
          <w:szCs w:val="21"/>
        </w:rPr>
        <w:t xml:space="preserve">firma </w:t>
      </w:r>
      <w:r w:rsidR="00291A2E" w:rsidRPr="00AE4051">
        <w:rPr>
          <w:rFonts w:ascii="Gotham Book" w:hAnsi="Gotham Book"/>
          <w:sz w:val="21"/>
          <w:szCs w:val="21"/>
        </w:rPr>
        <w:t xml:space="preserve">autógrafa </w:t>
      </w:r>
      <w:r w:rsidR="005C14B2" w:rsidRPr="00AE4051">
        <w:rPr>
          <w:rFonts w:ascii="Gotham Book" w:hAnsi="Gotham Book"/>
          <w:sz w:val="21"/>
          <w:szCs w:val="21"/>
        </w:rPr>
        <w:t>del</w:t>
      </w:r>
      <w:r w:rsidR="005C14B2" w:rsidRPr="007B7C60">
        <w:rPr>
          <w:rFonts w:ascii="Gotham Book" w:hAnsi="Gotham Book"/>
          <w:sz w:val="21"/>
          <w:szCs w:val="21"/>
        </w:rPr>
        <w:t xml:space="preserve"> </w:t>
      </w:r>
      <w:r w:rsidR="007820AD">
        <w:rPr>
          <w:rFonts w:ascii="Gotham Book" w:hAnsi="Gotham Book"/>
          <w:sz w:val="21"/>
          <w:szCs w:val="21"/>
        </w:rPr>
        <w:t>Órgano Fiscalizador</w:t>
      </w:r>
      <w:r>
        <w:rPr>
          <w:rFonts w:ascii="Gotham Book" w:hAnsi="Gotham Book"/>
          <w:sz w:val="21"/>
          <w:szCs w:val="21"/>
        </w:rPr>
        <w:t>, y:</w:t>
      </w:r>
    </w:p>
    <w:p w14:paraId="7A85B34E" w14:textId="763CB956" w:rsidR="005C14B2" w:rsidRDefault="005C14B2" w:rsidP="005E6729">
      <w:pPr>
        <w:pStyle w:val="Texto"/>
        <w:spacing w:after="0" w:line="276" w:lineRule="auto"/>
        <w:ind w:firstLine="0"/>
        <w:rPr>
          <w:rFonts w:ascii="Gotham Book" w:hAnsi="Gotham Book"/>
          <w:sz w:val="21"/>
          <w:szCs w:val="21"/>
        </w:rPr>
      </w:pPr>
    </w:p>
    <w:p w14:paraId="1C937E4D" w14:textId="796C7925" w:rsidR="00E70A64" w:rsidRPr="007C110A" w:rsidRDefault="00D56DE7" w:rsidP="0075617C">
      <w:pPr>
        <w:pStyle w:val="INCISO"/>
        <w:numPr>
          <w:ilvl w:val="0"/>
          <w:numId w:val="29"/>
        </w:numPr>
        <w:spacing w:after="0" w:line="276" w:lineRule="auto"/>
        <w:ind w:left="360"/>
        <w:rPr>
          <w:rFonts w:ascii="Gotham Book" w:hAnsi="Gotham Book"/>
          <w:sz w:val="21"/>
          <w:szCs w:val="21"/>
        </w:rPr>
      </w:pPr>
      <w:r w:rsidRPr="007C110A">
        <w:rPr>
          <w:rFonts w:ascii="Gotham Book" w:hAnsi="Gotham Book"/>
          <w:sz w:val="21"/>
          <w:szCs w:val="21"/>
        </w:rPr>
        <w:t>Remiti</w:t>
      </w:r>
      <w:r w:rsidR="006579C6" w:rsidRPr="007C110A">
        <w:rPr>
          <w:rFonts w:ascii="Gotham Book" w:hAnsi="Gotham Book"/>
          <w:sz w:val="21"/>
          <w:szCs w:val="21"/>
        </w:rPr>
        <w:t>rse</w:t>
      </w:r>
      <w:r w:rsidRPr="007C110A">
        <w:rPr>
          <w:rFonts w:ascii="Gotham Book" w:hAnsi="Gotham Book"/>
          <w:sz w:val="21"/>
          <w:szCs w:val="21"/>
        </w:rPr>
        <w:t xml:space="preserve"> </w:t>
      </w:r>
      <w:r w:rsidR="00E70A64" w:rsidRPr="007C110A">
        <w:rPr>
          <w:rFonts w:ascii="Gotham Book" w:hAnsi="Gotham Book"/>
          <w:sz w:val="21"/>
          <w:szCs w:val="21"/>
        </w:rPr>
        <w:t>al Coordinador de Control Interno</w:t>
      </w:r>
      <w:r w:rsidRPr="007C110A">
        <w:rPr>
          <w:rFonts w:ascii="Gotham Book" w:hAnsi="Gotham Book"/>
          <w:sz w:val="21"/>
          <w:szCs w:val="21"/>
        </w:rPr>
        <w:t>, con copia a la Secretaría</w:t>
      </w:r>
      <w:r w:rsidR="00CF05A2" w:rsidRPr="007C110A">
        <w:rPr>
          <w:rFonts w:ascii="Gotham Book" w:hAnsi="Gotham Book"/>
          <w:sz w:val="21"/>
          <w:szCs w:val="21"/>
        </w:rPr>
        <w:t>, dentro de los 1</w:t>
      </w:r>
      <w:r w:rsidR="00AD3ACE">
        <w:rPr>
          <w:rFonts w:ascii="Gotham Book" w:hAnsi="Gotham Book"/>
          <w:sz w:val="21"/>
          <w:szCs w:val="21"/>
        </w:rPr>
        <w:t>0</w:t>
      </w:r>
      <w:r w:rsidR="00CF05A2" w:rsidRPr="007C110A">
        <w:rPr>
          <w:rFonts w:ascii="Gotham Book" w:hAnsi="Gotham Book"/>
          <w:sz w:val="21"/>
          <w:szCs w:val="21"/>
        </w:rPr>
        <w:t xml:space="preserve"> días hábiles posteriores</w:t>
      </w:r>
      <w:r w:rsidR="00AD3ACE">
        <w:rPr>
          <w:rFonts w:ascii="Gotham Book" w:hAnsi="Gotham Book"/>
          <w:sz w:val="21"/>
          <w:szCs w:val="21"/>
        </w:rPr>
        <w:t xml:space="preserve"> a la recepción del Reporte de Avance Cuatrimestral del PTCI</w:t>
      </w:r>
      <w:r w:rsidR="00505259">
        <w:rPr>
          <w:rFonts w:ascii="Gotham Book" w:hAnsi="Gotham Book"/>
          <w:sz w:val="21"/>
          <w:szCs w:val="21"/>
        </w:rPr>
        <w:t>;</w:t>
      </w:r>
      <w:r w:rsidR="00E70A64" w:rsidRPr="007C110A">
        <w:rPr>
          <w:rFonts w:ascii="Gotham Book" w:hAnsi="Gotham Book"/>
          <w:sz w:val="21"/>
          <w:szCs w:val="21"/>
        </w:rPr>
        <w:t xml:space="preserve"> y</w:t>
      </w:r>
    </w:p>
    <w:p w14:paraId="6161035F" w14:textId="77777777" w:rsidR="00E70A64" w:rsidRPr="005E6729" w:rsidRDefault="00E70A64" w:rsidP="007C110A">
      <w:pPr>
        <w:pStyle w:val="ROMANOS"/>
        <w:tabs>
          <w:tab w:val="clear" w:pos="720"/>
          <w:tab w:val="left" w:pos="1843"/>
          <w:tab w:val="left" w:pos="2127"/>
        </w:tabs>
        <w:spacing w:after="0" w:line="276" w:lineRule="auto"/>
        <w:ind w:left="284" w:hanging="284"/>
        <w:rPr>
          <w:rFonts w:ascii="Gotham Book" w:hAnsi="Gotham Book"/>
          <w:sz w:val="21"/>
          <w:szCs w:val="21"/>
        </w:rPr>
      </w:pPr>
    </w:p>
    <w:p w14:paraId="4FCBFB76" w14:textId="0776DE40" w:rsidR="00E70A64" w:rsidRPr="005E6729" w:rsidRDefault="00B5293D" w:rsidP="0075617C">
      <w:pPr>
        <w:pStyle w:val="INCISO"/>
        <w:numPr>
          <w:ilvl w:val="0"/>
          <w:numId w:val="29"/>
        </w:numPr>
        <w:spacing w:after="0" w:line="276" w:lineRule="auto"/>
        <w:ind w:left="360"/>
        <w:rPr>
          <w:rFonts w:ascii="Gotham Book" w:hAnsi="Gotham Book"/>
          <w:sz w:val="21"/>
          <w:szCs w:val="21"/>
        </w:rPr>
      </w:pPr>
      <w:r>
        <w:rPr>
          <w:rFonts w:ascii="Gotham Book" w:hAnsi="Gotham Book"/>
          <w:sz w:val="21"/>
          <w:szCs w:val="21"/>
        </w:rPr>
        <w:t>Presentar</w:t>
      </w:r>
      <w:r w:rsidR="006579C6">
        <w:rPr>
          <w:rFonts w:ascii="Gotham Book" w:hAnsi="Gotham Book"/>
          <w:sz w:val="21"/>
          <w:szCs w:val="21"/>
        </w:rPr>
        <w:t>se</w:t>
      </w:r>
      <w:r>
        <w:rPr>
          <w:rFonts w:ascii="Gotham Book" w:hAnsi="Gotham Book"/>
          <w:sz w:val="21"/>
          <w:szCs w:val="21"/>
        </w:rPr>
        <w:t xml:space="preserve"> a</w:t>
      </w:r>
      <w:r w:rsidR="00E70A64" w:rsidRPr="005E6729">
        <w:rPr>
          <w:rFonts w:ascii="Gotham Book" w:hAnsi="Gotham Book"/>
          <w:sz w:val="21"/>
          <w:szCs w:val="21"/>
        </w:rPr>
        <w:t>l Comité, en las sesiones ordinarias posteriores al cierre de cada cuatrimestre.</w:t>
      </w:r>
    </w:p>
    <w:p w14:paraId="4FCEB318" w14:textId="77777777" w:rsidR="006756ED" w:rsidRDefault="006756ED" w:rsidP="005E6729">
      <w:pPr>
        <w:pStyle w:val="Texto"/>
        <w:spacing w:after="0" w:line="276" w:lineRule="auto"/>
        <w:ind w:firstLine="0"/>
        <w:rPr>
          <w:rFonts w:ascii="Gotham Book" w:hAnsi="Gotham Book"/>
          <w:b/>
          <w:sz w:val="21"/>
          <w:szCs w:val="21"/>
        </w:rPr>
      </w:pPr>
    </w:p>
    <w:p w14:paraId="0539317C" w14:textId="3BD404F3" w:rsidR="00E52941" w:rsidRDefault="007B1FD6" w:rsidP="005E6729">
      <w:pPr>
        <w:pStyle w:val="Texto"/>
        <w:spacing w:after="0" w:line="276" w:lineRule="auto"/>
        <w:ind w:firstLine="0"/>
        <w:rPr>
          <w:rFonts w:ascii="Gotham Book" w:hAnsi="Gotham Book"/>
          <w:b/>
          <w:sz w:val="21"/>
          <w:szCs w:val="21"/>
        </w:rPr>
      </w:pPr>
      <w:r w:rsidRPr="0040211E">
        <w:rPr>
          <w:rFonts w:ascii="Gotham Book" w:hAnsi="Gotham Book"/>
          <w:b/>
          <w:sz w:val="21"/>
          <w:szCs w:val="21"/>
        </w:rPr>
        <w:t xml:space="preserve">13. </w:t>
      </w:r>
      <w:r w:rsidR="00E52941" w:rsidRPr="0040211E">
        <w:rPr>
          <w:rFonts w:ascii="Gotham Book" w:hAnsi="Gotham Book"/>
          <w:b/>
          <w:sz w:val="21"/>
          <w:szCs w:val="21"/>
        </w:rPr>
        <w:t>Del Informe Anual del estado que guarda el Sistema de Control Interno Institucional</w:t>
      </w:r>
      <w:r w:rsidR="00665E81" w:rsidRPr="0040211E">
        <w:rPr>
          <w:rFonts w:ascii="Gotham Book" w:hAnsi="Gotham Book"/>
          <w:b/>
          <w:sz w:val="21"/>
          <w:szCs w:val="21"/>
        </w:rPr>
        <w:t>.</w:t>
      </w:r>
    </w:p>
    <w:p w14:paraId="0F84FC05" w14:textId="18B604B1" w:rsidR="00904191" w:rsidRPr="007B7C60" w:rsidRDefault="0090419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El Informe Anual no deberá exceder de </w:t>
      </w:r>
      <w:r w:rsidR="00A87105">
        <w:rPr>
          <w:rFonts w:ascii="Gotham Book" w:hAnsi="Gotham Book"/>
          <w:sz w:val="21"/>
          <w:szCs w:val="21"/>
        </w:rPr>
        <w:t>cinco</w:t>
      </w:r>
      <w:r w:rsidRPr="007B7C60">
        <w:rPr>
          <w:rFonts w:ascii="Gotham Book" w:hAnsi="Gotham Book"/>
          <w:sz w:val="21"/>
          <w:szCs w:val="21"/>
        </w:rPr>
        <w:t xml:space="preserve"> cuartillas y se integrará </w:t>
      </w:r>
      <w:r w:rsidR="00834CB1">
        <w:rPr>
          <w:rFonts w:ascii="Gotham Book" w:hAnsi="Gotham Book"/>
          <w:sz w:val="21"/>
          <w:szCs w:val="21"/>
        </w:rPr>
        <w:t>c</w:t>
      </w:r>
      <w:r w:rsidRPr="00834CB1">
        <w:rPr>
          <w:rFonts w:ascii="Gotham Book" w:hAnsi="Gotham Book"/>
          <w:sz w:val="21"/>
          <w:szCs w:val="21"/>
        </w:rPr>
        <w:t>on</w:t>
      </w:r>
      <w:r w:rsidRPr="007B7C60">
        <w:rPr>
          <w:rFonts w:ascii="Gotham Book" w:hAnsi="Gotham Book"/>
          <w:sz w:val="21"/>
          <w:szCs w:val="21"/>
        </w:rPr>
        <w:t xml:space="preserve"> los siguientes apartados:</w:t>
      </w:r>
    </w:p>
    <w:p w14:paraId="7BC5182A" w14:textId="77777777" w:rsidR="00904191" w:rsidRPr="007B7C60" w:rsidRDefault="00904191" w:rsidP="005E6729">
      <w:pPr>
        <w:pStyle w:val="Texto"/>
        <w:spacing w:after="0" w:line="276" w:lineRule="auto"/>
        <w:ind w:firstLine="0"/>
        <w:rPr>
          <w:rFonts w:ascii="Gotham Book" w:hAnsi="Gotham Book"/>
          <w:sz w:val="21"/>
          <w:szCs w:val="21"/>
        </w:rPr>
      </w:pPr>
    </w:p>
    <w:p w14:paraId="533D06FB" w14:textId="061193FE" w:rsidR="00904191" w:rsidRDefault="00904191" w:rsidP="0022132D">
      <w:pPr>
        <w:pStyle w:val="ROMANOS"/>
        <w:tabs>
          <w:tab w:val="clear" w:pos="720"/>
        </w:tabs>
        <w:spacing w:after="0" w:line="276" w:lineRule="auto"/>
        <w:ind w:left="432"/>
        <w:rPr>
          <w:rFonts w:ascii="Gotham Book" w:hAnsi="Gotham Book"/>
          <w:sz w:val="21"/>
          <w:szCs w:val="21"/>
        </w:rPr>
      </w:pPr>
      <w:r w:rsidRPr="007B7C60">
        <w:rPr>
          <w:rFonts w:ascii="Gotham Book" w:hAnsi="Gotham Book"/>
          <w:sz w:val="21"/>
          <w:szCs w:val="21"/>
        </w:rPr>
        <w:lastRenderedPageBreak/>
        <w:t>I.</w:t>
      </w:r>
      <w:r w:rsidRPr="007B7C60">
        <w:rPr>
          <w:rFonts w:ascii="Gotham Book" w:hAnsi="Gotham Book"/>
          <w:sz w:val="21"/>
          <w:szCs w:val="21"/>
        </w:rPr>
        <w:tab/>
        <w:t xml:space="preserve">Aspectos relevantes derivados de la </w:t>
      </w:r>
      <w:r w:rsidR="00020824">
        <w:rPr>
          <w:rFonts w:ascii="Gotham Book" w:hAnsi="Gotham Book"/>
          <w:sz w:val="21"/>
          <w:szCs w:val="21"/>
        </w:rPr>
        <w:t xml:space="preserve">o las </w:t>
      </w:r>
      <w:r w:rsidRPr="007B7C60">
        <w:rPr>
          <w:rFonts w:ascii="Gotham Book" w:hAnsi="Gotham Book"/>
          <w:sz w:val="21"/>
          <w:szCs w:val="21"/>
        </w:rPr>
        <w:t>evaluaci</w:t>
      </w:r>
      <w:r w:rsidR="00020824">
        <w:rPr>
          <w:rFonts w:ascii="Gotham Book" w:hAnsi="Gotham Book"/>
          <w:sz w:val="21"/>
          <w:szCs w:val="21"/>
        </w:rPr>
        <w:t>o</w:t>
      </w:r>
      <w:r w:rsidRPr="007B7C60">
        <w:rPr>
          <w:rFonts w:ascii="Gotham Book" w:hAnsi="Gotham Book"/>
          <w:sz w:val="21"/>
          <w:szCs w:val="21"/>
        </w:rPr>
        <w:t>n</w:t>
      </w:r>
      <w:r w:rsidR="00020824">
        <w:rPr>
          <w:rFonts w:ascii="Gotham Book" w:hAnsi="Gotham Book"/>
          <w:sz w:val="21"/>
          <w:szCs w:val="21"/>
        </w:rPr>
        <w:t>es</w:t>
      </w:r>
      <w:r w:rsidRPr="007B7C60">
        <w:rPr>
          <w:rFonts w:ascii="Gotham Book" w:hAnsi="Gotham Book"/>
          <w:sz w:val="21"/>
          <w:szCs w:val="21"/>
        </w:rPr>
        <w:t xml:space="preserve"> </w:t>
      </w:r>
      <w:r w:rsidR="00020824">
        <w:rPr>
          <w:rFonts w:ascii="Gotham Book" w:hAnsi="Gotham Book"/>
          <w:sz w:val="21"/>
          <w:szCs w:val="21"/>
        </w:rPr>
        <w:t>conciliadas</w:t>
      </w:r>
      <w:r w:rsidRPr="007B7C60">
        <w:rPr>
          <w:rFonts w:ascii="Gotham Book" w:hAnsi="Gotham Book"/>
          <w:sz w:val="21"/>
          <w:szCs w:val="21"/>
        </w:rPr>
        <w:t>:</w:t>
      </w:r>
    </w:p>
    <w:p w14:paraId="151BFF79" w14:textId="77777777" w:rsidR="004F6E05" w:rsidRPr="007B7C60" w:rsidRDefault="004F6E05" w:rsidP="005E6729">
      <w:pPr>
        <w:pStyle w:val="ROMANOS"/>
        <w:spacing w:after="0" w:line="276" w:lineRule="auto"/>
        <w:ind w:left="432"/>
        <w:rPr>
          <w:rFonts w:ascii="Gotham Book" w:hAnsi="Gotham Book"/>
          <w:sz w:val="21"/>
          <w:szCs w:val="21"/>
        </w:rPr>
      </w:pPr>
    </w:p>
    <w:p w14:paraId="6741B19C" w14:textId="6D627B55" w:rsidR="00904191" w:rsidRPr="007B7C60" w:rsidRDefault="00904191" w:rsidP="00E728A0">
      <w:pPr>
        <w:pStyle w:val="INCISO"/>
        <w:numPr>
          <w:ilvl w:val="0"/>
          <w:numId w:val="21"/>
        </w:numPr>
        <w:spacing w:after="0" w:line="276" w:lineRule="auto"/>
        <w:ind w:left="851" w:hanging="419"/>
        <w:rPr>
          <w:rFonts w:ascii="Gotham Book" w:hAnsi="Gotham Book"/>
          <w:sz w:val="21"/>
          <w:szCs w:val="21"/>
        </w:rPr>
      </w:pPr>
      <w:r w:rsidRPr="007B7C60">
        <w:rPr>
          <w:rFonts w:ascii="Gotham Book" w:hAnsi="Gotham Book"/>
          <w:sz w:val="21"/>
          <w:szCs w:val="21"/>
        </w:rPr>
        <w:t>Porcentaje de cumplimiento general de los elementos de control y principios evaluados</w:t>
      </w:r>
      <w:r>
        <w:rPr>
          <w:rFonts w:ascii="Gotham Book" w:hAnsi="Gotham Book"/>
          <w:sz w:val="21"/>
          <w:szCs w:val="21"/>
        </w:rPr>
        <w:t>;</w:t>
      </w:r>
      <w:r w:rsidR="00834CB1">
        <w:rPr>
          <w:rFonts w:ascii="Gotham Book" w:hAnsi="Gotham Book"/>
          <w:sz w:val="21"/>
          <w:szCs w:val="21"/>
        </w:rPr>
        <w:t xml:space="preserve"> en su caso, comparado con evaluaciones anteriores</w:t>
      </w:r>
      <w:r w:rsidR="003B29BB">
        <w:rPr>
          <w:rFonts w:ascii="Gotham Book" w:hAnsi="Gotham Book"/>
          <w:sz w:val="21"/>
          <w:szCs w:val="21"/>
        </w:rPr>
        <w:t>.</w:t>
      </w:r>
    </w:p>
    <w:p w14:paraId="5E479320" w14:textId="77777777" w:rsidR="00904191" w:rsidRPr="007B7C60" w:rsidRDefault="00904191" w:rsidP="005E6729">
      <w:pPr>
        <w:pStyle w:val="INCISO"/>
        <w:spacing w:after="0" w:line="276" w:lineRule="auto"/>
        <w:ind w:left="792" w:firstLine="0"/>
        <w:rPr>
          <w:rFonts w:ascii="Gotham Book" w:hAnsi="Gotham Book"/>
          <w:sz w:val="21"/>
          <w:szCs w:val="21"/>
        </w:rPr>
      </w:pPr>
    </w:p>
    <w:p w14:paraId="49C7E95F" w14:textId="1C94339D" w:rsidR="003B29BB" w:rsidRPr="007B7C60" w:rsidRDefault="00A87105" w:rsidP="00E728A0">
      <w:pPr>
        <w:pStyle w:val="INCISO"/>
        <w:numPr>
          <w:ilvl w:val="0"/>
          <w:numId w:val="21"/>
        </w:numPr>
        <w:spacing w:after="0" w:line="276" w:lineRule="auto"/>
        <w:ind w:left="851" w:hanging="419"/>
        <w:rPr>
          <w:rFonts w:ascii="Gotham Book" w:hAnsi="Gotham Book"/>
          <w:sz w:val="21"/>
          <w:szCs w:val="21"/>
        </w:rPr>
      </w:pPr>
      <w:r>
        <w:rPr>
          <w:rFonts w:ascii="Gotham Book" w:hAnsi="Gotham Book"/>
          <w:sz w:val="21"/>
          <w:szCs w:val="21"/>
        </w:rPr>
        <w:t>Análisis de</w:t>
      </w:r>
      <w:r w:rsidR="003B29BB" w:rsidRPr="007B7C60">
        <w:rPr>
          <w:rFonts w:ascii="Gotham Book" w:hAnsi="Gotham Book"/>
          <w:sz w:val="21"/>
          <w:szCs w:val="21"/>
        </w:rPr>
        <w:t xml:space="preserve">l comportamiento de los grados de calificación y/o porcentajes de cumplimiento de las cinco normas generales, así como de aquellos elementos de control que presenten mayores </w:t>
      </w:r>
      <w:r>
        <w:rPr>
          <w:rFonts w:ascii="Gotham Book" w:hAnsi="Gotham Book"/>
          <w:sz w:val="21"/>
          <w:szCs w:val="21"/>
        </w:rPr>
        <w:t>debilidades o áreas de oportunidad</w:t>
      </w:r>
      <w:r w:rsidR="003B29BB">
        <w:rPr>
          <w:rFonts w:ascii="Gotham Book" w:hAnsi="Gotham Book"/>
          <w:sz w:val="21"/>
          <w:szCs w:val="21"/>
        </w:rPr>
        <w:t>.</w:t>
      </w:r>
    </w:p>
    <w:p w14:paraId="74AAE61F" w14:textId="77777777" w:rsidR="003B29BB" w:rsidRPr="007B7C60" w:rsidRDefault="003B29BB" w:rsidP="005E6729">
      <w:pPr>
        <w:pStyle w:val="INCISO"/>
        <w:spacing w:after="0" w:line="276" w:lineRule="auto"/>
        <w:ind w:left="0" w:firstLine="0"/>
        <w:rPr>
          <w:rFonts w:ascii="Gotham Book" w:hAnsi="Gotham Book"/>
          <w:sz w:val="21"/>
          <w:szCs w:val="21"/>
        </w:rPr>
      </w:pPr>
    </w:p>
    <w:p w14:paraId="610D1FC7" w14:textId="2AA37247" w:rsidR="00904191" w:rsidRPr="007B7C60" w:rsidRDefault="00834CB1" w:rsidP="0022132D">
      <w:pPr>
        <w:pStyle w:val="ROMANOS"/>
        <w:tabs>
          <w:tab w:val="clear" w:pos="720"/>
        </w:tabs>
        <w:spacing w:after="0" w:line="276" w:lineRule="auto"/>
        <w:ind w:left="432"/>
        <w:rPr>
          <w:rFonts w:ascii="Gotham Book" w:hAnsi="Gotham Book"/>
          <w:sz w:val="21"/>
          <w:szCs w:val="21"/>
        </w:rPr>
      </w:pPr>
      <w:r>
        <w:rPr>
          <w:rFonts w:ascii="Gotham Book" w:hAnsi="Gotham Book"/>
          <w:sz w:val="21"/>
          <w:szCs w:val="21"/>
        </w:rPr>
        <w:t>II.</w:t>
      </w:r>
      <w:r>
        <w:rPr>
          <w:rFonts w:ascii="Gotham Book" w:hAnsi="Gotham Book"/>
          <w:sz w:val="21"/>
          <w:szCs w:val="21"/>
        </w:rPr>
        <w:tab/>
      </w:r>
      <w:r w:rsidR="006756ED" w:rsidRPr="007B7C60">
        <w:rPr>
          <w:rFonts w:ascii="Gotham Book" w:hAnsi="Gotham Book"/>
          <w:sz w:val="21"/>
          <w:szCs w:val="21"/>
        </w:rPr>
        <w:t>Resultados relevantes alcanzados con la implementación de las acciones de mejora comprometidas en el año inmediato anterior</w:t>
      </w:r>
      <w:r w:rsidR="006756ED">
        <w:rPr>
          <w:rFonts w:ascii="Gotham Book" w:hAnsi="Gotham Book"/>
          <w:sz w:val="21"/>
          <w:szCs w:val="21"/>
        </w:rPr>
        <w:t xml:space="preserve"> </w:t>
      </w:r>
      <w:r w:rsidR="006756ED" w:rsidRPr="007B7C60">
        <w:rPr>
          <w:rFonts w:ascii="Gotham Book" w:hAnsi="Gotham Book"/>
          <w:sz w:val="21"/>
          <w:szCs w:val="21"/>
        </w:rPr>
        <w:t>en relación con los esperados, indicando en su caso, las causas por las cuales no se cumplió en tiempo y forma la totalidad de las acciones de mejora propuestas en el PTCI del ejercicio inmediato anterior</w:t>
      </w:r>
      <w:r w:rsidR="006756ED">
        <w:rPr>
          <w:rFonts w:ascii="Gotham Book" w:hAnsi="Gotham Book"/>
          <w:sz w:val="21"/>
          <w:szCs w:val="21"/>
        </w:rPr>
        <w:t>.</w:t>
      </w:r>
    </w:p>
    <w:p w14:paraId="5D3E438B" w14:textId="77777777" w:rsidR="00F5570E" w:rsidRPr="007B7C60" w:rsidRDefault="00F5570E" w:rsidP="006756ED">
      <w:pPr>
        <w:pStyle w:val="INCISO"/>
        <w:spacing w:after="0" w:line="276" w:lineRule="auto"/>
        <w:ind w:left="567" w:firstLine="0"/>
        <w:rPr>
          <w:rFonts w:ascii="Gotham Book" w:hAnsi="Gotham Book"/>
          <w:sz w:val="21"/>
          <w:szCs w:val="21"/>
        </w:rPr>
      </w:pPr>
    </w:p>
    <w:p w14:paraId="30CF469A" w14:textId="77777777" w:rsidR="006756ED" w:rsidRPr="007B7C60" w:rsidRDefault="00834CB1" w:rsidP="006756ED">
      <w:pPr>
        <w:pStyle w:val="ROMANOS"/>
        <w:tabs>
          <w:tab w:val="clear" w:pos="720"/>
        </w:tabs>
        <w:spacing w:after="0" w:line="276" w:lineRule="auto"/>
        <w:ind w:left="432"/>
        <w:rPr>
          <w:rFonts w:ascii="Gotham Book" w:hAnsi="Gotham Book"/>
          <w:sz w:val="21"/>
          <w:szCs w:val="21"/>
        </w:rPr>
      </w:pPr>
      <w:r>
        <w:rPr>
          <w:rFonts w:ascii="Gotham Book" w:hAnsi="Gotham Book"/>
          <w:sz w:val="21"/>
          <w:szCs w:val="21"/>
        </w:rPr>
        <w:t>I</w:t>
      </w:r>
      <w:r w:rsidR="00904191" w:rsidRPr="007B7C60">
        <w:rPr>
          <w:rFonts w:ascii="Gotham Book" w:hAnsi="Gotham Book"/>
          <w:sz w:val="21"/>
          <w:szCs w:val="21"/>
        </w:rPr>
        <w:t>II.</w:t>
      </w:r>
      <w:r w:rsidR="00904191" w:rsidRPr="007B7C60">
        <w:rPr>
          <w:rFonts w:ascii="Gotham Book" w:hAnsi="Gotham Book"/>
          <w:sz w:val="21"/>
          <w:szCs w:val="21"/>
        </w:rPr>
        <w:tab/>
      </w:r>
      <w:r w:rsidR="006756ED">
        <w:rPr>
          <w:rFonts w:ascii="Gotham Book" w:hAnsi="Gotham Book"/>
          <w:sz w:val="21"/>
          <w:szCs w:val="21"/>
        </w:rPr>
        <w:t>Análisis del impacto en la eficiencia del desempeño institucional, derivado de la aplicación del Sistema de Control Interno Institucional</w:t>
      </w:r>
      <w:r w:rsidR="006756ED" w:rsidRPr="007B7C60">
        <w:rPr>
          <w:rFonts w:ascii="Gotham Book" w:hAnsi="Gotham Book"/>
          <w:sz w:val="21"/>
          <w:szCs w:val="21"/>
        </w:rPr>
        <w:t>.</w:t>
      </w:r>
    </w:p>
    <w:p w14:paraId="4D27A879" w14:textId="5290FDBB" w:rsidR="00904191" w:rsidRPr="007B7C60" w:rsidRDefault="00904191" w:rsidP="006756ED">
      <w:pPr>
        <w:pStyle w:val="ROMANOS"/>
        <w:tabs>
          <w:tab w:val="clear" w:pos="720"/>
        </w:tabs>
        <w:spacing w:after="0" w:line="276" w:lineRule="auto"/>
        <w:ind w:left="432"/>
        <w:rPr>
          <w:rFonts w:ascii="Gotham Book" w:hAnsi="Gotham Book"/>
          <w:sz w:val="21"/>
          <w:szCs w:val="21"/>
        </w:rPr>
      </w:pPr>
    </w:p>
    <w:p w14:paraId="4982489C" w14:textId="03AE03A6" w:rsidR="00745ED7" w:rsidRDefault="00904191" w:rsidP="0022132D">
      <w:pPr>
        <w:pStyle w:val="ROMANOS"/>
        <w:tabs>
          <w:tab w:val="clear" w:pos="720"/>
        </w:tabs>
        <w:spacing w:after="0" w:line="276" w:lineRule="auto"/>
        <w:ind w:left="432"/>
        <w:rPr>
          <w:rFonts w:ascii="Gotham Book" w:hAnsi="Gotham Book"/>
          <w:sz w:val="21"/>
          <w:szCs w:val="21"/>
        </w:rPr>
      </w:pPr>
      <w:r w:rsidRPr="00CF2D9E">
        <w:rPr>
          <w:rFonts w:ascii="Gotham Book" w:hAnsi="Gotham Book"/>
          <w:sz w:val="21"/>
          <w:szCs w:val="21"/>
        </w:rPr>
        <w:t>I</w:t>
      </w:r>
      <w:r w:rsidR="00834CB1" w:rsidRPr="00CF2D9E">
        <w:rPr>
          <w:rFonts w:ascii="Gotham Book" w:hAnsi="Gotham Book"/>
          <w:sz w:val="21"/>
          <w:szCs w:val="21"/>
        </w:rPr>
        <w:t>V</w:t>
      </w:r>
      <w:r w:rsidRPr="00CF2D9E">
        <w:rPr>
          <w:rFonts w:ascii="Gotham Book" w:hAnsi="Gotham Book"/>
          <w:sz w:val="21"/>
          <w:szCs w:val="21"/>
        </w:rPr>
        <w:t>.</w:t>
      </w:r>
      <w:r w:rsidRPr="00CF2D9E">
        <w:rPr>
          <w:rFonts w:ascii="Gotham Book" w:hAnsi="Gotham Book"/>
          <w:sz w:val="21"/>
          <w:szCs w:val="21"/>
        </w:rPr>
        <w:tab/>
        <w:t>Compromiso</w:t>
      </w:r>
      <w:r w:rsidR="00CF2D9E" w:rsidRPr="00CF2D9E">
        <w:rPr>
          <w:rFonts w:ascii="Gotham Book" w:hAnsi="Gotham Book"/>
          <w:sz w:val="21"/>
          <w:szCs w:val="21"/>
        </w:rPr>
        <w:t>s</w:t>
      </w:r>
      <w:r w:rsidRPr="00CF2D9E">
        <w:rPr>
          <w:rFonts w:ascii="Gotham Book" w:hAnsi="Gotham Book"/>
          <w:sz w:val="21"/>
          <w:szCs w:val="21"/>
        </w:rPr>
        <w:t xml:space="preserve"> </w:t>
      </w:r>
      <w:r w:rsidR="006756ED" w:rsidRPr="00CF2D9E">
        <w:rPr>
          <w:rFonts w:ascii="Gotham Book" w:hAnsi="Gotham Book"/>
          <w:sz w:val="21"/>
          <w:szCs w:val="21"/>
        </w:rPr>
        <w:t xml:space="preserve">para </w:t>
      </w:r>
      <w:r w:rsidR="00745ED7" w:rsidRPr="00CF2D9E">
        <w:rPr>
          <w:rFonts w:ascii="Gotham Book" w:hAnsi="Gotham Book"/>
          <w:sz w:val="21"/>
          <w:szCs w:val="21"/>
        </w:rPr>
        <w:t>llevar a cabo las acciones necesarias para el fortalecimiento de la gestión institucional</w:t>
      </w:r>
      <w:r w:rsidR="00C42DF6" w:rsidRPr="00CF2D9E">
        <w:rPr>
          <w:rFonts w:ascii="Gotham Book" w:hAnsi="Gotham Book"/>
          <w:sz w:val="21"/>
          <w:szCs w:val="21"/>
        </w:rPr>
        <w:t>.</w:t>
      </w:r>
    </w:p>
    <w:p w14:paraId="444A3398" w14:textId="77777777" w:rsidR="00020824" w:rsidRPr="007B7C60" w:rsidRDefault="00020824" w:rsidP="005E6729">
      <w:pPr>
        <w:pStyle w:val="Texto"/>
        <w:spacing w:after="0" w:line="276" w:lineRule="auto"/>
        <w:ind w:firstLine="0"/>
        <w:rPr>
          <w:rFonts w:ascii="Gotham Book" w:hAnsi="Gotham Book"/>
          <w:sz w:val="21"/>
          <w:szCs w:val="21"/>
        </w:rPr>
      </w:pPr>
    </w:p>
    <w:p w14:paraId="617570F8" w14:textId="77777777" w:rsidR="00904191" w:rsidRPr="007B7C60" w:rsidRDefault="0090419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La Secretaría podrá solicitar el Informe Anual con fecha distinta al 31 de enero de cada año, por instrucciones superiores, caso fortuito o causas de fuerza mayor.</w:t>
      </w:r>
    </w:p>
    <w:p w14:paraId="589A7C08" w14:textId="77777777" w:rsidR="0040211E" w:rsidRPr="007B7C60" w:rsidRDefault="0040211E" w:rsidP="005E6729">
      <w:pPr>
        <w:pStyle w:val="Texto"/>
        <w:spacing w:after="0" w:line="276" w:lineRule="auto"/>
        <w:ind w:firstLine="0"/>
        <w:rPr>
          <w:rFonts w:ascii="Gotham Book" w:hAnsi="Gotham Book"/>
          <w:b/>
          <w:sz w:val="21"/>
          <w:szCs w:val="21"/>
        </w:rPr>
      </w:pPr>
    </w:p>
    <w:p w14:paraId="0989C8B6" w14:textId="46993AE3" w:rsidR="00E52941" w:rsidRPr="007B7C60" w:rsidRDefault="00D55B58" w:rsidP="005E6729">
      <w:pPr>
        <w:pStyle w:val="Texto"/>
        <w:spacing w:after="0" w:line="276" w:lineRule="auto"/>
        <w:ind w:firstLine="0"/>
        <w:rPr>
          <w:rFonts w:ascii="Gotham Book" w:hAnsi="Gotham Book"/>
          <w:sz w:val="21"/>
          <w:szCs w:val="21"/>
        </w:rPr>
      </w:pPr>
      <w:r>
        <w:rPr>
          <w:rFonts w:ascii="Gotham Book" w:hAnsi="Gotham Book"/>
          <w:sz w:val="21"/>
          <w:szCs w:val="21"/>
        </w:rPr>
        <w:t xml:space="preserve">El Informe Anual deberá ser </w:t>
      </w:r>
      <w:r w:rsidR="00F91F43">
        <w:rPr>
          <w:rFonts w:ascii="Gotham Book" w:hAnsi="Gotham Book"/>
          <w:sz w:val="21"/>
          <w:szCs w:val="21"/>
        </w:rPr>
        <w:t>firmad</w:t>
      </w:r>
      <w:r>
        <w:rPr>
          <w:rFonts w:ascii="Gotham Book" w:hAnsi="Gotham Book"/>
          <w:sz w:val="21"/>
          <w:szCs w:val="21"/>
        </w:rPr>
        <w:t>o por</w:t>
      </w:r>
      <w:r w:rsidR="00E52941" w:rsidRPr="007B7C60">
        <w:rPr>
          <w:rFonts w:ascii="Gotham Book" w:hAnsi="Gotham Book"/>
          <w:sz w:val="21"/>
          <w:szCs w:val="21"/>
        </w:rPr>
        <w:t xml:space="preserve"> la o </w:t>
      </w:r>
      <w:r w:rsidR="003813D1">
        <w:rPr>
          <w:rFonts w:ascii="Gotham Book" w:hAnsi="Gotham Book"/>
          <w:sz w:val="21"/>
          <w:szCs w:val="21"/>
        </w:rPr>
        <w:t>e</w:t>
      </w:r>
      <w:r w:rsidR="00E52941" w:rsidRPr="007B7C60">
        <w:rPr>
          <w:rFonts w:ascii="Gotham Book" w:hAnsi="Gotham Book"/>
          <w:sz w:val="21"/>
          <w:szCs w:val="21"/>
        </w:rPr>
        <w:t xml:space="preserve">l Titular </w:t>
      </w:r>
      <w:r>
        <w:rPr>
          <w:rFonts w:ascii="Gotham Book" w:hAnsi="Gotham Book"/>
          <w:sz w:val="21"/>
          <w:szCs w:val="21"/>
        </w:rPr>
        <w:t xml:space="preserve">de la dependencia </w:t>
      </w:r>
      <w:r w:rsidR="003813D1">
        <w:rPr>
          <w:rFonts w:ascii="Gotham Book" w:hAnsi="Gotham Book"/>
          <w:sz w:val="21"/>
          <w:szCs w:val="21"/>
        </w:rPr>
        <w:t>o</w:t>
      </w:r>
      <w:r>
        <w:rPr>
          <w:rFonts w:ascii="Gotham Book" w:hAnsi="Gotham Book"/>
          <w:sz w:val="21"/>
          <w:szCs w:val="21"/>
        </w:rPr>
        <w:t xml:space="preserve"> entidad,</w:t>
      </w:r>
      <w:r w:rsidR="00E52941" w:rsidRPr="007B7C60">
        <w:rPr>
          <w:rFonts w:ascii="Gotham Book" w:hAnsi="Gotham Book"/>
          <w:sz w:val="21"/>
          <w:szCs w:val="21"/>
        </w:rPr>
        <w:t xml:space="preserve"> </w:t>
      </w:r>
      <w:r w:rsidR="00F91F43">
        <w:rPr>
          <w:rFonts w:ascii="Gotham Book" w:hAnsi="Gotham Book"/>
          <w:sz w:val="21"/>
          <w:szCs w:val="21"/>
        </w:rPr>
        <w:t>y</w:t>
      </w:r>
      <w:r w:rsidR="00E52941" w:rsidRPr="007B7C60">
        <w:rPr>
          <w:rFonts w:ascii="Gotham Book" w:hAnsi="Gotham Book"/>
          <w:sz w:val="21"/>
          <w:szCs w:val="21"/>
        </w:rPr>
        <w:t>:</w:t>
      </w:r>
    </w:p>
    <w:p w14:paraId="05E5B321" w14:textId="77777777" w:rsidR="00E52941" w:rsidRPr="007B7C60" w:rsidRDefault="00E52941" w:rsidP="005E6729">
      <w:pPr>
        <w:pStyle w:val="Texto"/>
        <w:spacing w:after="0" w:line="276" w:lineRule="auto"/>
        <w:ind w:firstLine="0"/>
        <w:rPr>
          <w:rFonts w:ascii="Gotham Book" w:hAnsi="Gotham Book"/>
          <w:sz w:val="21"/>
          <w:szCs w:val="21"/>
        </w:rPr>
      </w:pPr>
    </w:p>
    <w:p w14:paraId="5815B7A1" w14:textId="0C25AB66" w:rsidR="00E52941" w:rsidRPr="007B7C60" w:rsidRDefault="00F91F43" w:rsidP="0075617C">
      <w:pPr>
        <w:pStyle w:val="INCISO"/>
        <w:numPr>
          <w:ilvl w:val="0"/>
          <w:numId w:val="45"/>
        </w:numPr>
        <w:spacing w:after="0" w:line="276" w:lineRule="auto"/>
        <w:rPr>
          <w:rFonts w:ascii="Gotham Book" w:hAnsi="Gotham Book"/>
          <w:sz w:val="21"/>
          <w:szCs w:val="21"/>
        </w:rPr>
      </w:pPr>
      <w:r>
        <w:rPr>
          <w:rFonts w:ascii="Gotham Book" w:hAnsi="Gotham Book"/>
          <w:sz w:val="21"/>
          <w:szCs w:val="21"/>
        </w:rPr>
        <w:t>Remitido a</w:t>
      </w:r>
      <w:r w:rsidR="00E52941" w:rsidRPr="007B7C60">
        <w:rPr>
          <w:rFonts w:ascii="Gotham Book" w:hAnsi="Gotham Book"/>
          <w:sz w:val="21"/>
          <w:szCs w:val="21"/>
        </w:rPr>
        <w:t xml:space="preserve"> la o el Titular de la Secretaría de la Función Pública</w:t>
      </w:r>
      <w:r>
        <w:rPr>
          <w:rFonts w:ascii="Gotham Book" w:hAnsi="Gotham Book"/>
          <w:sz w:val="21"/>
          <w:szCs w:val="21"/>
        </w:rPr>
        <w:t xml:space="preserve"> y </w:t>
      </w:r>
      <w:r w:rsidR="00E52941" w:rsidRPr="007B7C60">
        <w:rPr>
          <w:rFonts w:ascii="Gotham Book" w:hAnsi="Gotham Book"/>
          <w:sz w:val="21"/>
          <w:szCs w:val="21"/>
        </w:rPr>
        <w:t xml:space="preserve">al </w:t>
      </w:r>
      <w:r w:rsidR="007820AD">
        <w:rPr>
          <w:rFonts w:ascii="Gotham Book" w:hAnsi="Gotham Book"/>
          <w:sz w:val="21"/>
          <w:szCs w:val="21"/>
        </w:rPr>
        <w:t>Órgano Fiscalizador</w:t>
      </w:r>
      <w:r w:rsidR="00E52941" w:rsidRPr="007B7C60">
        <w:rPr>
          <w:rFonts w:ascii="Gotham Book" w:hAnsi="Gotham Book"/>
          <w:sz w:val="21"/>
          <w:szCs w:val="21"/>
        </w:rPr>
        <w:t>, a más tardar el 31 de enero de cada año</w:t>
      </w:r>
      <w:r w:rsidR="00505259">
        <w:rPr>
          <w:rFonts w:ascii="Gotham Book" w:hAnsi="Gotham Book"/>
          <w:sz w:val="21"/>
          <w:szCs w:val="21"/>
        </w:rPr>
        <w:t>.</w:t>
      </w:r>
    </w:p>
    <w:p w14:paraId="54326FA2" w14:textId="77777777" w:rsidR="00E52941" w:rsidRPr="007B7C60" w:rsidRDefault="00E52941" w:rsidP="005E6729">
      <w:pPr>
        <w:pStyle w:val="ROMANOS"/>
        <w:tabs>
          <w:tab w:val="clear" w:pos="720"/>
        </w:tabs>
        <w:spacing w:after="0" w:line="276" w:lineRule="auto"/>
        <w:ind w:left="426" w:hanging="426"/>
        <w:rPr>
          <w:rFonts w:ascii="Gotham Book" w:hAnsi="Gotham Book"/>
          <w:sz w:val="21"/>
          <w:szCs w:val="21"/>
        </w:rPr>
      </w:pPr>
    </w:p>
    <w:p w14:paraId="22D64023" w14:textId="0B82CB31" w:rsidR="00E52941" w:rsidRPr="008913D9" w:rsidRDefault="00F91F43" w:rsidP="0075617C">
      <w:pPr>
        <w:pStyle w:val="INCISO"/>
        <w:numPr>
          <w:ilvl w:val="0"/>
          <w:numId w:val="45"/>
        </w:numPr>
        <w:spacing w:after="0" w:line="276" w:lineRule="auto"/>
        <w:rPr>
          <w:rFonts w:ascii="Gotham Book" w:hAnsi="Gotham Book"/>
          <w:sz w:val="21"/>
          <w:szCs w:val="21"/>
        </w:rPr>
      </w:pPr>
      <w:r>
        <w:rPr>
          <w:rFonts w:ascii="Gotham Book" w:hAnsi="Gotham Book"/>
          <w:sz w:val="21"/>
          <w:szCs w:val="21"/>
        </w:rPr>
        <w:t>Presentado a</w:t>
      </w:r>
      <w:r w:rsidR="00E52941" w:rsidRPr="008913D9">
        <w:rPr>
          <w:rFonts w:ascii="Gotham Book" w:hAnsi="Gotham Book"/>
          <w:sz w:val="21"/>
          <w:szCs w:val="21"/>
        </w:rPr>
        <w:t xml:space="preserve">l Comité en la </w:t>
      </w:r>
      <w:r w:rsidR="00B815CF" w:rsidRPr="008913D9">
        <w:rPr>
          <w:rFonts w:ascii="Gotham Book" w:hAnsi="Gotham Book"/>
          <w:sz w:val="21"/>
          <w:szCs w:val="21"/>
        </w:rPr>
        <w:t>primera</w:t>
      </w:r>
      <w:r w:rsidR="00E52941" w:rsidRPr="008913D9">
        <w:rPr>
          <w:rFonts w:ascii="Gotham Book" w:hAnsi="Gotham Book"/>
          <w:sz w:val="21"/>
          <w:szCs w:val="21"/>
        </w:rPr>
        <w:t xml:space="preserve"> sesión ordinaria, de cada año calendario</w:t>
      </w:r>
      <w:r w:rsidR="00505259">
        <w:rPr>
          <w:rFonts w:ascii="Gotham Book" w:hAnsi="Gotham Book"/>
          <w:sz w:val="21"/>
          <w:szCs w:val="21"/>
        </w:rPr>
        <w:t>;</w:t>
      </w:r>
      <w:r w:rsidR="00E52941" w:rsidRPr="008913D9">
        <w:rPr>
          <w:rFonts w:ascii="Gotham Book" w:hAnsi="Gotham Book"/>
          <w:sz w:val="21"/>
          <w:szCs w:val="21"/>
        </w:rPr>
        <w:t xml:space="preserve"> y</w:t>
      </w:r>
    </w:p>
    <w:p w14:paraId="0941D217" w14:textId="77777777" w:rsidR="00A25C64" w:rsidRPr="008913D9" w:rsidRDefault="00A25C64" w:rsidP="005E6729">
      <w:pPr>
        <w:pStyle w:val="Prrafodelista"/>
        <w:spacing w:after="0" w:line="276" w:lineRule="auto"/>
        <w:rPr>
          <w:rFonts w:ascii="Gotham Book" w:hAnsi="Gotham Book"/>
          <w:sz w:val="21"/>
          <w:szCs w:val="21"/>
        </w:rPr>
      </w:pPr>
    </w:p>
    <w:p w14:paraId="106756D5" w14:textId="1F1D9F4C" w:rsidR="00E52941" w:rsidRPr="003813D1" w:rsidRDefault="00F91F43" w:rsidP="0075617C">
      <w:pPr>
        <w:pStyle w:val="INCISO"/>
        <w:numPr>
          <w:ilvl w:val="0"/>
          <w:numId w:val="45"/>
        </w:numPr>
        <w:spacing w:after="0" w:line="276" w:lineRule="auto"/>
        <w:rPr>
          <w:rFonts w:ascii="Gotham Book" w:hAnsi="Gotham Book"/>
          <w:sz w:val="21"/>
          <w:szCs w:val="21"/>
        </w:rPr>
      </w:pPr>
      <w:r>
        <w:rPr>
          <w:rFonts w:ascii="Gotham Book" w:hAnsi="Gotham Book"/>
          <w:sz w:val="21"/>
          <w:szCs w:val="21"/>
        </w:rPr>
        <w:t>Presentado a</w:t>
      </w:r>
      <w:r w:rsidR="00E52941" w:rsidRPr="003813D1">
        <w:rPr>
          <w:rFonts w:ascii="Gotham Book" w:hAnsi="Gotham Book"/>
          <w:sz w:val="21"/>
          <w:szCs w:val="21"/>
        </w:rPr>
        <w:t xml:space="preserve">l Órgano de Gobierno </w:t>
      </w:r>
      <w:r w:rsidR="008913D9" w:rsidRPr="003813D1">
        <w:rPr>
          <w:rFonts w:ascii="Gotham Book" w:hAnsi="Gotham Book"/>
          <w:sz w:val="21"/>
          <w:szCs w:val="21"/>
        </w:rPr>
        <w:t>en el caso d</w:t>
      </w:r>
      <w:r w:rsidR="00E52941" w:rsidRPr="003813D1">
        <w:rPr>
          <w:rFonts w:ascii="Gotham Book" w:hAnsi="Gotham Book"/>
          <w:sz w:val="21"/>
          <w:szCs w:val="21"/>
        </w:rPr>
        <w:t>el sector paraestatal</w:t>
      </w:r>
      <w:r w:rsidR="008913D9" w:rsidRPr="003813D1">
        <w:rPr>
          <w:rFonts w:ascii="Gotham Book" w:hAnsi="Gotham Book"/>
          <w:sz w:val="21"/>
          <w:szCs w:val="21"/>
        </w:rPr>
        <w:t xml:space="preserve">, </w:t>
      </w:r>
      <w:r w:rsidR="00AE4051">
        <w:rPr>
          <w:rFonts w:ascii="Gotham Book" w:hAnsi="Gotham Book"/>
          <w:sz w:val="21"/>
          <w:szCs w:val="21"/>
        </w:rPr>
        <w:t>en</w:t>
      </w:r>
      <w:r w:rsidR="008913D9" w:rsidRPr="003813D1">
        <w:rPr>
          <w:rFonts w:ascii="Gotham Book" w:hAnsi="Gotham Book"/>
          <w:sz w:val="21"/>
          <w:szCs w:val="21"/>
        </w:rPr>
        <w:t xml:space="preserve"> su</w:t>
      </w:r>
      <w:r w:rsidR="00E52941" w:rsidRPr="003813D1">
        <w:rPr>
          <w:rFonts w:ascii="Gotham Book" w:hAnsi="Gotham Book"/>
          <w:sz w:val="21"/>
          <w:szCs w:val="21"/>
        </w:rPr>
        <w:t xml:space="preserve"> </w:t>
      </w:r>
      <w:r w:rsidR="00A25C64" w:rsidRPr="003813D1">
        <w:rPr>
          <w:rFonts w:ascii="Gotham Book" w:hAnsi="Gotham Book"/>
          <w:sz w:val="21"/>
          <w:szCs w:val="21"/>
        </w:rPr>
        <w:t xml:space="preserve">siguiente </w:t>
      </w:r>
      <w:r w:rsidR="00E52941" w:rsidRPr="003813D1">
        <w:rPr>
          <w:rFonts w:ascii="Gotham Book" w:hAnsi="Gotham Book"/>
          <w:sz w:val="21"/>
          <w:szCs w:val="21"/>
        </w:rPr>
        <w:t>sesión ordinaria.</w:t>
      </w:r>
    </w:p>
    <w:p w14:paraId="677AF43B" w14:textId="77777777" w:rsidR="00E52941" w:rsidRPr="007B7C60" w:rsidRDefault="00E52941" w:rsidP="005E6729">
      <w:pPr>
        <w:pStyle w:val="ROMANOS"/>
        <w:spacing w:after="0" w:line="276" w:lineRule="auto"/>
        <w:ind w:left="1418" w:firstLine="0"/>
        <w:rPr>
          <w:rFonts w:ascii="Gotham Book" w:hAnsi="Gotham Book"/>
          <w:sz w:val="21"/>
          <w:szCs w:val="21"/>
        </w:rPr>
      </w:pPr>
    </w:p>
    <w:p w14:paraId="2C80A81C" w14:textId="3002EDE1" w:rsidR="00E52941" w:rsidRPr="007B7C60" w:rsidRDefault="00665E81" w:rsidP="00735F32">
      <w:pPr>
        <w:pStyle w:val="INCISO"/>
        <w:spacing w:after="0" w:line="276" w:lineRule="auto"/>
        <w:ind w:left="0" w:firstLine="0"/>
        <w:rPr>
          <w:rFonts w:ascii="Gotham Book" w:hAnsi="Gotham Book"/>
          <w:b/>
          <w:sz w:val="21"/>
          <w:szCs w:val="21"/>
        </w:rPr>
      </w:pPr>
      <w:r w:rsidRPr="002706A8">
        <w:rPr>
          <w:rFonts w:ascii="Gotham Book" w:hAnsi="Gotham Book"/>
          <w:b/>
          <w:sz w:val="21"/>
          <w:szCs w:val="21"/>
        </w:rPr>
        <w:t xml:space="preserve">14. </w:t>
      </w:r>
      <w:r w:rsidR="00C505F7">
        <w:rPr>
          <w:rFonts w:ascii="Gotham Book" w:hAnsi="Gotham Book"/>
          <w:b/>
          <w:sz w:val="21"/>
          <w:szCs w:val="21"/>
        </w:rPr>
        <w:t xml:space="preserve">De la </w:t>
      </w:r>
      <w:r w:rsidR="00E52941" w:rsidRPr="002706A8">
        <w:rPr>
          <w:rFonts w:ascii="Gotham Book" w:hAnsi="Gotham Book"/>
          <w:b/>
          <w:sz w:val="21"/>
          <w:szCs w:val="21"/>
        </w:rPr>
        <w:t xml:space="preserve">Evaluación del </w:t>
      </w:r>
      <w:r w:rsidR="007820AD">
        <w:rPr>
          <w:rFonts w:ascii="Gotham Book" w:hAnsi="Gotham Book"/>
          <w:b/>
          <w:sz w:val="21"/>
          <w:szCs w:val="21"/>
        </w:rPr>
        <w:t>Órgano Fiscalizador</w:t>
      </w:r>
      <w:r w:rsidR="00E52941" w:rsidRPr="002706A8">
        <w:rPr>
          <w:rFonts w:ascii="Gotham Book" w:hAnsi="Gotham Book"/>
          <w:b/>
          <w:sz w:val="21"/>
          <w:szCs w:val="21"/>
        </w:rPr>
        <w:t xml:space="preserve"> al Informe Anual </w:t>
      </w:r>
      <w:r w:rsidRPr="002706A8">
        <w:rPr>
          <w:rFonts w:ascii="Gotham Book" w:hAnsi="Gotham Book"/>
          <w:b/>
          <w:sz w:val="21"/>
          <w:szCs w:val="21"/>
        </w:rPr>
        <w:t>del estado que guarda el SCII.</w:t>
      </w:r>
    </w:p>
    <w:p w14:paraId="053B4F45" w14:textId="1608011A" w:rsidR="00527434" w:rsidRDefault="00527434" w:rsidP="00527434">
      <w:pPr>
        <w:pStyle w:val="Texto"/>
        <w:spacing w:after="0" w:line="276" w:lineRule="auto"/>
        <w:ind w:firstLine="0"/>
        <w:rPr>
          <w:rFonts w:ascii="Gotham Book" w:hAnsi="Gotham Book"/>
          <w:sz w:val="21"/>
          <w:szCs w:val="21"/>
        </w:rPr>
      </w:pPr>
      <w:r w:rsidRPr="00527434">
        <w:rPr>
          <w:rFonts w:ascii="Gotham Book" w:hAnsi="Gotham Book"/>
          <w:sz w:val="21"/>
          <w:szCs w:val="21"/>
        </w:rPr>
        <w:t>El</w:t>
      </w:r>
      <w:r w:rsidR="00E52941" w:rsidRPr="00527434">
        <w:rPr>
          <w:rFonts w:ascii="Gotham Book" w:hAnsi="Gotham Book"/>
          <w:sz w:val="21"/>
          <w:szCs w:val="21"/>
        </w:rPr>
        <w:t xml:space="preserve"> </w:t>
      </w:r>
      <w:r w:rsidR="007820AD">
        <w:rPr>
          <w:rFonts w:ascii="Gotham Book" w:hAnsi="Gotham Book"/>
          <w:sz w:val="21"/>
          <w:szCs w:val="21"/>
        </w:rPr>
        <w:t>Órgano Fiscalizador</w:t>
      </w:r>
      <w:r w:rsidR="00E52941" w:rsidRPr="0079717F">
        <w:rPr>
          <w:rFonts w:ascii="Gotham Book" w:hAnsi="Gotham Book"/>
          <w:sz w:val="21"/>
          <w:szCs w:val="21"/>
        </w:rPr>
        <w:t xml:space="preserve"> </w:t>
      </w:r>
      <w:r>
        <w:rPr>
          <w:rFonts w:ascii="Gotham Book" w:hAnsi="Gotham Book"/>
          <w:sz w:val="21"/>
          <w:szCs w:val="21"/>
        </w:rPr>
        <w:t xml:space="preserve">emitirá una </w:t>
      </w:r>
      <w:r w:rsidR="00B8423F">
        <w:rPr>
          <w:rFonts w:ascii="Gotham Book" w:hAnsi="Gotham Book"/>
          <w:sz w:val="21"/>
          <w:szCs w:val="21"/>
        </w:rPr>
        <w:t>E</w:t>
      </w:r>
      <w:r w:rsidR="00E52941" w:rsidRPr="0079717F">
        <w:rPr>
          <w:rFonts w:ascii="Gotham Book" w:hAnsi="Gotham Book"/>
          <w:sz w:val="21"/>
          <w:szCs w:val="21"/>
        </w:rPr>
        <w:t>valua</w:t>
      </w:r>
      <w:r>
        <w:rPr>
          <w:rFonts w:ascii="Gotham Book" w:hAnsi="Gotham Book"/>
          <w:sz w:val="21"/>
          <w:szCs w:val="21"/>
        </w:rPr>
        <w:t>ción</w:t>
      </w:r>
      <w:r w:rsidR="00E52941" w:rsidRPr="0079717F">
        <w:rPr>
          <w:rFonts w:ascii="Gotham Book" w:hAnsi="Gotham Book"/>
          <w:sz w:val="21"/>
          <w:szCs w:val="21"/>
        </w:rPr>
        <w:t xml:space="preserve"> </w:t>
      </w:r>
      <w:r>
        <w:rPr>
          <w:rFonts w:ascii="Gotham Book" w:hAnsi="Gotham Book"/>
          <w:sz w:val="21"/>
          <w:szCs w:val="21"/>
        </w:rPr>
        <w:t>a</w:t>
      </w:r>
      <w:r w:rsidR="00E52941" w:rsidRPr="0079717F">
        <w:rPr>
          <w:rFonts w:ascii="Gotham Book" w:hAnsi="Gotham Book"/>
          <w:sz w:val="21"/>
          <w:szCs w:val="21"/>
        </w:rPr>
        <w:t>l Informe Anual</w:t>
      </w:r>
      <w:r w:rsidR="006D7D43" w:rsidRPr="0079717F">
        <w:rPr>
          <w:rFonts w:ascii="Gotham Book" w:hAnsi="Gotham Book"/>
          <w:sz w:val="21"/>
          <w:szCs w:val="21"/>
        </w:rPr>
        <w:t xml:space="preserve">, </w:t>
      </w:r>
      <w:r>
        <w:rPr>
          <w:rFonts w:ascii="Gotham Book" w:hAnsi="Gotham Book"/>
          <w:sz w:val="21"/>
          <w:szCs w:val="21"/>
        </w:rPr>
        <w:t>la cual debe contener</w:t>
      </w:r>
      <w:r w:rsidRPr="0079717F">
        <w:rPr>
          <w:rFonts w:ascii="Gotham Book" w:hAnsi="Gotham Book"/>
          <w:sz w:val="21"/>
          <w:szCs w:val="21"/>
        </w:rPr>
        <w:t xml:space="preserve"> su opinión sobre los siguientes aspectos:</w:t>
      </w:r>
    </w:p>
    <w:p w14:paraId="4F5CC688" w14:textId="06A2BEFF" w:rsidR="00527434" w:rsidRPr="00367CA6" w:rsidRDefault="00527434" w:rsidP="00527434">
      <w:pPr>
        <w:pStyle w:val="Texto"/>
        <w:spacing w:after="0" w:line="276" w:lineRule="auto"/>
        <w:ind w:firstLine="0"/>
        <w:rPr>
          <w:rFonts w:ascii="Gotham Book" w:hAnsi="Gotham Book"/>
          <w:sz w:val="21"/>
          <w:szCs w:val="21"/>
        </w:rPr>
      </w:pPr>
    </w:p>
    <w:p w14:paraId="35393FA6" w14:textId="77777777" w:rsidR="00527434" w:rsidRPr="00367CA6" w:rsidRDefault="00527434" w:rsidP="0075617C">
      <w:pPr>
        <w:pStyle w:val="Texto"/>
        <w:numPr>
          <w:ilvl w:val="0"/>
          <w:numId w:val="37"/>
        </w:numPr>
        <w:tabs>
          <w:tab w:val="left" w:pos="426"/>
        </w:tabs>
        <w:spacing w:after="0" w:line="276" w:lineRule="auto"/>
        <w:ind w:left="426" w:hanging="426"/>
        <w:rPr>
          <w:rFonts w:ascii="Gotham Book" w:hAnsi="Gotham Book"/>
          <w:sz w:val="21"/>
          <w:szCs w:val="21"/>
        </w:rPr>
      </w:pPr>
      <w:r w:rsidRPr="00367CA6">
        <w:rPr>
          <w:rFonts w:ascii="Gotham Book" w:hAnsi="Gotham Book"/>
          <w:sz w:val="21"/>
          <w:szCs w:val="21"/>
        </w:rPr>
        <w:t>Particularidades más relevantes señaladas por la o el Titular de la dependencia o entidad en el Informe Anual, así como que contenga los elementos mínimos requeridos por las presentes disposiciones.</w:t>
      </w:r>
    </w:p>
    <w:p w14:paraId="704BA0E3" w14:textId="77777777" w:rsidR="00527434" w:rsidRPr="00367CA6" w:rsidRDefault="00527434" w:rsidP="00527434">
      <w:pPr>
        <w:pStyle w:val="ROMANOS"/>
        <w:tabs>
          <w:tab w:val="clear" w:pos="720"/>
          <w:tab w:val="left" w:pos="1843"/>
        </w:tabs>
        <w:spacing w:after="0" w:line="276" w:lineRule="auto"/>
        <w:ind w:left="567" w:hanging="284"/>
        <w:rPr>
          <w:rFonts w:ascii="Gotham Book" w:hAnsi="Gotham Book"/>
          <w:sz w:val="21"/>
          <w:szCs w:val="21"/>
        </w:rPr>
      </w:pPr>
    </w:p>
    <w:p w14:paraId="5D0B1211" w14:textId="77777777" w:rsidR="009A4B60" w:rsidRDefault="009A4B60" w:rsidP="0075617C">
      <w:pPr>
        <w:pStyle w:val="Texto"/>
        <w:numPr>
          <w:ilvl w:val="0"/>
          <w:numId w:val="37"/>
        </w:numPr>
        <w:tabs>
          <w:tab w:val="left" w:pos="426"/>
        </w:tabs>
        <w:spacing w:after="0" w:line="240" w:lineRule="auto"/>
        <w:ind w:left="426" w:hanging="426"/>
        <w:rPr>
          <w:rFonts w:ascii="Gotham Book" w:hAnsi="Gotham Book"/>
          <w:sz w:val="21"/>
          <w:szCs w:val="21"/>
        </w:rPr>
      </w:pPr>
      <w:r>
        <w:rPr>
          <w:rFonts w:ascii="Gotham Book" w:hAnsi="Gotham Book"/>
          <w:sz w:val="21"/>
          <w:szCs w:val="21"/>
        </w:rPr>
        <w:lastRenderedPageBreak/>
        <w:t>La variación en los resultados obtenidos derivados de las evaluaciones conciliadas, cuando exista más de una.</w:t>
      </w:r>
    </w:p>
    <w:p w14:paraId="65426765" w14:textId="77777777" w:rsidR="009A4B60" w:rsidRDefault="009A4B60" w:rsidP="009A4B60">
      <w:pPr>
        <w:pStyle w:val="Texto"/>
        <w:tabs>
          <w:tab w:val="left" w:pos="426"/>
        </w:tabs>
        <w:spacing w:after="0" w:line="240" w:lineRule="auto"/>
        <w:ind w:left="426" w:firstLine="0"/>
        <w:rPr>
          <w:rFonts w:ascii="Gotham Book" w:hAnsi="Gotham Book"/>
          <w:sz w:val="21"/>
          <w:szCs w:val="21"/>
        </w:rPr>
      </w:pPr>
    </w:p>
    <w:p w14:paraId="20681FA6" w14:textId="0CC10DFD" w:rsidR="00527434" w:rsidRDefault="00527434" w:rsidP="0075617C">
      <w:pPr>
        <w:pStyle w:val="Texto"/>
        <w:numPr>
          <w:ilvl w:val="0"/>
          <w:numId w:val="37"/>
        </w:numPr>
        <w:tabs>
          <w:tab w:val="left" w:pos="426"/>
        </w:tabs>
        <w:spacing w:after="0" w:line="240" w:lineRule="auto"/>
        <w:ind w:left="426" w:hanging="426"/>
        <w:rPr>
          <w:rFonts w:ascii="Gotham Book" w:hAnsi="Gotham Book"/>
          <w:sz w:val="21"/>
          <w:szCs w:val="21"/>
        </w:rPr>
      </w:pPr>
      <w:r w:rsidRPr="00367CA6">
        <w:rPr>
          <w:rFonts w:ascii="Gotham Book" w:hAnsi="Gotham Book"/>
          <w:sz w:val="21"/>
          <w:szCs w:val="21"/>
        </w:rPr>
        <w:t>La congruencia de las acciones de mejora integradas al PTCI con los elementos de control evaluados y si aportan indicios suficientes para desprender que en lo general o en lo específico podrán contribuir a corregir debilidades o insuficiencias de control interno y/o atender áreas de oportunidad para fortalecer el Sistema de Control Interno Institucional.</w:t>
      </w:r>
    </w:p>
    <w:p w14:paraId="7BFE5CC8" w14:textId="77777777" w:rsidR="009A4B60" w:rsidRDefault="009A4B60" w:rsidP="009A4B60">
      <w:pPr>
        <w:pStyle w:val="Texto"/>
        <w:tabs>
          <w:tab w:val="left" w:pos="426"/>
        </w:tabs>
        <w:spacing w:after="0" w:line="240" w:lineRule="auto"/>
        <w:ind w:left="426" w:firstLine="0"/>
        <w:rPr>
          <w:rFonts w:ascii="Gotham Book" w:hAnsi="Gotham Book"/>
          <w:sz w:val="21"/>
          <w:szCs w:val="21"/>
        </w:rPr>
      </w:pPr>
    </w:p>
    <w:p w14:paraId="757C2C57" w14:textId="2EC5B370" w:rsidR="009A4B60" w:rsidRDefault="00A652F6" w:rsidP="0075617C">
      <w:pPr>
        <w:pStyle w:val="Texto"/>
        <w:numPr>
          <w:ilvl w:val="0"/>
          <w:numId w:val="37"/>
        </w:numPr>
        <w:tabs>
          <w:tab w:val="left" w:pos="426"/>
        </w:tabs>
        <w:spacing w:after="0" w:line="240" w:lineRule="auto"/>
        <w:ind w:left="426" w:hanging="426"/>
        <w:rPr>
          <w:rFonts w:ascii="Gotham Book" w:hAnsi="Gotham Book"/>
          <w:sz w:val="21"/>
          <w:szCs w:val="21"/>
        </w:rPr>
      </w:pPr>
      <w:r w:rsidRPr="009A4B60">
        <w:rPr>
          <w:rFonts w:ascii="Gotham Book" w:hAnsi="Gotham Book"/>
          <w:sz w:val="21"/>
          <w:szCs w:val="21"/>
        </w:rPr>
        <w:t>El porcentaje de cumplimiento de las acciones de mejora programadas respecto a las alcanzadas, así como en su caso, de las causas por las cuales no se cumplió en tiempo y forma la totalidad de las acciones propuestas en el PTCI del ejercicio inmediato anterior.</w:t>
      </w:r>
    </w:p>
    <w:p w14:paraId="15181FD0" w14:textId="77777777" w:rsidR="009A4B60" w:rsidRDefault="009A4B60" w:rsidP="009A4B60">
      <w:pPr>
        <w:pStyle w:val="Texto"/>
        <w:tabs>
          <w:tab w:val="left" w:pos="426"/>
        </w:tabs>
        <w:spacing w:after="0" w:line="240" w:lineRule="auto"/>
        <w:ind w:left="426" w:firstLine="0"/>
        <w:rPr>
          <w:rFonts w:ascii="Gotham Book" w:hAnsi="Gotham Book"/>
          <w:sz w:val="21"/>
          <w:szCs w:val="21"/>
        </w:rPr>
      </w:pPr>
    </w:p>
    <w:p w14:paraId="25D19CE1" w14:textId="5BB9368D" w:rsidR="009A4B60" w:rsidRPr="00367CA6" w:rsidRDefault="009A4B60" w:rsidP="0075617C">
      <w:pPr>
        <w:pStyle w:val="Texto"/>
        <w:numPr>
          <w:ilvl w:val="0"/>
          <w:numId w:val="37"/>
        </w:numPr>
        <w:tabs>
          <w:tab w:val="left" w:pos="426"/>
        </w:tabs>
        <w:spacing w:after="0" w:line="240" w:lineRule="auto"/>
        <w:ind w:left="426" w:hanging="426"/>
        <w:rPr>
          <w:rFonts w:ascii="Gotham Book" w:hAnsi="Gotham Book"/>
          <w:sz w:val="21"/>
          <w:szCs w:val="21"/>
        </w:rPr>
      </w:pPr>
      <w:r>
        <w:rPr>
          <w:rFonts w:ascii="Gotham Book" w:hAnsi="Gotham Book"/>
          <w:sz w:val="21"/>
          <w:szCs w:val="21"/>
        </w:rPr>
        <w:t xml:space="preserve">El </w:t>
      </w:r>
      <w:r w:rsidRPr="009A4B60">
        <w:rPr>
          <w:rFonts w:ascii="Gotham Book" w:hAnsi="Gotham Book"/>
          <w:sz w:val="21"/>
          <w:szCs w:val="21"/>
        </w:rPr>
        <w:t>diseño, implementación y eficacia operativa del SCII</w:t>
      </w:r>
      <w:r>
        <w:rPr>
          <w:rFonts w:ascii="Gotham Book" w:hAnsi="Gotham Book"/>
          <w:sz w:val="21"/>
          <w:szCs w:val="21"/>
        </w:rPr>
        <w:t>.</w:t>
      </w:r>
    </w:p>
    <w:p w14:paraId="5592EE75" w14:textId="77777777" w:rsidR="00527434" w:rsidRPr="00367CA6" w:rsidRDefault="00527434" w:rsidP="00527434">
      <w:pPr>
        <w:pStyle w:val="Texto"/>
        <w:tabs>
          <w:tab w:val="left" w:pos="284"/>
        </w:tabs>
        <w:spacing w:after="0" w:line="240" w:lineRule="auto"/>
        <w:rPr>
          <w:rFonts w:ascii="Gotham Book" w:hAnsi="Gotham Book"/>
          <w:sz w:val="21"/>
          <w:szCs w:val="21"/>
        </w:rPr>
      </w:pPr>
    </w:p>
    <w:p w14:paraId="66E7A260" w14:textId="31E4E802" w:rsidR="00741BD8" w:rsidRPr="009A4B60" w:rsidRDefault="00527434" w:rsidP="0075617C">
      <w:pPr>
        <w:pStyle w:val="Texto"/>
        <w:numPr>
          <w:ilvl w:val="0"/>
          <w:numId w:val="37"/>
        </w:numPr>
        <w:tabs>
          <w:tab w:val="left" w:pos="426"/>
        </w:tabs>
        <w:spacing w:after="0" w:line="276" w:lineRule="auto"/>
        <w:ind w:left="432" w:hanging="426"/>
        <w:rPr>
          <w:rFonts w:ascii="Gotham Book" w:hAnsi="Gotham Book"/>
          <w:sz w:val="21"/>
          <w:szCs w:val="21"/>
        </w:rPr>
      </w:pPr>
      <w:r w:rsidRPr="009A4B60">
        <w:rPr>
          <w:rFonts w:ascii="Gotham Book" w:hAnsi="Gotham Book"/>
          <w:sz w:val="21"/>
          <w:szCs w:val="21"/>
        </w:rPr>
        <w:t>Conclusiones y recomendaciones</w:t>
      </w:r>
      <w:r w:rsidR="009A4B60">
        <w:rPr>
          <w:rFonts w:ascii="Gotham Book" w:hAnsi="Gotham Book"/>
          <w:sz w:val="21"/>
          <w:szCs w:val="21"/>
        </w:rPr>
        <w:t xml:space="preserve">, con énfasis del </w:t>
      </w:r>
      <w:r w:rsidR="00741BD8" w:rsidRPr="009A4B60">
        <w:rPr>
          <w:rFonts w:ascii="Gotham Book" w:hAnsi="Gotham Book"/>
          <w:sz w:val="21"/>
          <w:szCs w:val="21"/>
        </w:rPr>
        <w:t>impacto en la eficiencia del desempeño institucional, derivado de la aplicación del Sistema de Control Interno Institucional.</w:t>
      </w:r>
    </w:p>
    <w:p w14:paraId="05400D6E" w14:textId="77777777" w:rsidR="001354A2" w:rsidRDefault="001354A2" w:rsidP="001354A2">
      <w:pPr>
        <w:pStyle w:val="Texto"/>
        <w:spacing w:after="0" w:line="276" w:lineRule="auto"/>
        <w:ind w:firstLine="0"/>
        <w:rPr>
          <w:rFonts w:ascii="Gotham Book" w:hAnsi="Gotham Book"/>
          <w:sz w:val="21"/>
          <w:szCs w:val="21"/>
        </w:rPr>
      </w:pPr>
    </w:p>
    <w:p w14:paraId="054FE3F2" w14:textId="77777777" w:rsidR="001354A2" w:rsidRDefault="001354A2" w:rsidP="001354A2">
      <w:pPr>
        <w:pStyle w:val="Texto"/>
        <w:spacing w:after="0" w:line="276" w:lineRule="auto"/>
        <w:ind w:firstLine="0"/>
        <w:rPr>
          <w:rFonts w:ascii="Gotham Book" w:hAnsi="Gotham Book"/>
          <w:sz w:val="21"/>
          <w:szCs w:val="21"/>
        </w:rPr>
      </w:pPr>
      <w:r>
        <w:rPr>
          <w:rFonts w:ascii="Gotham Book" w:hAnsi="Gotham Book"/>
          <w:sz w:val="21"/>
          <w:szCs w:val="21"/>
        </w:rPr>
        <w:t>El Órgano Fiscalizador llevará a cabo la evaluación del Informe Anual, con base en la última versión oficial del PTCI, de la Evaluación Conciliada y/o cualquier otro reporte o información relativa a la aplicación del Sistema de Control Interno Institucional que requiera para tal fin.</w:t>
      </w:r>
    </w:p>
    <w:p w14:paraId="42B9C74A" w14:textId="6C1F3AAC" w:rsidR="001354A2" w:rsidRDefault="001354A2" w:rsidP="00527434">
      <w:pPr>
        <w:pStyle w:val="Prrafodelista"/>
        <w:spacing w:after="0" w:line="240" w:lineRule="auto"/>
        <w:rPr>
          <w:rFonts w:ascii="Gotham Book" w:hAnsi="Gotham Book"/>
          <w:sz w:val="21"/>
          <w:szCs w:val="21"/>
        </w:rPr>
      </w:pPr>
    </w:p>
    <w:p w14:paraId="1C80B88F" w14:textId="6FE659CC" w:rsidR="00527434" w:rsidRPr="007B7C60" w:rsidRDefault="00527434" w:rsidP="00527434">
      <w:pPr>
        <w:pStyle w:val="Texto"/>
        <w:spacing w:after="0" w:line="276" w:lineRule="auto"/>
        <w:ind w:firstLine="0"/>
        <w:rPr>
          <w:rFonts w:ascii="Gotham Book" w:hAnsi="Gotham Book"/>
          <w:sz w:val="21"/>
          <w:szCs w:val="21"/>
        </w:rPr>
      </w:pPr>
      <w:r>
        <w:rPr>
          <w:rFonts w:ascii="Gotham Book" w:hAnsi="Gotham Book"/>
          <w:sz w:val="21"/>
          <w:szCs w:val="21"/>
        </w:rPr>
        <w:t xml:space="preserve">La Evaluación deberá contener </w:t>
      </w:r>
      <w:r w:rsidR="006B6797">
        <w:rPr>
          <w:rFonts w:ascii="Gotham Book" w:hAnsi="Gotham Book"/>
          <w:sz w:val="21"/>
          <w:szCs w:val="21"/>
        </w:rPr>
        <w:t xml:space="preserve">la firma </w:t>
      </w:r>
      <w:r w:rsidR="001354A2">
        <w:rPr>
          <w:rFonts w:ascii="Gotham Book" w:hAnsi="Gotham Book"/>
          <w:sz w:val="21"/>
          <w:szCs w:val="21"/>
        </w:rPr>
        <w:t xml:space="preserve">autógrafa </w:t>
      </w:r>
      <w:r w:rsidR="006B6797">
        <w:rPr>
          <w:rFonts w:ascii="Gotham Book" w:hAnsi="Gotham Book"/>
          <w:sz w:val="21"/>
          <w:szCs w:val="21"/>
        </w:rPr>
        <w:t xml:space="preserve">del </w:t>
      </w:r>
      <w:r w:rsidR="007820AD">
        <w:rPr>
          <w:rFonts w:ascii="Gotham Book" w:hAnsi="Gotham Book"/>
          <w:sz w:val="21"/>
          <w:szCs w:val="21"/>
        </w:rPr>
        <w:t>Órgano Fiscalizador</w:t>
      </w:r>
      <w:r>
        <w:rPr>
          <w:rFonts w:ascii="Gotham Book" w:hAnsi="Gotham Book"/>
          <w:sz w:val="21"/>
          <w:szCs w:val="21"/>
        </w:rPr>
        <w:t>,</w:t>
      </w:r>
      <w:r w:rsidRPr="0079717F">
        <w:rPr>
          <w:rFonts w:ascii="Gotham Book" w:hAnsi="Gotham Book"/>
          <w:sz w:val="21"/>
          <w:szCs w:val="21"/>
        </w:rPr>
        <w:t xml:space="preserve"> </w:t>
      </w:r>
      <w:r>
        <w:rPr>
          <w:rFonts w:ascii="Gotham Book" w:hAnsi="Gotham Book"/>
          <w:sz w:val="21"/>
          <w:szCs w:val="21"/>
        </w:rPr>
        <w:t>y</w:t>
      </w:r>
      <w:r w:rsidR="006B6797">
        <w:rPr>
          <w:rFonts w:ascii="Gotham Book" w:hAnsi="Gotham Book"/>
          <w:sz w:val="21"/>
          <w:szCs w:val="21"/>
        </w:rPr>
        <w:t xml:space="preserve"> ser</w:t>
      </w:r>
      <w:r w:rsidRPr="007B7C60">
        <w:rPr>
          <w:rFonts w:ascii="Gotham Book" w:hAnsi="Gotham Book"/>
          <w:sz w:val="21"/>
          <w:szCs w:val="21"/>
        </w:rPr>
        <w:t>:</w:t>
      </w:r>
    </w:p>
    <w:p w14:paraId="113502B9" w14:textId="77777777" w:rsidR="00527434" w:rsidRPr="007B7C60" w:rsidRDefault="00527434" w:rsidP="00527434">
      <w:pPr>
        <w:pStyle w:val="Texto"/>
        <w:spacing w:after="0" w:line="276" w:lineRule="auto"/>
        <w:ind w:firstLine="0"/>
        <w:rPr>
          <w:rFonts w:ascii="Gotham Book" w:hAnsi="Gotham Book"/>
          <w:sz w:val="21"/>
          <w:szCs w:val="21"/>
        </w:rPr>
      </w:pPr>
    </w:p>
    <w:p w14:paraId="52CDA3D2" w14:textId="115EAE6A" w:rsidR="00E52941" w:rsidRPr="0079717F" w:rsidRDefault="00527434" w:rsidP="0075617C">
      <w:pPr>
        <w:pStyle w:val="INCISO"/>
        <w:numPr>
          <w:ilvl w:val="0"/>
          <w:numId w:val="46"/>
        </w:numPr>
        <w:spacing w:after="0" w:line="276" w:lineRule="auto"/>
        <w:rPr>
          <w:rFonts w:ascii="Gotham Book" w:hAnsi="Gotham Book"/>
          <w:sz w:val="21"/>
          <w:szCs w:val="21"/>
        </w:rPr>
      </w:pPr>
      <w:r>
        <w:rPr>
          <w:rFonts w:ascii="Gotham Book" w:hAnsi="Gotham Book"/>
          <w:sz w:val="21"/>
          <w:szCs w:val="21"/>
        </w:rPr>
        <w:t>Remiti</w:t>
      </w:r>
      <w:r w:rsidR="006B6797">
        <w:rPr>
          <w:rFonts w:ascii="Gotham Book" w:hAnsi="Gotham Book"/>
          <w:sz w:val="21"/>
          <w:szCs w:val="21"/>
        </w:rPr>
        <w:t>d</w:t>
      </w:r>
      <w:r>
        <w:rPr>
          <w:rFonts w:ascii="Gotham Book" w:hAnsi="Gotham Book"/>
          <w:sz w:val="21"/>
          <w:szCs w:val="21"/>
        </w:rPr>
        <w:t>a a</w:t>
      </w:r>
      <w:r w:rsidR="00E52941" w:rsidRPr="0079717F">
        <w:rPr>
          <w:rFonts w:ascii="Gotham Book" w:hAnsi="Gotham Book"/>
          <w:sz w:val="21"/>
          <w:szCs w:val="21"/>
        </w:rPr>
        <w:t xml:space="preserve"> la o el Titular de la dependencia o entidad</w:t>
      </w:r>
      <w:r w:rsidRPr="00F07330">
        <w:rPr>
          <w:rFonts w:ascii="Gotham Book" w:hAnsi="Gotham Book"/>
          <w:sz w:val="21"/>
          <w:szCs w:val="21"/>
        </w:rPr>
        <w:t>, con copia a la Secretaría</w:t>
      </w:r>
      <w:r>
        <w:rPr>
          <w:rFonts w:ascii="Gotham Book" w:hAnsi="Gotham Book"/>
          <w:sz w:val="21"/>
          <w:szCs w:val="21"/>
        </w:rPr>
        <w:t>,</w:t>
      </w:r>
      <w:r w:rsidR="00E52941" w:rsidRPr="0079717F">
        <w:rPr>
          <w:rFonts w:ascii="Gotham Book" w:hAnsi="Gotham Book"/>
          <w:sz w:val="21"/>
          <w:szCs w:val="21"/>
        </w:rPr>
        <w:t xml:space="preserve"> a más tardar el último día hábil del mes de febrero</w:t>
      </w:r>
      <w:r>
        <w:rPr>
          <w:rFonts w:ascii="Gotham Book" w:hAnsi="Gotham Book"/>
          <w:sz w:val="21"/>
          <w:szCs w:val="21"/>
        </w:rPr>
        <w:t>.</w:t>
      </w:r>
    </w:p>
    <w:p w14:paraId="3612969E" w14:textId="77777777" w:rsidR="00E52941" w:rsidRPr="0079717F" w:rsidRDefault="00E52941" w:rsidP="005E6729">
      <w:pPr>
        <w:pStyle w:val="Texto"/>
        <w:spacing w:after="0" w:line="276" w:lineRule="auto"/>
        <w:ind w:hanging="283"/>
        <w:rPr>
          <w:rFonts w:ascii="Gotham Book" w:hAnsi="Gotham Book"/>
          <w:sz w:val="21"/>
          <w:szCs w:val="21"/>
        </w:rPr>
      </w:pPr>
    </w:p>
    <w:p w14:paraId="0228F163" w14:textId="2E8C90AE" w:rsidR="00E52941" w:rsidRPr="0079717F" w:rsidRDefault="00527434" w:rsidP="0075617C">
      <w:pPr>
        <w:pStyle w:val="INCISO"/>
        <w:numPr>
          <w:ilvl w:val="0"/>
          <w:numId w:val="46"/>
        </w:numPr>
        <w:spacing w:after="0" w:line="276" w:lineRule="auto"/>
        <w:rPr>
          <w:rFonts w:ascii="Gotham Book" w:hAnsi="Gotham Book"/>
          <w:sz w:val="21"/>
          <w:szCs w:val="21"/>
        </w:rPr>
      </w:pPr>
      <w:r>
        <w:rPr>
          <w:rFonts w:ascii="Gotham Book" w:hAnsi="Gotham Book"/>
          <w:sz w:val="21"/>
          <w:szCs w:val="21"/>
        </w:rPr>
        <w:t>Presenta</w:t>
      </w:r>
      <w:r w:rsidR="006B6797">
        <w:rPr>
          <w:rFonts w:ascii="Gotham Book" w:hAnsi="Gotham Book"/>
          <w:sz w:val="21"/>
          <w:szCs w:val="21"/>
        </w:rPr>
        <w:t>d</w:t>
      </w:r>
      <w:r>
        <w:rPr>
          <w:rFonts w:ascii="Gotham Book" w:hAnsi="Gotham Book"/>
          <w:sz w:val="21"/>
          <w:szCs w:val="21"/>
        </w:rPr>
        <w:t>a a</w:t>
      </w:r>
      <w:r w:rsidR="00E52941" w:rsidRPr="0079717F">
        <w:rPr>
          <w:rFonts w:ascii="Gotham Book" w:hAnsi="Gotham Book"/>
          <w:sz w:val="21"/>
          <w:szCs w:val="21"/>
        </w:rPr>
        <w:t>l Comité</w:t>
      </w:r>
      <w:r w:rsidR="00BA5465">
        <w:rPr>
          <w:rFonts w:ascii="Gotham Book" w:hAnsi="Gotham Book"/>
          <w:sz w:val="21"/>
          <w:szCs w:val="21"/>
        </w:rPr>
        <w:t>,</w:t>
      </w:r>
      <w:r w:rsidR="00E52941" w:rsidRPr="0079717F">
        <w:rPr>
          <w:rFonts w:ascii="Gotham Book" w:hAnsi="Gotham Book"/>
          <w:sz w:val="21"/>
          <w:szCs w:val="21"/>
        </w:rPr>
        <w:t xml:space="preserve"> en su </w:t>
      </w:r>
      <w:r w:rsidR="006D7D43" w:rsidRPr="0079717F">
        <w:rPr>
          <w:rFonts w:ascii="Gotham Book" w:hAnsi="Gotham Book"/>
          <w:sz w:val="21"/>
          <w:szCs w:val="21"/>
        </w:rPr>
        <w:t>siguiente</w:t>
      </w:r>
      <w:r w:rsidR="00E52941" w:rsidRPr="0079717F">
        <w:rPr>
          <w:rFonts w:ascii="Gotham Book" w:hAnsi="Gotham Book"/>
          <w:sz w:val="21"/>
          <w:szCs w:val="21"/>
        </w:rPr>
        <w:t xml:space="preserve"> sesión ordinaria.</w:t>
      </w:r>
    </w:p>
    <w:p w14:paraId="701A27A3" w14:textId="77777777" w:rsidR="006B6797" w:rsidRPr="008913D9" w:rsidRDefault="006B6797" w:rsidP="006B6797">
      <w:pPr>
        <w:pStyle w:val="Prrafodelista"/>
        <w:spacing w:after="0" w:line="276" w:lineRule="auto"/>
        <w:rPr>
          <w:rFonts w:ascii="Gotham Book" w:hAnsi="Gotham Book"/>
          <w:sz w:val="21"/>
          <w:szCs w:val="21"/>
        </w:rPr>
      </w:pPr>
    </w:p>
    <w:p w14:paraId="366F7F51" w14:textId="5936AC58" w:rsidR="006B6797" w:rsidRPr="00613348" w:rsidRDefault="006B6797" w:rsidP="0075617C">
      <w:pPr>
        <w:pStyle w:val="INCISO"/>
        <w:numPr>
          <w:ilvl w:val="0"/>
          <w:numId w:val="46"/>
        </w:numPr>
        <w:spacing w:after="0" w:line="276" w:lineRule="auto"/>
        <w:rPr>
          <w:rFonts w:ascii="Gotham Book" w:hAnsi="Gotham Book"/>
          <w:sz w:val="21"/>
          <w:szCs w:val="21"/>
        </w:rPr>
      </w:pPr>
      <w:r w:rsidRPr="00613348">
        <w:rPr>
          <w:rFonts w:ascii="Gotham Book" w:hAnsi="Gotham Book"/>
          <w:sz w:val="21"/>
          <w:szCs w:val="21"/>
        </w:rPr>
        <w:t>Remitida a quien represente la Presidencia del Órgano de Gobierno</w:t>
      </w:r>
      <w:r w:rsidR="00B8423F" w:rsidRPr="00613348">
        <w:rPr>
          <w:rFonts w:ascii="Gotham Book" w:hAnsi="Gotham Book"/>
          <w:sz w:val="21"/>
          <w:szCs w:val="21"/>
        </w:rPr>
        <w:t>,</w:t>
      </w:r>
      <w:r w:rsidRPr="00613348">
        <w:rPr>
          <w:rFonts w:ascii="Gotham Book" w:hAnsi="Gotham Book"/>
          <w:sz w:val="21"/>
          <w:szCs w:val="21"/>
        </w:rPr>
        <w:t xml:space="preserve"> en el caso del sector paraestatal.</w:t>
      </w:r>
    </w:p>
    <w:p w14:paraId="77C1091A" w14:textId="77777777" w:rsidR="00E52941" w:rsidRPr="007B7C60" w:rsidRDefault="00E52941" w:rsidP="005E6729">
      <w:pPr>
        <w:pStyle w:val="Texto"/>
        <w:spacing w:after="0" w:line="276" w:lineRule="auto"/>
        <w:ind w:firstLine="0"/>
        <w:rPr>
          <w:rFonts w:ascii="Gotham Book" w:hAnsi="Gotham Book"/>
          <w:sz w:val="21"/>
          <w:szCs w:val="21"/>
        </w:rPr>
      </w:pPr>
    </w:p>
    <w:p w14:paraId="32E1C687" w14:textId="74736EE9"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Las y los servidores públicos responsables de las unidades administrativas y/o procesos de la dependencia o entidad, deberán atender, en todo momento, los requerimientos de información que les formule el </w:t>
      </w:r>
      <w:r w:rsidR="007820AD">
        <w:rPr>
          <w:rFonts w:ascii="Gotham Book" w:hAnsi="Gotham Book"/>
          <w:sz w:val="21"/>
          <w:szCs w:val="21"/>
        </w:rPr>
        <w:t>Órgano Fiscalizador</w:t>
      </w:r>
      <w:r w:rsidRPr="007B7C60">
        <w:rPr>
          <w:rFonts w:ascii="Gotham Book" w:hAnsi="Gotham Book"/>
          <w:sz w:val="21"/>
          <w:szCs w:val="21"/>
        </w:rPr>
        <w:t>, en cumplimiento a las obligaciones y atribuciones que le otorgan a éste las presentes Disposiciones.</w:t>
      </w:r>
    </w:p>
    <w:p w14:paraId="1A89F5FF" w14:textId="2A195B0E" w:rsidR="00E52941" w:rsidRDefault="00E52941" w:rsidP="005E6729">
      <w:pPr>
        <w:pStyle w:val="Texto"/>
        <w:spacing w:after="0" w:line="276" w:lineRule="auto"/>
        <w:rPr>
          <w:rFonts w:ascii="Gotham Book" w:hAnsi="Gotham Book"/>
          <w:sz w:val="21"/>
          <w:szCs w:val="21"/>
        </w:rPr>
      </w:pPr>
    </w:p>
    <w:p w14:paraId="29C6E0F5" w14:textId="77777777" w:rsidR="0039414D" w:rsidRPr="007B7C60" w:rsidRDefault="0039414D" w:rsidP="005E6729">
      <w:pPr>
        <w:pStyle w:val="Texto"/>
        <w:spacing w:after="0" w:line="276" w:lineRule="auto"/>
        <w:rPr>
          <w:rFonts w:ascii="Gotham Book" w:hAnsi="Gotham Book"/>
          <w:sz w:val="21"/>
          <w:szCs w:val="21"/>
        </w:rPr>
      </w:pPr>
    </w:p>
    <w:p w14:paraId="3A9A7FBE" w14:textId="77777777" w:rsidR="00F8295C" w:rsidRDefault="00F8295C">
      <w:pPr>
        <w:spacing w:after="160" w:line="259" w:lineRule="auto"/>
        <w:rPr>
          <w:rFonts w:ascii="Gotham Book" w:hAnsi="Gotham Book" w:cs="Arial"/>
          <w:b/>
          <w:sz w:val="21"/>
          <w:szCs w:val="21"/>
          <w:lang w:val="es-ES_tradnl"/>
        </w:rPr>
      </w:pPr>
      <w:r>
        <w:rPr>
          <w:rFonts w:ascii="Gotham Book" w:hAnsi="Gotham Book" w:cs="Arial"/>
          <w:sz w:val="21"/>
          <w:szCs w:val="21"/>
        </w:rPr>
        <w:br w:type="page"/>
      </w:r>
    </w:p>
    <w:p w14:paraId="39AF0005" w14:textId="4BD4B7C3" w:rsidR="00E52941" w:rsidRPr="007B7C60" w:rsidRDefault="00E52941" w:rsidP="005E6729">
      <w:pPr>
        <w:pStyle w:val="ANOTACION"/>
        <w:spacing w:before="0" w:after="0" w:line="276" w:lineRule="auto"/>
        <w:rPr>
          <w:rFonts w:ascii="Gotham Book" w:hAnsi="Gotham Book" w:cs="Arial"/>
          <w:sz w:val="21"/>
          <w:szCs w:val="21"/>
        </w:rPr>
      </w:pPr>
      <w:r w:rsidRPr="007B7C60">
        <w:rPr>
          <w:rFonts w:ascii="Gotham Book" w:hAnsi="Gotham Book" w:cs="Arial"/>
          <w:sz w:val="21"/>
          <w:szCs w:val="21"/>
        </w:rPr>
        <w:lastRenderedPageBreak/>
        <w:t>TÍTULO TERCERO</w:t>
      </w:r>
    </w:p>
    <w:p w14:paraId="09A08521" w14:textId="178F1DB2" w:rsidR="00E52941" w:rsidRDefault="00E52941" w:rsidP="005E6729">
      <w:pPr>
        <w:pStyle w:val="ANOTACION"/>
        <w:spacing w:before="0" w:after="0" w:line="276" w:lineRule="auto"/>
        <w:rPr>
          <w:rFonts w:ascii="Gotham Book" w:hAnsi="Gotham Book" w:cs="Arial"/>
          <w:sz w:val="21"/>
          <w:szCs w:val="21"/>
        </w:rPr>
      </w:pPr>
      <w:r w:rsidRPr="007B7C60">
        <w:rPr>
          <w:rFonts w:ascii="Gotham Book" w:hAnsi="Gotham Book" w:cs="Arial"/>
          <w:sz w:val="21"/>
          <w:szCs w:val="21"/>
        </w:rPr>
        <w:t>ADMINISTRACIÓN DE RIESGOS</w:t>
      </w:r>
    </w:p>
    <w:p w14:paraId="6E1FF723" w14:textId="77777777" w:rsidR="00E52941" w:rsidRPr="007B7C60" w:rsidRDefault="00E52941" w:rsidP="005E6729">
      <w:pPr>
        <w:pStyle w:val="ANOTACION"/>
        <w:spacing w:before="0" w:after="0" w:line="276" w:lineRule="auto"/>
        <w:rPr>
          <w:rFonts w:ascii="Gotham Book" w:hAnsi="Gotham Book" w:cs="Arial"/>
          <w:sz w:val="21"/>
          <w:szCs w:val="21"/>
        </w:rPr>
      </w:pPr>
      <w:r w:rsidRPr="007B7C60">
        <w:rPr>
          <w:rFonts w:ascii="Gotham Book" w:hAnsi="Gotham Book" w:cs="Arial"/>
          <w:sz w:val="21"/>
          <w:szCs w:val="21"/>
        </w:rPr>
        <w:t>CAPÍTULO I</w:t>
      </w:r>
    </w:p>
    <w:p w14:paraId="5B58E3BD" w14:textId="57B878F0" w:rsidR="00E52941" w:rsidRPr="007B7C60" w:rsidRDefault="00817B2F" w:rsidP="005E6729">
      <w:pPr>
        <w:pStyle w:val="ANOTACION"/>
        <w:spacing w:before="0" w:after="0" w:line="276" w:lineRule="auto"/>
        <w:rPr>
          <w:rFonts w:ascii="Gotham Book" w:hAnsi="Gotham Book" w:cs="Arial"/>
          <w:sz w:val="21"/>
          <w:szCs w:val="21"/>
        </w:rPr>
      </w:pPr>
      <w:r w:rsidRPr="000918E2">
        <w:rPr>
          <w:rFonts w:ascii="Gotham Book" w:hAnsi="Gotham Book" w:cs="Arial"/>
          <w:sz w:val="21"/>
          <w:szCs w:val="21"/>
        </w:rPr>
        <w:t>Proceso</w:t>
      </w:r>
      <w:r w:rsidR="00561F9A" w:rsidRPr="000918E2">
        <w:rPr>
          <w:rFonts w:ascii="Gotham Book" w:hAnsi="Gotham Book" w:cs="Arial"/>
          <w:sz w:val="21"/>
          <w:szCs w:val="21"/>
        </w:rPr>
        <w:t xml:space="preserve"> </w:t>
      </w:r>
      <w:r w:rsidR="00E52941" w:rsidRPr="000918E2">
        <w:rPr>
          <w:rFonts w:ascii="Gotham Book" w:hAnsi="Gotham Book" w:cs="Arial"/>
          <w:sz w:val="21"/>
          <w:szCs w:val="21"/>
        </w:rPr>
        <w:t>de</w:t>
      </w:r>
      <w:r w:rsidR="00561F9A" w:rsidRPr="000918E2">
        <w:rPr>
          <w:rFonts w:ascii="Gotham Book" w:hAnsi="Gotham Book" w:cs="Arial"/>
          <w:sz w:val="21"/>
          <w:szCs w:val="21"/>
        </w:rPr>
        <w:t xml:space="preserve"> </w:t>
      </w:r>
      <w:r w:rsidR="00E52941" w:rsidRPr="000918E2">
        <w:rPr>
          <w:rFonts w:ascii="Gotham Book" w:hAnsi="Gotham Book" w:cs="Arial"/>
          <w:sz w:val="21"/>
          <w:szCs w:val="21"/>
        </w:rPr>
        <w:t>Administración</w:t>
      </w:r>
      <w:r w:rsidR="00E52941" w:rsidRPr="007B7C60">
        <w:rPr>
          <w:rFonts w:ascii="Gotham Book" w:hAnsi="Gotham Book" w:cs="Arial"/>
          <w:sz w:val="21"/>
          <w:szCs w:val="21"/>
        </w:rPr>
        <w:t xml:space="preserve"> de Riesgos</w:t>
      </w:r>
    </w:p>
    <w:p w14:paraId="47200B01" w14:textId="6E0ED232" w:rsidR="00561F9A" w:rsidRPr="00E901E3" w:rsidRDefault="00561F9A" w:rsidP="005E6729">
      <w:pPr>
        <w:pStyle w:val="ANOTACION"/>
        <w:spacing w:before="0" w:after="0" w:line="276" w:lineRule="auto"/>
        <w:rPr>
          <w:rFonts w:ascii="Gotham Book" w:hAnsi="Gotham Book" w:cs="Arial"/>
          <w:sz w:val="21"/>
          <w:szCs w:val="21"/>
        </w:rPr>
      </w:pPr>
      <w:r w:rsidRPr="00E901E3">
        <w:rPr>
          <w:rFonts w:ascii="Gotham Book" w:hAnsi="Gotham Book" w:cs="Arial"/>
          <w:sz w:val="21"/>
          <w:szCs w:val="21"/>
        </w:rPr>
        <w:t>Sección I</w:t>
      </w:r>
    </w:p>
    <w:p w14:paraId="670A9BB7" w14:textId="6EB09EB6" w:rsidR="00561F9A" w:rsidRPr="007B7C60" w:rsidRDefault="00817B2F" w:rsidP="005E6729">
      <w:pPr>
        <w:pStyle w:val="ANOTACION"/>
        <w:spacing w:before="0" w:after="0" w:line="276" w:lineRule="auto"/>
        <w:rPr>
          <w:rFonts w:ascii="Gotham Book" w:hAnsi="Gotham Book" w:cs="Arial"/>
          <w:sz w:val="21"/>
          <w:szCs w:val="21"/>
        </w:rPr>
      </w:pPr>
      <w:r w:rsidRPr="000918E2">
        <w:rPr>
          <w:rFonts w:ascii="Gotham Book" w:hAnsi="Gotham Book" w:cs="Arial"/>
          <w:sz w:val="21"/>
          <w:szCs w:val="21"/>
        </w:rPr>
        <w:t>Metodología</w:t>
      </w:r>
      <w:r w:rsidR="00561F9A" w:rsidRPr="000918E2">
        <w:rPr>
          <w:rFonts w:ascii="Gotham Book" w:hAnsi="Gotham Book" w:cs="Arial"/>
          <w:sz w:val="21"/>
          <w:szCs w:val="21"/>
        </w:rPr>
        <w:t xml:space="preserve"> de</w:t>
      </w:r>
      <w:r w:rsidR="00561F9A" w:rsidRPr="00E901E3">
        <w:rPr>
          <w:rFonts w:ascii="Gotham Book" w:hAnsi="Gotham Book" w:cs="Arial"/>
          <w:sz w:val="21"/>
          <w:szCs w:val="21"/>
        </w:rPr>
        <w:t xml:space="preserve"> Administración de Riesgos</w:t>
      </w:r>
    </w:p>
    <w:p w14:paraId="1C7B8344" w14:textId="77777777" w:rsidR="00386428" w:rsidRPr="007B7C60" w:rsidRDefault="00386428" w:rsidP="005E6729">
      <w:pPr>
        <w:pStyle w:val="Texto"/>
        <w:spacing w:after="0" w:line="276" w:lineRule="auto"/>
        <w:ind w:firstLine="0"/>
        <w:rPr>
          <w:rFonts w:ascii="Gotham Book" w:hAnsi="Gotham Book"/>
          <w:sz w:val="21"/>
          <w:szCs w:val="21"/>
        </w:rPr>
      </w:pPr>
    </w:p>
    <w:p w14:paraId="21242E70" w14:textId="4F8DFA59" w:rsidR="00386428" w:rsidRPr="007B7C60" w:rsidRDefault="00386428"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El proceso de administración de riesgos requiere la conformación de un </w:t>
      </w:r>
      <w:r w:rsidR="00F440F3">
        <w:rPr>
          <w:rFonts w:ascii="Gotham Book" w:hAnsi="Gotham Book"/>
          <w:sz w:val="21"/>
          <w:szCs w:val="21"/>
        </w:rPr>
        <w:t>Grupo de Trabajo</w:t>
      </w:r>
      <w:r w:rsidRPr="007B7C60">
        <w:rPr>
          <w:rFonts w:ascii="Gotham Book" w:hAnsi="Gotham Book"/>
          <w:sz w:val="21"/>
          <w:szCs w:val="21"/>
        </w:rPr>
        <w:t xml:space="preserve">, presidido invariablemente por la o el Titular de la dependencia o entidad en el que participen las y los Titulares de todas las unidades administrativas de la dependencia o entidad, quién represente al </w:t>
      </w:r>
      <w:r w:rsidR="007820AD">
        <w:rPr>
          <w:rFonts w:ascii="Gotham Book" w:hAnsi="Gotham Book"/>
          <w:sz w:val="21"/>
          <w:szCs w:val="21"/>
        </w:rPr>
        <w:t>Órgano Fiscalizador</w:t>
      </w:r>
      <w:r w:rsidRPr="007B7C60">
        <w:rPr>
          <w:rFonts w:ascii="Gotham Book" w:hAnsi="Gotham Book"/>
          <w:sz w:val="21"/>
          <w:szCs w:val="21"/>
        </w:rPr>
        <w:t>, el Coordinador de Control Interno, el Enlace de Administración de Riesgos y el Enlace de Control Interno.</w:t>
      </w:r>
    </w:p>
    <w:p w14:paraId="226D7538" w14:textId="77777777" w:rsidR="00D41606" w:rsidRPr="007B7C60" w:rsidRDefault="00D41606" w:rsidP="005E6729">
      <w:pPr>
        <w:pStyle w:val="Texto"/>
        <w:spacing w:after="0" w:line="276" w:lineRule="auto"/>
        <w:ind w:firstLine="0"/>
        <w:rPr>
          <w:rFonts w:ascii="Gotham Book" w:hAnsi="Gotham Book"/>
          <w:sz w:val="21"/>
          <w:szCs w:val="21"/>
        </w:rPr>
      </w:pPr>
    </w:p>
    <w:p w14:paraId="5C369BE4" w14:textId="1359BF47" w:rsidR="00D41606" w:rsidRPr="007B7C60" w:rsidRDefault="00D41606" w:rsidP="005E6729">
      <w:pPr>
        <w:pStyle w:val="Texto"/>
        <w:spacing w:after="0" w:line="276" w:lineRule="auto"/>
        <w:ind w:firstLine="0"/>
        <w:rPr>
          <w:rFonts w:ascii="Gotham Book" w:hAnsi="Gotham Book"/>
          <w:sz w:val="21"/>
          <w:szCs w:val="21"/>
        </w:rPr>
      </w:pPr>
      <w:r w:rsidRPr="00E50E17">
        <w:rPr>
          <w:rFonts w:ascii="Gotham Book" w:hAnsi="Gotham Book"/>
          <w:sz w:val="21"/>
          <w:szCs w:val="21"/>
        </w:rPr>
        <w:t>La metodología general de administración de riesgos aquí contenida, cuenta con las siete etapas que se describen a continuación</w:t>
      </w:r>
      <w:r w:rsidRPr="000918E2">
        <w:rPr>
          <w:rFonts w:ascii="Gotham Book" w:hAnsi="Gotham Book"/>
          <w:sz w:val="21"/>
          <w:szCs w:val="21"/>
        </w:rPr>
        <w:t>. Sin embargo, en caso de requerir alguna etapa o actividad adicional a la metodología establecida, ésta deberá estar debidamente aprobada por la o el Titular de la dependencia o entidad y documentada su aplicación en una Matriz de Administración de Riesgos, además de presentarse</w:t>
      </w:r>
      <w:r w:rsidR="00E50E17" w:rsidRPr="000918E2">
        <w:rPr>
          <w:rFonts w:ascii="Gotham Book" w:hAnsi="Gotham Book"/>
          <w:sz w:val="21"/>
          <w:szCs w:val="21"/>
        </w:rPr>
        <w:t xml:space="preserve"> y quedar </w:t>
      </w:r>
      <w:r w:rsidR="000918E2" w:rsidRPr="000918E2">
        <w:rPr>
          <w:rFonts w:ascii="Gotham Book" w:hAnsi="Gotham Book"/>
          <w:sz w:val="21"/>
          <w:szCs w:val="21"/>
        </w:rPr>
        <w:t>validada</w:t>
      </w:r>
      <w:r w:rsidRPr="000918E2">
        <w:rPr>
          <w:rFonts w:ascii="Gotham Book" w:hAnsi="Gotham Book"/>
          <w:sz w:val="21"/>
          <w:szCs w:val="21"/>
        </w:rPr>
        <w:t xml:space="preserve"> formalmente </w:t>
      </w:r>
      <w:r w:rsidR="00E50E17" w:rsidRPr="000918E2">
        <w:rPr>
          <w:rFonts w:ascii="Gotham Book" w:hAnsi="Gotham Book"/>
          <w:sz w:val="21"/>
          <w:szCs w:val="21"/>
        </w:rPr>
        <w:t>ante</w:t>
      </w:r>
      <w:r w:rsidRPr="000918E2">
        <w:rPr>
          <w:rFonts w:ascii="Gotham Book" w:hAnsi="Gotham Book"/>
          <w:sz w:val="21"/>
          <w:szCs w:val="21"/>
        </w:rPr>
        <w:t xml:space="preserve"> la Secretaría, previo a su implementación.</w:t>
      </w:r>
    </w:p>
    <w:p w14:paraId="4D0C00D2" w14:textId="60886023" w:rsidR="00615E71" w:rsidRPr="007B7C60" w:rsidRDefault="00615E71" w:rsidP="005E6729">
      <w:pPr>
        <w:pStyle w:val="Texto"/>
        <w:spacing w:after="0" w:line="276" w:lineRule="auto"/>
        <w:ind w:firstLine="0"/>
        <w:rPr>
          <w:rFonts w:ascii="Gotham Book" w:hAnsi="Gotham Book"/>
          <w:sz w:val="21"/>
          <w:szCs w:val="21"/>
        </w:rPr>
      </w:pPr>
    </w:p>
    <w:p w14:paraId="7BEE3667" w14:textId="16FD776E" w:rsidR="00E52941" w:rsidRPr="007B7C60" w:rsidRDefault="00FE6788" w:rsidP="005E6729">
      <w:pPr>
        <w:pStyle w:val="Texto"/>
        <w:spacing w:after="0" w:line="276" w:lineRule="auto"/>
        <w:ind w:firstLine="0"/>
        <w:rPr>
          <w:rFonts w:ascii="Gotham Book" w:hAnsi="Gotham Book"/>
          <w:b/>
          <w:sz w:val="21"/>
          <w:szCs w:val="21"/>
        </w:rPr>
      </w:pPr>
      <w:r>
        <w:rPr>
          <w:rFonts w:ascii="Gotham Book" w:hAnsi="Gotham Book"/>
          <w:b/>
          <w:sz w:val="21"/>
          <w:szCs w:val="21"/>
        </w:rPr>
        <w:t>15</w:t>
      </w:r>
      <w:r w:rsidR="00E52941" w:rsidRPr="009836BB">
        <w:rPr>
          <w:rFonts w:ascii="Gotham Book" w:hAnsi="Gotham Book"/>
          <w:b/>
          <w:sz w:val="21"/>
          <w:szCs w:val="21"/>
        </w:rPr>
        <w:t xml:space="preserve">. </w:t>
      </w:r>
      <w:r w:rsidR="000E422F" w:rsidRPr="009836BB">
        <w:rPr>
          <w:rFonts w:ascii="Gotham Book" w:hAnsi="Gotham Book"/>
          <w:b/>
          <w:sz w:val="21"/>
          <w:szCs w:val="21"/>
        </w:rPr>
        <w:t>E</w:t>
      </w:r>
      <w:r w:rsidR="00E52941" w:rsidRPr="009836BB">
        <w:rPr>
          <w:rFonts w:ascii="Gotham Book" w:hAnsi="Gotham Book"/>
          <w:b/>
          <w:sz w:val="21"/>
          <w:szCs w:val="21"/>
        </w:rPr>
        <w:t xml:space="preserve">tapas de la </w:t>
      </w:r>
      <w:r w:rsidR="00561F9A" w:rsidRPr="009836BB">
        <w:rPr>
          <w:rFonts w:ascii="Gotham Book" w:hAnsi="Gotham Book"/>
          <w:b/>
          <w:sz w:val="21"/>
          <w:szCs w:val="21"/>
        </w:rPr>
        <w:t>M</w:t>
      </w:r>
      <w:r w:rsidR="00E52941" w:rsidRPr="009836BB">
        <w:rPr>
          <w:rFonts w:ascii="Gotham Book" w:hAnsi="Gotham Book"/>
          <w:b/>
          <w:sz w:val="21"/>
          <w:szCs w:val="21"/>
        </w:rPr>
        <w:t>etodología</w:t>
      </w:r>
      <w:r w:rsidR="0042231C" w:rsidRPr="009836BB">
        <w:rPr>
          <w:rFonts w:ascii="Gotham Book" w:hAnsi="Gotham Book"/>
          <w:b/>
          <w:sz w:val="21"/>
          <w:szCs w:val="21"/>
        </w:rPr>
        <w:t xml:space="preserve"> de A</w:t>
      </w:r>
      <w:r w:rsidR="00561F9A" w:rsidRPr="009836BB">
        <w:rPr>
          <w:rFonts w:ascii="Gotham Book" w:hAnsi="Gotham Book"/>
          <w:b/>
          <w:sz w:val="21"/>
          <w:szCs w:val="21"/>
        </w:rPr>
        <w:t xml:space="preserve">dministración de </w:t>
      </w:r>
      <w:r w:rsidR="0042231C" w:rsidRPr="009836BB">
        <w:rPr>
          <w:rFonts w:ascii="Gotham Book" w:hAnsi="Gotham Book"/>
          <w:b/>
          <w:sz w:val="21"/>
          <w:szCs w:val="21"/>
        </w:rPr>
        <w:t>R</w:t>
      </w:r>
      <w:r w:rsidR="00561F9A" w:rsidRPr="009836BB">
        <w:rPr>
          <w:rFonts w:ascii="Gotham Book" w:hAnsi="Gotham Book"/>
          <w:b/>
          <w:sz w:val="21"/>
          <w:szCs w:val="21"/>
        </w:rPr>
        <w:t>iesgos</w:t>
      </w:r>
      <w:r w:rsidR="00E52941" w:rsidRPr="009836BB">
        <w:rPr>
          <w:rFonts w:ascii="Gotham Book" w:hAnsi="Gotham Book"/>
          <w:b/>
          <w:sz w:val="21"/>
          <w:szCs w:val="21"/>
        </w:rPr>
        <w:t>.</w:t>
      </w:r>
    </w:p>
    <w:p w14:paraId="56AE22DC" w14:textId="3C89AC02" w:rsidR="000E422F" w:rsidRDefault="0042231C" w:rsidP="005E6729">
      <w:pPr>
        <w:pStyle w:val="Texto"/>
        <w:spacing w:after="0" w:line="276" w:lineRule="auto"/>
        <w:ind w:firstLine="0"/>
        <w:rPr>
          <w:rFonts w:ascii="Gotham Book" w:hAnsi="Gotham Book"/>
          <w:sz w:val="21"/>
          <w:szCs w:val="21"/>
        </w:rPr>
      </w:pPr>
      <w:r w:rsidRPr="0000516F">
        <w:rPr>
          <w:rFonts w:ascii="Gotham Book" w:hAnsi="Gotham Book"/>
          <w:sz w:val="21"/>
          <w:szCs w:val="21"/>
        </w:rPr>
        <w:t xml:space="preserve">La metodología a utilizar deberá </w:t>
      </w:r>
      <w:r w:rsidR="000E422F" w:rsidRPr="0000516F">
        <w:rPr>
          <w:rFonts w:ascii="Gotham Book" w:hAnsi="Gotham Book"/>
          <w:sz w:val="21"/>
          <w:szCs w:val="21"/>
        </w:rPr>
        <w:t>inclu</w:t>
      </w:r>
      <w:r w:rsidRPr="0000516F">
        <w:rPr>
          <w:rFonts w:ascii="Gotham Book" w:hAnsi="Gotham Book"/>
          <w:sz w:val="21"/>
          <w:szCs w:val="21"/>
        </w:rPr>
        <w:t>ir</w:t>
      </w:r>
      <w:r w:rsidR="000E422F" w:rsidRPr="0000516F">
        <w:rPr>
          <w:rFonts w:ascii="Gotham Book" w:hAnsi="Gotham Book"/>
          <w:sz w:val="21"/>
          <w:szCs w:val="21"/>
        </w:rPr>
        <w:t xml:space="preserve"> por lo menos las siete etapas que a continuación se describen.</w:t>
      </w:r>
    </w:p>
    <w:p w14:paraId="0898A771" w14:textId="77777777" w:rsidR="009836BB" w:rsidRPr="007B7C60" w:rsidRDefault="009836BB" w:rsidP="005E6729">
      <w:pPr>
        <w:pStyle w:val="Texto"/>
        <w:spacing w:after="0" w:line="276" w:lineRule="auto"/>
        <w:ind w:firstLine="0"/>
        <w:rPr>
          <w:rFonts w:ascii="Gotham Book" w:hAnsi="Gotham Book"/>
          <w:sz w:val="21"/>
          <w:szCs w:val="21"/>
        </w:rPr>
      </w:pPr>
    </w:p>
    <w:p w14:paraId="7C03B7DE" w14:textId="19B18B65" w:rsidR="00E52941" w:rsidRPr="007B7C60" w:rsidRDefault="00E52941" w:rsidP="005E6729">
      <w:pPr>
        <w:pStyle w:val="Texto"/>
        <w:spacing w:after="0" w:line="276" w:lineRule="auto"/>
        <w:ind w:left="142" w:hanging="142"/>
        <w:rPr>
          <w:rFonts w:ascii="Gotham Book" w:hAnsi="Gotham Book"/>
          <w:b/>
          <w:sz w:val="21"/>
          <w:szCs w:val="21"/>
        </w:rPr>
      </w:pPr>
      <w:r w:rsidRPr="007B7C60">
        <w:rPr>
          <w:rFonts w:ascii="Gotham Book" w:hAnsi="Gotham Book"/>
          <w:b/>
          <w:sz w:val="21"/>
          <w:szCs w:val="21"/>
        </w:rPr>
        <w:t>I. La comunicación y consulta</w:t>
      </w:r>
      <w:r w:rsidR="0000516F">
        <w:rPr>
          <w:rFonts w:ascii="Gotham Book" w:hAnsi="Gotham Book"/>
          <w:b/>
          <w:sz w:val="21"/>
          <w:szCs w:val="21"/>
        </w:rPr>
        <w:t>.</w:t>
      </w:r>
    </w:p>
    <w:p w14:paraId="35B1BDAE" w14:textId="5EC0EE0E" w:rsidR="00E52941" w:rsidRPr="00735F32" w:rsidRDefault="00BA02B3" w:rsidP="005E6729">
      <w:pPr>
        <w:pStyle w:val="Texto"/>
        <w:spacing w:after="0" w:line="276" w:lineRule="auto"/>
        <w:ind w:left="142" w:hanging="142"/>
        <w:rPr>
          <w:rFonts w:ascii="Gotham Book" w:hAnsi="Gotham Book"/>
          <w:bCs/>
          <w:sz w:val="21"/>
          <w:szCs w:val="21"/>
        </w:rPr>
      </w:pPr>
      <w:r w:rsidRPr="00735F32">
        <w:rPr>
          <w:rFonts w:ascii="Gotham Book" w:hAnsi="Gotham Book"/>
          <w:bCs/>
          <w:sz w:val="21"/>
          <w:szCs w:val="21"/>
        </w:rPr>
        <w:t>S</w:t>
      </w:r>
      <w:r w:rsidR="0000516F" w:rsidRPr="00735F32">
        <w:rPr>
          <w:rFonts w:ascii="Gotham Book" w:hAnsi="Gotham Book"/>
          <w:bCs/>
          <w:sz w:val="21"/>
          <w:szCs w:val="21"/>
        </w:rPr>
        <w:t>e realizará conforme a lo siguiente:</w:t>
      </w:r>
    </w:p>
    <w:p w14:paraId="60EF842F" w14:textId="77777777" w:rsidR="007A048E" w:rsidRPr="007B7C60" w:rsidRDefault="007A048E" w:rsidP="005E6729">
      <w:pPr>
        <w:pStyle w:val="Texto"/>
        <w:spacing w:after="0" w:line="276" w:lineRule="auto"/>
        <w:ind w:left="142" w:hanging="142"/>
        <w:rPr>
          <w:rFonts w:ascii="Gotham Book" w:hAnsi="Gotham Book"/>
          <w:b/>
          <w:sz w:val="21"/>
          <w:szCs w:val="21"/>
        </w:rPr>
      </w:pPr>
    </w:p>
    <w:p w14:paraId="7EC683C4" w14:textId="7769C158" w:rsidR="00E52941" w:rsidRDefault="00E52941" w:rsidP="00E728A0">
      <w:pPr>
        <w:pStyle w:val="INCISO"/>
        <w:numPr>
          <w:ilvl w:val="0"/>
          <w:numId w:val="24"/>
        </w:numPr>
        <w:spacing w:after="0" w:line="276" w:lineRule="auto"/>
        <w:ind w:left="567" w:hanging="425"/>
        <w:rPr>
          <w:rFonts w:ascii="Gotham Book" w:hAnsi="Gotham Book"/>
          <w:sz w:val="21"/>
          <w:szCs w:val="21"/>
        </w:rPr>
      </w:pPr>
      <w:r w:rsidRPr="007B7C60">
        <w:rPr>
          <w:rFonts w:ascii="Gotham Book" w:hAnsi="Gotham Book"/>
          <w:sz w:val="21"/>
          <w:szCs w:val="21"/>
        </w:rPr>
        <w:t>Considerar el plan estratégico institucional</w:t>
      </w:r>
      <w:r w:rsidRPr="0000516F">
        <w:rPr>
          <w:rFonts w:ascii="Gotham Book" w:hAnsi="Gotham Book"/>
          <w:sz w:val="21"/>
          <w:szCs w:val="21"/>
        </w:rPr>
        <w:t>,</w:t>
      </w:r>
      <w:r w:rsidR="005715B2" w:rsidRPr="0000516F">
        <w:rPr>
          <w:rFonts w:ascii="Gotham Book" w:hAnsi="Gotham Book"/>
          <w:sz w:val="21"/>
          <w:szCs w:val="21"/>
        </w:rPr>
        <w:t xml:space="preserve"> misión y visión,</w:t>
      </w:r>
      <w:r w:rsidR="005715B2" w:rsidRPr="007B7C60">
        <w:rPr>
          <w:rFonts w:ascii="Gotham Book" w:hAnsi="Gotham Book"/>
          <w:sz w:val="21"/>
          <w:szCs w:val="21"/>
        </w:rPr>
        <w:t xml:space="preserve"> </w:t>
      </w:r>
      <w:r w:rsidR="005715B2" w:rsidRPr="0000516F">
        <w:rPr>
          <w:rFonts w:ascii="Gotham Book" w:hAnsi="Gotham Book"/>
          <w:sz w:val="21"/>
          <w:szCs w:val="21"/>
        </w:rPr>
        <w:t xml:space="preserve">los </w:t>
      </w:r>
      <w:r w:rsidR="00C24CD0" w:rsidRPr="0000516F">
        <w:rPr>
          <w:rFonts w:ascii="Gotham Book" w:hAnsi="Gotham Book"/>
          <w:sz w:val="21"/>
          <w:szCs w:val="21"/>
        </w:rPr>
        <w:t>indicadores</w:t>
      </w:r>
      <w:r w:rsidR="005715B2" w:rsidRPr="0000516F">
        <w:rPr>
          <w:rFonts w:ascii="Gotham Book" w:hAnsi="Gotham Book"/>
          <w:sz w:val="21"/>
          <w:szCs w:val="21"/>
        </w:rPr>
        <w:t>,</w:t>
      </w:r>
      <w:r w:rsidRPr="007B7C60">
        <w:rPr>
          <w:rFonts w:ascii="Gotham Book" w:hAnsi="Gotham Book"/>
          <w:sz w:val="21"/>
          <w:szCs w:val="21"/>
        </w:rPr>
        <w:t xml:space="preserve"> las metas y objetivos de la dependencia o </w:t>
      </w:r>
      <w:r w:rsidR="0042231C" w:rsidRPr="0000516F">
        <w:rPr>
          <w:rFonts w:ascii="Gotham Book" w:hAnsi="Gotham Book"/>
          <w:sz w:val="21"/>
          <w:szCs w:val="21"/>
        </w:rPr>
        <w:t>entidad,</w:t>
      </w:r>
      <w:r w:rsidR="007A048E">
        <w:rPr>
          <w:rFonts w:ascii="Gotham Book" w:hAnsi="Gotham Book"/>
          <w:sz w:val="21"/>
          <w:szCs w:val="21"/>
        </w:rPr>
        <w:t xml:space="preserve"> </w:t>
      </w:r>
      <w:r w:rsidRPr="007B7C60">
        <w:rPr>
          <w:rFonts w:ascii="Gotham Book" w:hAnsi="Gotham Book"/>
          <w:sz w:val="21"/>
          <w:szCs w:val="21"/>
        </w:rPr>
        <w:t>los procesos prioritarios (sustantivos y administrativos</w:t>
      </w:r>
      <w:r w:rsidRPr="00BA02B3">
        <w:rPr>
          <w:rFonts w:ascii="Gotham Book" w:hAnsi="Gotham Book"/>
          <w:sz w:val="21"/>
          <w:szCs w:val="21"/>
        </w:rPr>
        <w:t>),</w:t>
      </w:r>
      <w:r w:rsidR="00BA02B3" w:rsidRPr="00BA02B3">
        <w:rPr>
          <w:rFonts w:ascii="Gotham Book" w:hAnsi="Gotham Book"/>
          <w:sz w:val="21"/>
          <w:szCs w:val="21"/>
        </w:rPr>
        <w:t xml:space="preserve"> los actores</w:t>
      </w:r>
      <w:r w:rsidR="00FD18E3">
        <w:rPr>
          <w:rFonts w:ascii="Gotham Book" w:hAnsi="Gotham Book"/>
          <w:sz w:val="21"/>
          <w:szCs w:val="21"/>
        </w:rPr>
        <w:t xml:space="preserve"> </w:t>
      </w:r>
      <w:r w:rsidR="00BA02B3" w:rsidRPr="00BA02B3">
        <w:rPr>
          <w:rFonts w:ascii="Gotham Book" w:hAnsi="Gotham Book"/>
          <w:sz w:val="21"/>
          <w:szCs w:val="21"/>
        </w:rPr>
        <w:t>directamente involucrados en el proceso de administración de riesgos,</w:t>
      </w:r>
      <w:r w:rsidR="00BA02B3" w:rsidRPr="007A048E">
        <w:rPr>
          <w:rFonts w:ascii="Gotham Book" w:hAnsi="Gotham Book"/>
          <w:sz w:val="21"/>
          <w:szCs w:val="21"/>
        </w:rPr>
        <w:t xml:space="preserve"> </w:t>
      </w:r>
      <w:r w:rsidRPr="007B7C60">
        <w:rPr>
          <w:rFonts w:ascii="Gotham Book" w:hAnsi="Gotham Book"/>
          <w:sz w:val="21"/>
          <w:szCs w:val="21"/>
        </w:rPr>
        <w:t>los proyectos y programas estratégicos clasificados con el carácter de priori</w:t>
      </w:r>
      <w:r w:rsidR="00BA02B3">
        <w:rPr>
          <w:rFonts w:ascii="Gotham Book" w:hAnsi="Gotham Book"/>
          <w:sz w:val="21"/>
          <w:szCs w:val="21"/>
        </w:rPr>
        <w:t>dad</w:t>
      </w:r>
      <w:r w:rsidRPr="007B7C60">
        <w:rPr>
          <w:rFonts w:ascii="Gotham Book" w:hAnsi="Gotham Book"/>
          <w:sz w:val="21"/>
          <w:szCs w:val="21"/>
        </w:rPr>
        <w:t xml:space="preserve"> por parte de la o el Titular del Ejecutivo Estatal</w:t>
      </w:r>
      <w:r w:rsidR="007A048E">
        <w:rPr>
          <w:rFonts w:ascii="Gotham Book" w:hAnsi="Gotham Book"/>
          <w:sz w:val="21"/>
          <w:szCs w:val="21"/>
        </w:rPr>
        <w:t>.</w:t>
      </w:r>
    </w:p>
    <w:p w14:paraId="4F85CFBE" w14:textId="77777777" w:rsidR="0000516F" w:rsidRPr="007B7C60" w:rsidRDefault="0000516F" w:rsidP="005E6729">
      <w:pPr>
        <w:pStyle w:val="INCISO"/>
        <w:spacing w:after="0" w:line="276" w:lineRule="auto"/>
        <w:ind w:left="502" w:firstLine="0"/>
        <w:rPr>
          <w:rFonts w:ascii="Gotham Book" w:hAnsi="Gotham Book"/>
          <w:sz w:val="21"/>
          <w:szCs w:val="21"/>
        </w:rPr>
      </w:pPr>
    </w:p>
    <w:p w14:paraId="20B9E1F4" w14:textId="064226B1" w:rsidR="00E52941" w:rsidRPr="000918E2" w:rsidRDefault="00E52941" w:rsidP="00E728A0">
      <w:pPr>
        <w:pStyle w:val="INCISO"/>
        <w:numPr>
          <w:ilvl w:val="0"/>
          <w:numId w:val="24"/>
        </w:numPr>
        <w:spacing w:after="0" w:line="276" w:lineRule="auto"/>
        <w:ind w:left="567" w:hanging="425"/>
        <w:rPr>
          <w:rFonts w:ascii="Gotham Book" w:hAnsi="Gotham Book"/>
          <w:sz w:val="21"/>
          <w:szCs w:val="21"/>
        </w:rPr>
      </w:pPr>
      <w:r w:rsidRPr="000918E2">
        <w:rPr>
          <w:rFonts w:ascii="Gotham Book" w:hAnsi="Gotham Book"/>
          <w:sz w:val="21"/>
          <w:szCs w:val="21"/>
        </w:rPr>
        <w:t xml:space="preserve">Definir las bases y </w:t>
      </w:r>
      <w:r w:rsidR="00C151BA" w:rsidRPr="000918E2">
        <w:rPr>
          <w:rFonts w:ascii="Gotham Book" w:hAnsi="Gotham Book"/>
          <w:sz w:val="21"/>
          <w:szCs w:val="21"/>
        </w:rPr>
        <w:t xml:space="preserve">los </w:t>
      </w:r>
      <w:r w:rsidRPr="000918E2">
        <w:rPr>
          <w:rFonts w:ascii="Gotham Book" w:hAnsi="Gotham Book"/>
          <w:sz w:val="21"/>
          <w:szCs w:val="21"/>
        </w:rPr>
        <w:t>criterios que se deberán considerar para la identificación de las causas y posibles efectos de los riesgos, las acciones de control que se adopten para su tratamiento</w:t>
      </w:r>
      <w:r w:rsidR="00DC31E7" w:rsidRPr="000918E2">
        <w:rPr>
          <w:rFonts w:ascii="Gotham Book" w:hAnsi="Gotham Book"/>
          <w:sz w:val="21"/>
          <w:szCs w:val="21"/>
        </w:rPr>
        <w:t>,</w:t>
      </w:r>
      <w:r w:rsidRPr="000918E2">
        <w:rPr>
          <w:rFonts w:ascii="Gotham Book" w:hAnsi="Gotham Book"/>
          <w:sz w:val="21"/>
          <w:szCs w:val="21"/>
        </w:rPr>
        <w:t xml:space="preserve"> </w:t>
      </w:r>
      <w:r w:rsidR="00DC31E7" w:rsidRPr="000918E2">
        <w:rPr>
          <w:rFonts w:ascii="Gotham Book" w:hAnsi="Gotham Book"/>
          <w:sz w:val="21"/>
          <w:szCs w:val="21"/>
        </w:rPr>
        <w:t>sin perder de vista el nivel más estratégico de la organización</w:t>
      </w:r>
      <w:r w:rsidR="007A048E" w:rsidRPr="000918E2">
        <w:rPr>
          <w:rFonts w:ascii="Gotham Book" w:hAnsi="Gotham Book"/>
          <w:sz w:val="21"/>
          <w:szCs w:val="21"/>
        </w:rPr>
        <w:t>.</w:t>
      </w:r>
    </w:p>
    <w:p w14:paraId="3F81FD4C" w14:textId="77777777" w:rsidR="00EB08C1" w:rsidRDefault="00EB08C1" w:rsidP="005E6729">
      <w:pPr>
        <w:pStyle w:val="Prrafodelista"/>
        <w:spacing w:after="0"/>
        <w:rPr>
          <w:rFonts w:ascii="Gotham Book" w:hAnsi="Gotham Book"/>
          <w:sz w:val="21"/>
          <w:szCs w:val="21"/>
        </w:rPr>
      </w:pPr>
    </w:p>
    <w:p w14:paraId="1948A020" w14:textId="351D22D6" w:rsidR="00E52941" w:rsidRPr="007B7C60" w:rsidRDefault="00E52941" w:rsidP="00E728A0">
      <w:pPr>
        <w:pStyle w:val="INCISO"/>
        <w:numPr>
          <w:ilvl w:val="0"/>
          <w:numId w:val="24"/>
        </w:numPr>
        <w:spacing w:after="0" w:line="276" w:lineRule="auto"/>
        <w:ind w:left="567" w:hanging="425"/>
        <w:rPr>
          <w:rFonts w:ascii="Gotham Book" w:hAnsi="Gotham Book"/>
          <w:sz w:val="21"/>
          <w:szCs w:val="21"/>
        </w:rPr>
      </w:pPr>
      <w:r w:rsidRPr="007B7C60">
        <w:rPr>
          <w:rFonts w:ascii="Gotham Book" w:hAnsi="Gotham Book"/>
          <w:sz w:val="21"/>
          <w:szCs w:val="21"/>
        </w:rPr>
        <w:t xml:space="preserve">Identificar los procesos, procedimientos o actividades susceptibles a riesgos de </w:t>
      </w:r>
      <w:r w:rsidRPr="000918E2">
        <w:rPr>
          <w:rFonts w:ascii="Gotham Book" w:hAnsi="Gotham Book"/>
          <w:sz w:val="21"/>
          <w:szCs w:val="21"/>
        </w:rPr>
        <w:t>corrupción</w:t>
      </w:r>
      <w:r w:rsidR="00EB08C1" w:rsidRPr="000918E2">
        <w:rPr>
          <w:rFonts w:ascii="Gotham Book" w:hAnsi="Gotham Book"/>
          <w:sz w:val="21"/>
          <w:szCs w:val="21"/>
        </w:rPr>
        <w:t>, conforme a la metodología que establezca la Secretaría</w:t>
      </w:r>
      <w:r w:rsidR="00764511" w:rsidRPr="000918E2">
        <w:rPr>
          <w:rFonts w:ascii="Gotham Book" w:hAnsi="Gotham Book"/>
          <w:sz w:val="21"/>
          <w:szCs w:val="21"/>
        </w:rPr>
        <w:t xml:space="preserve"> para tal fin</w:t>
      </w:r>
      <w:r w:rsidRPr="000918E2">
        <w:rPr>
          <w:rFonts w:ascii="Gotham Book" w:hAnsi="Gotham Book"/>
          <w:sz w:val="21"/>
          <w:szCs w:val="21"/>
        </w:rPr>
        <w:t>.</w:t>
      </w:r>
    </w:p>
    <w:p w14:paraId="12339810" w14:textId="77777777" w:rsidR="00E52941" w:rsidRPr="007B7C60" w:rsidRDefault="00E52941" w:rsidP="005E6729">
      <w:pPr>
        <w:pStyle w:val="INCISO"/>
        <w:spacing w:after="0" w:line="276" w:lineRule="auto"/>
        <w:ind w:left="1440" w:firstLine="0"/>
        <w:rPr>
          <w:rFonts w:ascii="Gotham Book" w:hAnsi="Gotham Book"/>
          <w:sz w:val="21"/>
          <w:szCs w:val="21"/>
        </w:rPr>
      </w:pPr>
    </w:p>
    <w:p w14:paraId="605D4646" w14:textId="634D34A6" w:rsidR="00E52941"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Lo anterior debe tener como propósito:</w:t>
      </w:r>
    </w:p>
    <w:p w14:paraId="23E9B526" w14:textId="77777777" w:rsidR="00764511" w:rsidRPr="007B7C60" w:rsidRDefault="00764511" w:rsidP="005E6729">
      <w:pPr>
        <w:pStyle w:val="Texto"/>
        <w:spacing w:after="0" w:line="276" w:lineRule="auto"/>
        <w:ind w:firstLine="0"/>
        <w:rPr>
          <w:rFonts w:ascii="Gotham Book" w:hAnsi="Gotham Book"/>
          <w:sz w:val="21"/>
          <w:szCs w:val="21"/>
        </w:rPr>
      </w:pPr>
    </w:p>
    <w:p w14:paraId="29E4340D" w14:textId="06F8F6F5" w:rsidR="00E52941" w:rsidRPr="007B7C60" w:rsidRDefault="00E52941" w:rsidP="005E6729">
      <w:pPr>
        <w:pStyle w:val="INCISO"/>
        <w:spacing w:after="0" w:line="276" w:lineRule="auto"/>
        <w:ind w:left="284" w:hanging="284"/>
        <w:rPr>
          <w:rFonts w:ascii="Gotham Book" w:hAnsi="Gotham Book"/>
          <w:sz w:val="21"/>
          <w:szCs w:val="21"/>
        </w:rPr>
      </w:pPr>
      <w:r w:rsidRPr="007B7C60">
        <w:rPr>
          <w:rFonts w:ascii="Gotham Book" w:hAnsi="Gotham Book"/>
          <w:sz w:val="21"/>
          <w:szCs w:val="21"/>
        </w:rPr>
        <w:t>1.</w:t>
      </w:r>
      <w:r w:rsidRPr="007B7C60">
        <w:rPr>
          <w:rFonts w:ascii="Gotham Book" w:hAnsi="Gotham Book"/>
          <w:sz w:val="21"/>
          <w:szCs w:val="21"/>
        </w:rPr>
        <w:tab/>
        <w:t>Establecer un contexto apropiado</w:t>
      </w:r>
      <w:r w:rsidR="00505259">
        <w:rPr>
          <w:rFonts w:ascii="Gotham Book" w:hAnsi="Gotham Book"/>
          <w:sz w:val="21"/>
          <w:szCs w:val="21"/>
        </w:rPr>
        <w:t>.</w:t>
      </w:r>
    </w:p>
    <w:p w14:paraId="32AD9464" w14:textId="77777777" w:rsidR="00E52941" w:rsidRPr="007B7C60" w:rsidRDefault="00E52941" w:rsidP="005E6729">
      <w:pPr>
        <w:pStyle w:val="INCISO"/>
        <w:spacing w:after="0" w:line="276" w:lineRule="auto"/>
        <w:ind w:left="851" w:hanging="284"/>
        <w:rPr>
          <w:rFonts w:ascii="Gotham Book" w:hAnsi="Gotham Book"/>
          <w:sz w:val="21"/>
          <w:szCs w:val="21"/>
        </w:rPr>
      </w:pPr>
    </w:p>
    <w:p w14:paraId="4822869C" w14:textId="607A9459" w:rsidR="00E52941" w:rsidRPr="007B7C60" w:rsidRDefault="00E52941" w:rsidP="005E6729">
      <w:pPr>
        <w:pStyle w:val="INCISO"/>
        <w:spacing w:after="0" w:line="276" w:lineRule="auto"/>
        <w:ind w:left="284" w:hanging="284"/>
        <w:rPr>
          <w:rFonts w:ascii="Gotham Book" w:hAnsi="Gotham Book"/>
          <w:sz w:val="21"/>
          <w:szCs w:val="21"/>
        </w:rPr>
      </w:pPr>
      <w:r w:rsidRPr="007B7C60">
        <w:rPr>
          <w:rFonts w:ascii="Gotham Book" w:hAnsi="Gotham Book"/>
          <w:sz w:val="21"/>
          <w:szCs w:val="21"/>
        </w:rPr>
        <w:t>2.</w:t>
      </w:r>
      <w:r w:rsidRPr="007B7C60">
        <w:rPr>
          <w:rFonts w:ascii="Gotham Book" w:hAnsi="Gotham Book"/>
          <w:sz w:val="21"/>
          <w:szCs w:val="21"/>
        </w:rPr>
        <w:tab/>
        <w:t xml:space="preserve">Asegurar que los objetivos, metas, proyectos, programas y procesos de la dependencia o entidad sean comprendidos y considerados </w:t>
      </w:r>
      <w:r w:rsidRPr="00FD18E3">
        <w:rPr>
          <w:rFonts w:ascii="Gotham Book" w:hAnsi="Gotham Book"/>
          <w:sz w:val="21"/>
          <w:szCs w:val="21"/>
        </w:rPr>
        <w:t>por</w:t>
      </w:r>
      <w:r w:rsidR="00764511" w:rsidRPr="00FD18E3">
        <w:rPr>
          <w:rFonts w:ascii="Gotham Book" w:hAnsi="Gotham Book"/>
          <w:sz w:val="21"/>
          <w:szCs w:val="21"/>
        </w:rPr>
        <w:t xml:space="preserve"> </w:t>
      </w:r>
      <w:r w:rsidR="00FD18E3" w:rsidRPr="00FD18E3">
        <w:rPr>
          <w:rFonts w:ascii="Gotham Book" w:hAnsi="Gotham Book"/>
          <w:sz w:val="21"/>
          <w:szCs w:val="21"/>
        </w:rPr>
        <w:t>l</w:t>
      </w:r>
      <w:r w:rsidR="00FD18E3">
        <w:rPr>
          <w:rFonts w:ascii="Gotham Book" w:hAnsi="Gotham Book"/>
          <w:sz w:val="21"/>
          <w:szCs w:val="21"/>
        </w:rPr>
        <w:t>os responsables de instrumentar</w:t>
      </w:r>
      <w:r w:rsidRPr="007B7C60">
        <w:rPr>
          <w:rFonts w:ascii="Gotham Book" w:hAnsi="Gotham Book"/>
          <w:sz w:val="21"/>
          <w:szCs w:val="21"/>
        </w:rPr>
        <w:t xml:space="preserve"> el proceso de administración de riesgos</w:t>
      </w:r>
      <w:r w:rsidR="00505259">
        <w:rPr>
          <w:rFonts w:ascii="Gotham Book" w:hAnsi="Gotham Book"/>
          <w:sz w:val="21"/>
          <w:szCs w:val="21"/>
        </w:rPr>
        <w:t>.</w:t>
      </w:r>
    </w:p>
    <w:p w14:paraId="6F92F70B" w14:textId="77777777" w:rsidR="00E52941" w:rsidRPr="007B7C60" w:rsidRDefault="00E52941" w:rsidP="005E6729">
      <w:pPr>
        <w:pStyle w:val="INCISO"/>
        <w:spacing w:after="0" w:line="276" w:lineRule="auto"/>
        <w:ind w:left="851" w:hanging="284"/>
        <w:rPr>
          <w:rFonts w:ascii="Gotham Book" w:hAnsi="Gotham Book"/>
          <w:sz w:val="21"/>
          <w:szCs w:val="21"/>
        </w:rPr>
      </w:pPr>
    </w:p>
    <w:p w14:paraId="741C622B" w14:textId="204DE63B" w:rsidR="00E52941" w:rsidRPr="007B7C60" w:rsidRDefault="00E52941" w:rsidP="005E6729">
      <w:pPr>
        <w:pStyle w:val="INCISO"/>
        <w:spacing w:after="0" w:line="276" w:lineRule="auto"/>
        <w:ind w:left="284" w:hanging="284"/>
        <w:rPr>
          <w:rFonts w:ascii="Gotham Book" w:hAnsi="Gotham Book"/>
          <w:sz w:val="21"/>
          <w:szCs w:val="21"/>
        </w:rPr>
      </w:pPr>
      <w:r w:rsidRPr="007B7C60">
        <w:rPr>
          <w:rFonts w:ascii="Gotham Book" w:hAnsi="Gotham Book"/>
          <w:sz w:val="21"/>
          <w:szCs w:val="21"/>
        </w:rPr>
        <w:t>3.</w:t>
      </w:r>
      <w:r w:rsidRPr="007B7C60">
        <w:rPr>
          <w:rFonts w:ascii="Gotham Book" w:hAnsi="Gotham Book"/>
          <w:sz w:val="21"/>
          <w:szCs w:val="21"/>
        </w:rPr>
        <w:tab/>
        <w:t>Asegurar que los riesgos sean identificados correctamente, incluidos los de corrupción</w:t>
      </w:r>
      <w:r w:rsidR="00505259">
        <w:rPr>
          <w:rFonts w:ascii="Gotham Book" w:hAnsi="Gotham Book"/>
          <w:sz w:val="21"/>
          <w:szCs w:val="21"/>
        </w:rPr>
        <w:t>;</w:t>
      </w:r>
      <w:r w:rsidRPr="007B7C60">
        <w:rPr>
          <w:rFonts w:ascii="Gotham Book" w:hAnsi="Gotham Book"/>
          <w:sz w:val="21"/>
          <w:szCs w:val="21"/>
        </w:rPr>
        <w:t xml:space="preserve"> y</w:t>
      </w:r>
    </w:p>
    <w:p w14:paraId="7FEF1184" w14:textId="77777777" w:rsidR="00E52941" w:rsidRPr="007B7C60" w:rsidRDefault="00E52941" w:rsidP="005E6729">
      <w:pPr>
        <w:pStyle w:val="INCISO"/>
        <w:spacing w:after="0" w:line="276" w:lineRule="auto"/>
        <w:ind w:left="851" w:hanging="284"/>
        <w:rPr>
          <w:rFonts w:ascii="Gotham Book" w:hAnsi="Gotham Book"/>
          <w:sz w:val="21"/>
          <w:szCs w:val="21"/>
        </w:rPr>
      </w:pPr>
    </w:p>
    <w:p w14:paraId="117FE593" w14:textId="25CA97C3" w:rsidR="00E52941" w:rsidRPr="007B7C60" w:rsidRDefault="00E52941" w:rsidP="005E6729">
      <w:pPr>
        <w:pStyle w:val="INCISO"/>
        <w:spacing w:after="0" w:line="276" w:lineRule="auto"/>
        <w:ind w:left="284" w:hanging="284"/>
        <w:rPr>
          <w:rFonts w:ascii="Gotham Book" w:hAnsi="Gotham Book"/>
          <w:sz w:val="21"/>
          <w:szCs w:val="21"/>
        </w:rPr>
      </w:pPr>
      <w:r w:rsidRPr="007B7C60">
        <w:rPr>
          <w:rFonts w:ascii="Gotham Book" w:hAnsi="Gotham Book"/>
          <w:sz w:val="21"/>
          <w:szCs w:val="21"/>
        </w:rPr>
        <w:t>4.</w:t>
      </w:r>
      <w:r w:rsidRPr="007B7C60">
        <w:rPr>
          <w:rFonts w:ascii="Gotham Book" w:hAnsi="Gotham Book"/>
          <w:sz w:val="21"/>
          <w:szCs w:val="21"/>
        </w:rPr>
        <w:tab/>
        <w:t xml:space="preserve">Constituir un </w:t>
      </w:r>
      <w:r w:rsidR="00F440F3">
        <w:rPr>
          <w:rFonts w:ascii="Gotham Book" w:hAnsi="Gotham Book"/>
          <w:sz w:val="21"/>
          <w:szCs w:val="21"/>
        </w:rPr>
        <w:t>Grupo de Trabajo</w:t>
      </w:r>
      <w:r w:rsidRPr="007B7C60">
        <w:rPr>
          <w:rFonts w:ascii="Gotham Book" w:hAnsi="Gotham Book"/>
          <w:sz w:val="21"/>
          <w:szCs w:val="21"/>
        </w:rPr>
        <w:t xml:space="preserve"> en donde estén representadas todas las áreas de la dependencia o entidad para la adecuada identificación de los riesgos.</w:t>
      </w:r>
    </w:p>
    <w:p w14:paraId="7296EC2D" w14:textId="77777777" w:rsidR="00E52941" w:rsidRPr="007B7C60" w:rsidRDefault="00E52941" w:rsidP="005E6729">
      <w:pPr>
        <w:pStyle w:val="INCISO"/>
        <w:spacing w:after="0" w:line="276" w:lineRule="auto"/>
        <w:rPr>
          <w:rFonts w:ascii="Gotham Book" w:hAnsi="Gotham Book"/>
          <w:sz w:val="21"/>
          <w:szCs w:val="21"/>
        </w:rPr>
      </w:pPr>
    </w:p>
    <w:p w14:paraId="22EF67E5" w14:textId="60C2A59B" w:rsidR="00E52941" w:rsidRDefault="00E52941" w:rsidP="005E6729">
      <w:pPr>
        <w:pStyle w:val="Texto"/>
        <w:spacing w:after="0" w:line="276" w:lineRule="auto"/>
        <w:ind w:left="142" w:hanging="142"/>
        <w:rPr>
          <w:rFonts w:ascii="Gotham Book" w:hAnsi="Gotham Book"/>
          <w:b/>
          <w:sz w:val="21"/>
          <w:szCs w:val="21"/>
        </w:rPr>
      </w:pPr>
      <w:r w:rsidRPr="007B7C60">
        <w:rPr>
          <w:rFonts w:ascii="Gotham Book" w:hAnsi="Gotham Book"/>
          <w:b/>
          <w:sz w:val="21"/>
          <w:szCs w:val="21"/>
        </w:rPr>
        <w:t>II. Contexto.</w:t>
      </w:r>
    </w:p>
    <w:p w14:paraId="38C895C4" w14:textId="02264DD5" w:rsidR="006F4637" w:rsidRPr="006F4637" w:rsidRDefault="006F4637" w:rsidP="005E6729">
      <w:pPr>
        <w:pStyle w:val="Texto"/>
        <w:spacing w:after="0" w:line="276" w:lineRule="auto"/>
        <w:ind w:left="142" w:hanging="142"/>
        <w:rPr>
          <w:rFonts w:ascii="Gotham Book" w:hAnsi="Gotham Book"/>
          <w:bCs/>
          <w:sz w:val="21"/>
          <w:szCs w:val="21"/>
        </w:rPr>
      </w:pPr>
      <w:r w:rsidRPr="006F4637">
        <w:rPr>
          <w:rFonts w:ascii="Gotham Book" w:hAnsi="Gotham Book"/>
          <w:bCs/>
          <w:sz w:val="21"/>
          <w:szCs w:val="21"/>
        </w:rPr>
        <w:t>Se realizará conforme a lo siguiente:</w:t>
      </w:r>
    </w:p>
    <w:p w14:paraId="1EA91D18" w14:textId="77777777" w:rsidR="006F4637" w:rsidRPr="006F4637" w:rsidRDefault="006F4637" w:rsidP="005E6729">
      <w:pPr>
        <w:pStyle w:val="Texto"/>
        <w:spacing w:after="0" w:line="276" w:lineRule="auto"/>
        <w:ind w:left="142" w:hanging="142"/>
        <w:rPr>
          <w:rFonts w:ascii="Gotham Book" w:hAnsi="Gotham Book"/>
          <w:bCs/>
          <w:sz w:val="21"/>
          <w:szCs w:val="21"/>
        </w:rPr>
      </w:pPr>
    </w:p>
    <w:p w14:paraId="7F119F8B" w14:textId="7D28B4EA" w:rsidR="00E52941" w:rsidRDefault="006F4637" w:rsidP="00E728A0">
      <w:pPr>
        <w:pStyle w:val="INCISO"/>
        <w:numPr>
          <w:ilvl w:val="0"/>
          <w:numId w:val="25"/>
        </w:numPr>
        <w:spacing w:after="0" w:line="276" w:lineRule="auto"/>
        <w:ind w:left="567" w:hanging="425"/>
        <w:rPr>
          <w:rFonts w:ascii="Gotham Book" w:hAnsi="Gotham Book"/>
          <w:sz w:val="21"/>
          <w:szCs w:val="21"/>
        </w:rPr>
      </w:pPr>
      <w:r>
        <w:rPr>
          <w:rFonts w:ascii="Gotham Book" w:hAnsi="Gotham Book"/>
          <w:sz w:val="21"/>
          <w:szCs w:val="21"/>
        </w:rPr>
        <w:t>D</w:t>
      </w:r>
      <w:r w:rsidR="00E52941" w:rsidRPr="007B7C60">
        <w:rPr>
          <w:rFonts w:ascii="Gotham Book" w:hAnsi="Gotham Book"/>
          <w:sz w:val="21"/>
          <w:szCs w:val="21"/>
        </w:rPr>
        <w:t>escrib</w:t>
      </w:r>
      <w:r w:rsidR="006754A6" w:rsidRPr="007B7C60">
        <w:rPr>
          <w:rFonts w:ascii="Gotham Book" w:hAnsi="Gotham Book"/>
          <w:sz w:val="21"/>
          <w:szCs w:val="21"/>
        </w:rPr>
        <w:t>ir</w:t>
      </w:r>
      <w:r w:rsidR="00E52941" w:rsidRPr="007B7C60">
        <w:rPr>
          <w:rFonts w:ascii="Gotham Book" w:hAnsi="Gotham Book"/>
          <w:sz w:val="21"/>
          <w:szCs w:val="21"/>
        </w:rPr>
        <w:t xml:space="preserve"> el entorno externo social, político, legal, financiero, tecnológico, económico, ambiental y de competitividad, según sea el caso, de la dependencia o entidad, a nivel internacional, nacional y regional</w:t>
      </w:r>
      <w:r w:rsidR="00E146A8">
        <w:rPr>
          <w:rFonts w:ascii="Gotham Book" w:hAnsi="Gotham Book"/>
          <w:sz w:val="21"/>
          <w:szCs w:val="21"/>
        </w:rPr>
        <w:t>.</w:t>
      </w:r>
    </w:p>
    <w:p w14:paraId="4982AAC7" w14:textId="77777777" w:rsidR="00735F32" w:rsidRPr="007B7C60" w:rsidRDefault="00735F32" w:rsidP="00735F32">
      <w:pPr>
        <w:pStyle w:val="INCISO"/>
        <w:spacing w:after="0" w:line="276" w:lineRule="auto"/>
        <w:ind w:left="567" w:firstLine="0"/>
        <w:rPr>
          <w:rFonts w:ascii="Gotham Book" w:hAnsi="Gotham Book"/>
          <w:sz w:val="21"/>
          <w:szCs w:val="21"/>
        </w:rPr>
      </w:pPr>
    </w:p>
    <w:p w14:paraId="646D3C69" w14:textId="389790A5" w:rsidR="00E52941" w:rsidRPr="007B7C60" w:rsidRDefault="006F4637" w:rsidP="00E728A0">
      <w:pPr>
        <w:pStyle w:val="INCISO"/>
        <w:numPr>
          <w:ilvl w:val="0"/>
          <w:numId w:val="25"/>
        </w:numPr>
        <w:spacing w:after="0" w:line="276" w:lineRule="auto"/>
        <w:ind w:left="567" w:hanging="425"/>
        <w:rPr>
          <w:rFonts w:ascii="Gotham Book" w:hAnsi="Gotham Book"/>
          <w:sz w:val="21"/>
          <w:szCs w:val="21"/>
        </w:rPr>
      </w:pPr>
      <w:r>
        <w:rPr>
          <w:rFonts w:ascii="Gotham Book" w:hAnsi="Gotham Book"/>
          <w:sz w:val="21"/>
          <w:szCs w:val="21"/>
        </w:rPr>
        <w:t>Describir</w:t>
      </w:r>
      <w:r w:rsidR="00E52941" w:rsidRPr="007B7C60">
        <w:rPr>
          <w:rFonts w:ascii="Gotham Book" w:hAnsi="Gotham Book"/>
          <w:sz w:val="21"/>
          <w:szCs w:val="21"/>
        </w:rPr>
        <w:t xml:space="preserve"> las situaciones intrínsecas a la dependencia o entidad relacionadas con su estructura, atribuciones, procesos, objetivos y estrategias, recursos humanos, materiales y financieros, programas presupuestarios y la evaluación de su desempeño, así como su capacidad tecnológica bajo las cuales se pueden identificar sus fortalezas y debilidades para responder a los riesgos que sean identificados</w:t>
      </w:r>
      <w:r w:rsidR="00E146A8">
        <w:rPr>
          <w:rFonts w:ascii="Gotham Book" w:hAnsi="Gotham Book"/>
          <w:sz w:val="21"/>
          <w:szCs w:val="21"/>
        </w:rPr>
        <w:t>.</w:t>
      </w:r>
    </w:p>
    <w:p w14:paraId="56338901" w14:textId="77777777" w:rsidR="00735F32" w:rsidRDefault="00735F32" w:rsidP="00735F32">
      <w:pPr>
        <w:pStyle w:val="INCISO"/>
        <w:spacing w:after="0" w:line="276" w:lineRule="auto"/>
        <w:ind w:left="567" w:firstLine="0"/>
        <w:rPr>
          <w:rFonts w:ascii="Gotham Book" w:hAnsi="Gotham Book"/>
          <w:sz w:val="21"/>
          <w:szCs w:val="21"/>
        </w:rPr>
      </w:pPr>
    </w:p>
    <w:p w14:paraId="4DB37072" w14:textId="4FC26387" w:rsidR="00E52941" w:rsidRPr="007B7C60" w:rsidRDefault="006F4637" w:rsidP="00E728A0">
      <w:pPr>
        <w:pStyle w:val="INCISO"/>
        <w:numPr>
          <w:ilvl w:val="0"/>
          <w:numId w:val="25"/>
        </w:numPr>
        <w:spacing w:after="0" w:line="276" w:lineRule="auto"/>
        <w:ind w:left="567" w:hanging="425"/>
        <w:rPr>
          <w:rFonts w:ascii="Gotham Book" w:hAnsi="Gotham Book"/>
          <w:sz w:val="21"/>
          <w:szCs w:val="21"/>
        </w:rPr>
      </w:pPr>
      <w:r>
        <w:rPr>
          <w:rFonts w:ascii="Gotham Book" w:hAnsi="Gotham Book"/>
          <w:sz w:val="21"/>
          <w:szCs w:val="21"/>
        </w:rPr>
        <w:t>Identificar</w:t>
      </w:r>
      <w:r w:rsidR="00E52941" w:rsidRPr="007B7C60">
        <w:rPr>
          <w:rFonts w:ascii="Gotham Book" w:hAnsi="Gotham Book"/>
          <w:sz w:val="21"/>
          <w:szCs w:val="21"/>
        </w:rPr>
        <w:t>, seleccionar y agrupar los enunciados definidos como supuestos en los procesos de la dependencia o entidad, a fin de contar con un conjunto sistemático de eventos adversos de realización incierta que tienen el potencial de afectar el cumplimiento de los objetivos institucionales. Este conjunto deberá utilizarse como referencia en la identificación y definición de los riesgos</w:t>
      </w:r>
      <w:r w:rsidR="00E146A8">
        <w:rPr>
          <w:rFonts w:ascii="Gotham Book" w:hAnsi="Gotham Book"/>
          <w:sz w:val="21"/>
          <w:szCs w:val="21"/>
        </w:rPr>
        <w:t>.</w:t>
      </w:r>
    </w:p>
    <w:p w14:paraId="4DA5B65B" w14:textId="77777777" w:rsidR="00735F32" w:rsidRDefault="00735F32" w:rsidP="00735F32">
      <w:pPr>
        <w:pStyle w:val="INCISO"/>
        <w:spacing w:after="0" w:line="276" w:lineRule="auto"/>
        <w:ind w:left="567" w:firstLine="0"/>
        <w:rPr>
          <w:rFonts w:ascii="Gotham Book" w:hAnsi="Gotham Book"/>
          <w:sz w:val="21"/>
          <w:szCs w:val="21"/>
        </w:rPr>
      </w:pPr>
    </w:p>
    <w:p w14:paraId="711D5CA1" w14:textId="5DD09B0F" w:rsidR="00E52941" w:rsidRPr="007B7C60" w:rsidRDefault="006F4637" w:rsidP="00E728A0">
      <w:pPr>
        <w:pStyle w:val="INCISO"/>
        <w:numPr>
          <w:ilvl w:val="0"/>
          <w:numId w:val="25"/>
        </w:numPr>
        <w:spacing w:after="0" w:line="276" w:lineRule="auto"/>
        <w:ind w:left="567" w:hanging="425"/>
        <w:rPr>
          <w:rFonts w:ascii="Gotham Book" w:hAnsi="Gotham Book"/>
          <w:sz w:val="21"/>
          <w:szCs w:val="21"/>
        </w:rPr>
      </w:pPr>
      <w:r>
        <w:rPr>
          <w:rFonts w:ascii="Gotham Book" w:hAnsi="Gotham Book"/>
          <w:sz w:val="21"/>
          <w:szCs w:val="21"/>
        </w:rPr>
        <w:t>Hacer</w:t>
      </w:r>
      <w:r w:rsidR="00E52941" w:rsidRPr="007B7C60">
        <w:rPr>
          <w:rFonts w:ascii="Gotham Book" w:hAnsi="Gotham Book"/>
          <w:sz w:val="21"/>
          <w:szCs w:val="21"/>
        </w:rPr>
        <w:t xml:space="preserve"> referencia al comportamiento histórico de los riesgos identificados en ejercicios anteriores, tanto en lo relativo a su incidencia efectiva como en el impacto que, en su caso, hayan tenido sobre el logro de los objetivos institucionales. Tendrán esta misma consideración las observaciones emitidas por los entes fiscalizadores con el propósito de evitar su recurrencia</w:t>
      </w:r>
      <w:r w:rsidR="00E146A8">
        <w:rPr>
          <w:rFonts w:ascii="Gotham Book" w:hAnsi="Gotham Book"/>
          <w:sz w:val="21"/>
          <w:szCs w:val="21"/>
        </w:rPr>
        <w:t>.</w:t>
      </w:r>
    </w:p>
    <w:p w14:paraId="0811F096" w14:textId="77777777" w:rsidR="00735F32" w:rsidRDefault="00735F32" w:rsidP="00735F32">
      <w:pPr>
        <w:pStyle w:val="INCISO"/>
        <w:spacing w:after="0" w:line="276" w:lineRule="auto"/>
        <w:ind w:left="567" w:firstLine="0"/>
        <w:rPr>
          <w:rFonts w:ascii="Gotham Book" w:hAnsi="Gotham Book"/>
          <w:sz w:val="21"/>
          <w:szCs w:val="21"/>
        </w:rPr>
      </w:pPr>
    </w:p>
    <w:p w14:paraId="18FBCF78" w14:textId="731F050E" w:rsidR="00E52941" w:rsidRPr="007B7C60" w:rsidRDefault="00566F21" w:rsidP="00E728A0">
      <w:pPr>
        <w:pStyle w:val="INCISO"/>
        <w:numPr>
          <w:ilvl w:val="0"/>
          <w:numId w:val="25"/>
        </w:numPr>
        <w:spacing w:after="0" w:line="276" w:lineRule="auto"/>
        <w:ind w:left="567" w:hanging="425"/>
        <w:rPr>
          <w:rFonts w:ascii="Gotham Book" w:hAnsi="Gotham Book"/>
          <w:sz w:val="21"/>
          <w:szCs w:val="21"/>
        </w:rPr>
      </w:pPr>
      <w:r>
        <w:rPr>
          <w:rFonts w:ascii="Gotham Book" w:hAnsi="Gotham Book"/>
          <w:sz w:val="21"/>
          <w:szCs w:val="21"/>
        </w:rPr>
        <w:t>Desarrollar el</w:t>
      </w:r>
      <w:r w:rsidR="00E52941" w:rsidRPr="007B7C60">
        <w:rPr>
          <w:rFonts w:ascii="Gotham Book" w:hAnsi="Gotham Book"/>
          <w:sz w:val="21"/>
          <w:szCs w:val="21"/>
        </w:rPr>
        <w:t xml:space="preserve"> análisis de contexto </w:t>
      </w:r>
      <w:r>
        <w:rPr>
          <w:rFonts w:ascii="Gotham Book" w:hAnsi="Gotham Book"/>
          <w:sz w:val="21"/>
          <w:szCs w:val="21"/>
        </w:rPr>
        <w:t>utilizando</w:t>
      </w:r>
      <w:r w:rsidR="00E52941" w:rsidRPr="007B7C60">
        <w:rPr>
          <w:rFonts w:ascii="Gotham Book" w:hAnsi="Gotham Book"/>
          <w:sz w:val="21"/>
          <w:szCs w:val="21"/>
        </w:rPr>
        <w:t xml:space="preserve"> una matriz en la que se describan los siguientes conceptos: objetivo, proyecto, programa, proceso o estrategia a ser evaluado; factores del contexto externo e interno, riesgo e impacto en caso de materialización del riesgo.</w:t>
      </w:r>
    </w:p>
    <w:p w14:paraId="576D3F97" w14:textId="77777777" w:rsidR="006F4637" w:rsidRPr="007B7C60" w:rsidRDefault="006F4637" w:rsidP="005E6729">
      <w:pPr>
        <w:pStyle w:val="ROMANOS"/>
        <w:spacing w:after="0" w:line="276" w:lineRule="auto"/>
        <w:ind w:left="502" w:firstLine="0"/>
        <w:rPr>
          <w:rFonts w:ascii="Gotham Book" w:hAnsi="Gotham Book"/>
          <w:sz w:val="21"/>
          <w:szCs w:val="21"/>
        </w:rPr>
      </w:pPr>
    </w:p>
    <w:p w14:paraId="796441F5" w14:textId="77777777" w:rsidR="00E52941" w:rsidRPr="007B7C60" w:rsidRDefault="00E52941" w:rsidP="005E6729">
      <w:pPr>
        <w:pStyle w:val="Texto"/>
        <w:spacing w:after="0" w:line="276" w:lineRule="auto"/>
        <w:ind w:left="142" w:hanging="142"/>
        <w:rPr>
          <w:rFonts w:ascii="Gotham Book" w:hAnsi="Gotham Book"/>
          <w:b/>
          <w:sz w:val="21"/>
          <w:szCs w:val="21"/>
        </w:rPr>
      </w:pPr>
      <w:r w:rsidRPr="007B7C60">
        <w:rPr>
          <w:rFonts w:ascii="Gotham Book" w:hAnsi="Gotham Book"/>
          <w:b/>
          <w:sz w:val="21"/>
          <w:szCs w:val="21"/>
        </w:rPr>
        <w:t>III. Evaluación de riesgos.</w:t>
      </w:r>
    </w:p>
    <w:p w14:paraId="04CAF257" w14:textId="78BF9BC4" w:rsidR="006F4637" w:rsidRPr="00566F21" w:rsidRDefault="006F4637" w:rsidP="005E6729">
      <w:pPr>
        <w:pStyle w:val="Texto"/>
        <w:spacing w:after="0" w:line="276" w:lineRule="auto"/>
        <w:ind w:left="142" w:hanging="142"/>
        <w:rPr>
          <w:rFonts w:ascii="Gotham Book" w:hAnsi="Gotham Book"/>
          <w:bCs/>
          <w:sz w:val="21"/>
          <w:szCs w:val="21"/>
        </w:rPr>
      </w:pPr>
      <w:r w:rsidRPr="00566F21">
        <w:rPr>
          <w:rFonts w:ascii="Gotham Book" w:hAnsi="Gotham Book"/>
          <w:bCs/>
          <w:sz w:val="21"/>
          <w:szCs w:val="21"/>
        </w:rPr>
        <w:t>Se realizará conforme a lo siguiente:</w:t>
      </w:r>
    </w:p>
    <w:p w14:paraId="1643582E" w14:textId="77777777" w:rsidR="00E52941" w:rsidRPr="00566F21" w:rsidRDefault="00E52941" w:rsidP="005E6729">
      <w:pPr>
        <w:pStyle w:val="Texto"/>
        <w:spacing w:after="0" w:line="276" w:lineRule="auto"/>
        <w:ind w:left="142" w:hanging="142"/>
        <w:rPr>
          <w:rFonts w:ascii="Gotham Book" w:hAnsi="Gotham Book"/>
          <w:bCs/>
          <w:sz w:val="21"/>
          <w:szCs w:val="21"/>
        </w:rPr>
      </w:pPr>
    </w:p>
    <w:p w14:paraId="309AA013" w14:textId="29450E79" w:rsidR="00E52941" w:rsidRPr="007B7C60" w:rsidRDefault="00E52941" w:rsidP="00E728A0">
      <w:pPr>
        <w:pStyle w:val="Texto"/>
        <w:numPr>
          <w:ilvl w:val="0"/>
          <w:numId w:val="19"/>
        </w:numPr>
        <w:spacing w:after="0" w:line="276" w:lineRule="auto"/>
        <w:ind w:left="284" w:hanging="284"/>
        <w:rPr>
          <w:rFonts w:ascii="Gotham Book" w:hAnsi="Gotham Book"/>
          <w:sz w:val="21"/>
          <w:szCs w:val="21"/>
        </w:rPr>
      </w:pPr>
      <w:r w:rsidRPr="007B7C60">
        <w:rPr>
          <w:rFonts w:ascii="Gotham Book" w:hAnsi="Gotham Book"/>
          <w:sz w:val="21"/>
          <w:szCs w:val="21"/>
        </w:rPr>
        <w:lastRenderedPageBreak/>
        <w:t>Identificación, selección y descripción de riesgos. Con base en los resultados del análisis del contexto se lleva a cabo la identificación de los riesgos con el propósito de constituir el inventario</w:t>
      </w:r>
      <w:r w:rsidR="006754A6" w:rsidRPr="007B7C60">
        <w:rPr>
          <w:rFonts w:ascii="Gotham Book" w:hAnsi="Gotham Book"/>
          <w:sz w:val="21"/>
          <w:szCs w:val="21"/>
        </w:rPr>
        <w:t xml:space="preserve"> </w:t>
      </w:r>
      <w:r w:rsidR="00566F21">
        <w:rPr>
          <w:rFonts w:ascii="Gotham Book" w:hAnsi="Gotham Book"/>
          <w:sz w:val="21"/>
          <w:szCs w:val="21"/>
        </w:rPr>
        <w:t xml:space="preserve">de </w:t>
      </w:r>
      <w:r w:rsidRPr="00566F21">
        <w:rPr>
          <w:rFonts w:ascii="Gotham Book" w:hAnsi="Gotham Book"/>
          <w:sz w:val="21"/>
          <w:szCs w:val="21"/>
        </w:rPr>
        <w:t>riesgo</w:t>
      </w:r>
      <w:r w:rsidR="00566F21" w:rsidRPr="00566F21">
        <w:rPr>
          <w:rFonts w:ascii="Gotham Book" w:hAnsi="Gotham Book"/>
          <w:sz w:val="21"/>
          <w:szCs w:val="21"/>
        </w:rPr>
        <w:t>s</w:t>
      </w:r>
      <w:r w:rsidRPr="00566F21">
        <w:rPr>
          <w:rFonts w:ascii="Gotham Book" w:hAnsi="Gotham Book"/>
          <w:sz w:val="21"/>
          <w:szCs w:val="21"/>
        </w:rPr>
        <w:t xml:space="preserve"> institucional</w:t>
      </w:r>
      <w:r w:rsidR="00566F21" w:rsidRPr="00566F21">
        <w:rPr>
          <w:rFonts w:ascii="Gotham Book" w:hAnsi="Gotham Book"/>
          <w:sz w:val="21"/>
          <w:szCs w:val="21"/>
        </w:rPr>
        <w:t>es</w:t>
      </w:r>
      <w:r w:rsidRPr="007B7C60">
        <w:rPr>
          <w:rFonts w:ascii="Gotham Book" w:hAnsi="Gotham Book"/>
          <w:sz w:val="21"/>
          <w:szCs w:val="21"/>
        </w:rPr>
        <w:t>.</w:t>
      </w:r>
    </w:p>
    <w:p w14:paraId="36FBB7B1" w14:textId="77777777" w:rsidR="00E52941" w:rsidRPr="007B7C60" w:rsidRDefault="00E52941" w:rsidP="005E6729">
      <w:pPr>
        <w:pStyle w:val="Texto"/>
        <w:spacing w:after="0" w:line="276" w:lineRule="auto"/>
        <w:ind w:left="1134" w:firstLine="0"/>
        <w:rPr>
          <w:rFonts w:ascii="Gotham Book" w:hAnsi="Gotham Book"/>
          <w:sz w:val="21"/>
          <w:szCs w:val="21"/>
        </w:rPr>
      </w:pPr>
    </w:p>
    <w:p w14:paraId="71C2E361"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Algunas de las técnicas que se podrán utilizar en la identificación de los riesgos son: talleres de autoevaluación; mapeo de procesos; análisis del entorno; lluvia de ideas; entrevistas; análisis de indicadores de gestión, desempeño o de riesgos; cuestionarios; análisis comparativo y registros de riesgos materializados.</w:t>
      </w:r>
    </w:p>
    <w:p w14:paraId="5C99F786" w14:textId="77777777" w:rsidR="00E52941" w:rsidRPr="007B7C60" w:rsidRDefault="00E52941" w:rsidP="00735F32">
      <w:pPr>
        <w:pStyle w:val="INCISO"/>
        <w:spacing w:after="0" w:line="276" w:lineRule="auto"/>
        <w:ind w:left="567" w:hanging="283"/>
        <w:rPr>
          <w:rFonts w:ascii="Gotham Book" w:hAnsi="Gotham Book"/>
          <w:sz w:val="21"/>
          <w:szCs w:val="21"/>
        </w:rPr>
      </w:pPr>
    </w:p>
    <w:p w14:paraId="19B9B01D" w14:textId="77777777" w:rsidR="00E52941" w:rsidRPr="00566F21"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 xml:space="preserve">En la descripción de los riesgos se deberá considerar la siguiente estructura general: sustantivo, verbo en participio y, adjetivo o adverbio o complemento circunstancial negativo. Los riesgos deberán ser descritos como una situación negativa que puede ocurrir y afectar el cumplimiento de </w:t>
      </w:r>
      <w:r w:rsidRPr="00566F21">
        <w:rPr>
          <w:rFonts w:ascii="Gotham Book" w:hAnsi="Gotham Book"/>
          <w:sz w:val="21"/>
          <w:szCs w:val="21"/>
        </w:rPr>
        <w:t>metas y objetivos institucionales.</w:t>
      </w:r>
    </w:p>
    <w:p w14:paraId="63F9D00D" w14:textId="77777777" w:rsidR="00735F32" w:rsidRDefault="00735F32" w:rsidP="005E6729">
      <w:pPr>
        <w:pStyle w:val="Texto"/>
        <w:spacing w:after="0" w:line="276" w:lineRule="auto"/>
        <w:ind w:left="1134" w:firstLine="0"/>
        <w:rPr>
          <w:rFonts w:ascii="Gotham Book" w:hAnsi="Gotham Book"/>
          <w:sz w:val="21"/>
          <w:szCs w:val="21"/>
        </w:rPr>
      </w:pPr>
    </w:p>
    <w:p w14:paraId="207625A3" w14:textId="455188CC" w:rsidR="00490C1E" w:rsidRPr="007B7C60" w:rsidRDefault="00E52941" w:rsidP="00735F32">
      <w:pPr>
        <w:pStyle w:val="Texto"/>
        <w:spacing w:after="0" w:line="276" w:lineRule="auto"/>
        <w:ind w:left="567" w:firstLine="0"/>
        <w:rPr>
          <w:rFonts w:ascii="Gotham Book" w:hAnsi="Gotham Book"/>
          <w:sz w:val="21"/>
          <w:szCs w:val="21"/>
        </w:rPr>
      </w:pPr>
      <w:r w:rsidRPr="00566F21">
        <w:rPr>
          <w:rFonts w:ascii="Gotham Book" w:hAnsi="Gotham Book"/>
          <w:sz w:val="21"/>
          <w:szCs w:val="21"/>
        </w:rPr>
        <w:t>Ejemplo:</w:t>
      </w:r>
      <w:bookmarkStart w:id="5" w:name="_Hlk63153973"/>
      <w:r w:rsidR="00490C1E" w:rsidRPr="00566F21">
        <w:rPr>
          <w:rFonts w:ascii="Gotham Book" w:hAnsi="Gotham Book"/>
          <w:sz w:val="21"/>
          <w:szCs w:val="21"/>
        </w:rPr>
        <w:t xml:space="preserve"> Información confidencial vulnerada por personas no autorizadas.</w:t>
      </w:r>
    </w:p>
    <w:bookmarkEnd w:id="5"/>
    <w:p w14:paraId="4D4403A0" w14:textId="77777777" w:rsidR="00490C1E" w:rsidRPr="007B7C60" w:rsidRDefault="00490C1E" w:rsidP="005E6729">
      <w:pPr>
        <w:pStyle w:val="Texto"/>
        <w:spacing w:after="0" w:line="276" w:lineRule="auto"/>
        <w:ind w:left="1134" w:firstLine="0"/>
        <w:rPr>
          <w:rFonts w:ascii="Gotham Book" w:hAnsi="Gotham Book"/>
          <w:sz w:val="21"/>
          <w:szCs w:val="21"/>
        </w:rPr>
      </w:pPr>
      <w:r w:rsidRPr="007B7C60">
        <w:rPr>
          <w:rFonts w:ascii="Gotham Book" w:hAnsi="Gotham Book"/>
          <w:noProof/>
          <w:sz w:val="21"/>
          <w:szCs w:val="21"/>
          <w:lang w:eastAsia="es-MX"/>
        </w:rPr>
        <mc:AlternateContent>
          <mc:Choice Requires="wpg">
            <w:drawing>
              <wp:anchor distT="0" distB="0" distL="114300" distR="114300" simplePos="0" relativeHeight="251668480" behindDoc="0" locked="0" layoutInCell="1" allowOverlap="1" wp14:anchorId="454BE51F" wp14:editId="05217412">
                <wp:simplePos x="0" y="0"/>
                <wp:positionH relativeFrom="column">
                  <wp:posOffset>501015</wp:posOffset>
                </wp:positionH>
                <wp:positionV relativeFrom="paragraph">
                  <wp:posOffset>154305</wp:posOffset>
                </wp:positionV>
                <wp:extent cx="4889500" cy="508000"/>
                <wp:effectExtent l="0" t="0" r="25400" b="25400"/>
                <wp:wrapNone/>
                <wp:docPr id="19" name="Grupo 19"/>
                <wp:cNvGraphicFramePr/>
                <a:graphic xmlns:a="http://schemas.openxmlformats.org/drawingml/2006/main">
                  <a:graphicData uri="http://schemas.microsoft.com/office/word/2010/wordprocessingGroup">
                    <wpg:wgp>
                      <wpg:cNvGrpSpPr/>
                      <wpg:grpSpPr>
                        <a:xfrm>
                          <a:off x="0" y="0"/>
                          <a:ext cx="4889500" cy="508000"/>
                          <a:chOff x="0" y="0"/>
                          <a:chExt cx="4889500" cy="508000"/>
                        </a:xfrm>
                      </wpg:grpSpPr>
                      <wps:wsp>
                        <wps:cNvPr id="1" name="Rectángulo 1"/>
                        <wps:cNvSpPr/>
                        <wps:spPr>
                          <a:xfrm>
                            <a:off x="0" y="19050"/>
                            <a:ext cx="901700" cy="488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69AF8" w14:textId="77777777" w:rsidR="00431921" w:rsidRPr="003B2596" w:rsidRDefault="00431921" w:rsidP="00490C1E">
                              <w:pPr>
                                <w:jc w:val="center"/>
                                <w:rPr>
                                  <w:rFonts w:ascii="Gotham Book" w:hAnsi="Gotham Book"/>
                                  <w:color w:val="000000" w:themeColor="text1"/>
                                  <w:sz w:val="18"/>
                                  <w:szCs w:val="18"/>
                                </w:rPr>
                              </w:pPr>
                              <w:r w:rsidRPr="003B2596">
                                <w:rPr>
                                  <w:rFonts w:ascii="Gotham Book" w:hAnsi="Gotham Book"/>
                                  <w:color w:val="000000" w:themeColor="text1"/>
                                  <w:sz w:val="18"/>
                                  <w:szCs w:val="18"/>
                                </w:rPr>
                                <w:t>Sustantivo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13"/>
                        <wps:cNvSpPr/>
                        <wps:spPr>
                          <a:xfrm>
                            <a:off x="1111250" y="0"/>
                            <a:ext cx="908050"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76E9E" w14:textId="77777777" w:rsidR="00431921" w:rsidRPr="003B2596" w:rsidRDefault="00431921" w:rsidP="00490C1E">
                              <w:pPr>
                                <w:jc w:val="center"/>
                                <w:rPr>
                                  <w:rFonts w:ascii="Gotham Book" w:hAnsi="Gotham Book"/>
                                  <w:color w:val="000000" w:themeColor="text1"/>
                                  <w:sz w:val="18"/>
                                  <w:szCs w:val="18"/>
                                </w:rPr>
                              </w:pPr>
                              <w:r w:rsidRPr="003B2596">
                                <w:rPr>
                                  <w:rFonts w:ascii="Gotham Book" w:hAnsi="Gotham Book"/>
                                  <w:color w:val="000000" w:themeColor="text1"/>
                                  <w:sz w:val="18"/>
                                  <w:szCs w:val="18"/>
                                </w:rPr>
                                <w:t>Verbo en participio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14"/>
                        <wps:cNvSpPr/>
                        <wps:spPr>
                          <a:xfrm>
                            <a:off x="2222500" y="0"/>
                            <a:ext cx="1517650"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DCFD4" w14:textId="77777777" w:rsidR="00431921" w:rsidRPr="00D96F0C" w:rsidRDefault="00431921" w:rsidP="00490C1E">
                              <w:pPr>
                                <w:jc w:val="center"/>
                                <w:rPr>
                                  <w:rFonts w:ascii="Gotham Book" w:hAnsi="Gotham Book"/>
                                  <w:color w:val="000000" w:themeColor="text1"/>
                                  <w:sz w:val="18"/>
                                  <w:szCs w:val="18"/>
                                </w:rPr>
                              </w:pPr>
                              <w:r w:rsidRPr="00D96F0C">
                                <w:rPr>
                                  <w:rFonts w:ascii="Gotham Book" w:hAnsi="Gotham Book"/>
                                  <w:color w:val="000000" w:themeColor="text1"/>
                                  <w:sz w:val="18"/>
                                  <w:szCs w:val="18"/>
                                </w:rPr>
                                <w:t>Adjetivo, adverbio o complemento circunstancial negativo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15"/>
                        <wps:cNvSpPr/>
                        <wps:spPr>
                          <a:xfrm>
                            <a:off x="4032250" y="0"/>
                            <a:ext cx="857250" cy="48895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9AD50" w14:textId="77777777" w:rsidR="00431921" w:rsidRPr="00D96F0C" w:rsidRDefault="00431921" w:rsidP="00490C1E">
                              <w:pPr>
                                <w:jc w:val="center"/>
                                <w:rPr>
                                  <w:rFonts w:ascii="Gotham Book" w:hAnsi="Gotham Book"/>
                                  <w:b/>
                                  <w:color w:val="000000" w:themeColor="text1"/>
                                  <w:sz w:val="20"/>
                                  <w:szCs w:val="20"/>
                                </w:rPr>
                              </w:pPr>
                              <w:r w:rsidRPr="00D96F0C">
                                <w:rPr>
                                  <w:rFonts w:ascii="Gotham Book" w:hAnsi="Gotham Book"/>
                                  <w:b/>
                                  <w:color w:val="000000" w:themeColor="text1"/>
                                  <w:sz w:val="20"/>
                                  <w:szCs w:val="20"/>
                                </w:rPr>
                                <w:t>RIESGO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Más 16"/>
                        <wps:cNvSpPr/>
                        <wps:spPr>
                          <a:xfrm>
                            <a:off x="939800" y="203200"/>
                            <a:ext cx="139700" cy="127000"/>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Más 17"/>
                        <wps:cNvSpPr/>
                        <wps:spPr>
                          <a:xfrm>
                            <a:off x="2057400" y="203200"/>
                            <a:ext cx="139700" cy="127000"/>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Igual que 18"/>
                        <wps:cNvSpPr/>
                        <wps:spPr>
                          <a:xfrm>
                            <a:off x="3778250" y="203200"/>
                            <a:ext cx="190500" cy="127000"/>
                          </a:xfrm>
                          <a:prstGeom prst="mathEqual">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4BE51F" id="Grupo 19" o:spid="_x0000_s1026" style="position:absolute;left:0;text-align:left;margin-left:39.45pt;margin-top:12.15pt;width:385pt;height:40pt;z-index:251668480" coordsize="488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">
                <v:rect id="Rectángulo 1" o:spid="_x0000_s1027" style="position:absolute;top:190;width:9017;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53B69AF8" w14:textId="77777777" w:rsidR="00431921" w:rsidRPr="003B2596" w:rsidRDefault="00431921" w:rsidP="00490C1E">
                        <w:pPr>
                          <w:jc w:val="center"/>
                          <w:rPr>
                            <w:rFonts w:ascii="Gotham Book" w:hAnsi="Gotham Book"/>
                            <w:color w:val="000000" w:themeColor="text1"/>
                            <w:sz w:val="18"/>
                            <w:szCs w:val="18"/>
                          </w:rPr>
                        </w:pPr>
                        <w:r w:rsidRPr="003B2596">
                          <w:rPr>
                            <w:rFonts w:ascii="Gotham Book" w:hAnsi="Gotham Book"/>
                            <w:color w:val="000000" w:themeColor="text1"/>
                            <w:sz w:val="18"/>
                            <w:szCs w:val="18"/>
                          </w:rPr>
                          <w:t>Sustantivo</w:t>
                        </w:r>
                      </w:p>
                    </w:txbxContent>
                  </v:textbox>
                </v:rect>
                <v:rect id="Rectángulo 13" o:spid="_x0000_s1028" style="position:absolute;left:11112;width:908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57E76E9E" w14:textId="77777777" w:rsidR="00431921" w:rsidRPr="003B2596" w:rsidRDefault="00431921" w:rsidP="00490C1E">
                        <w:pPr>
                          <w:jc w:val="center"/>
                          <w:rPr>
                            <w:rFonts w:ascii="Gotham Book" w:hAnsi="Gotham Book"/>
                            <w:color w:val="000000" w:themeColor="text1"/>
                            <w:sz w:val="18"/>
                            <w:szCs w:val="18"/>
                          </w:rPr>
                        </w:pPr>
                        <w:r w:rsidRPr="003B2596">
                          <w:rPr>
                            <w:rFonts w:ascii="Gotham Book" w:hAnsi="Gotham Book"/>
                            <w:color w:val="000000" w:themeColor="text1"/>
                            <w:sz w:val="18"/>
                            <w:szCs w:val="18"/>
                          </w:rPr>
                          <w:t>Verbo en participio</w:t>
                        </w:r>
                      </w:p>
                    </w:txbxContent>
                  </v:textbox>
                </v:rect>
                <v:rect id="Rectángulo 14" o:spid="_x0000_s1029" style="position:absolute;left:22225;width:1517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textbox>
                    <w:txbxContent>
                      <w:p w14:paraId="579DCFD4" w14:textId="77777777" w:rsidR="00431921" w:rsidRPr="00D96F0C" w:rsidRDefault="00431921" w:rsidP="00490C1E">
                        <w:pPr>
                          <w:jc w:val="center"/>
                          <w:rPr>
                            <w:rFonts w:ascii="Gotham Book" w:hAnsi="Gotham Book"/>
                            <w:color w:val="000000" w:themeColor="text1"/>
                            <w:sz w:val="18"/>
                            <w:szCs w:val="18"/>
                          </w:rPr>
                        </w:pPr>
                        <w:r w:rsidRPr="00D96F0C">
                          <w:rPr>
                            <w:rFonts w:ascii="Gotham Book" w:hAnsi="Gotham Book"/>
                            <w:color w:val="000000" w:themeColor="text1"/>
                            <w:sz w:val="18"/>
                            <w:szCs w:val="18"/>
                          </w:rPr>
                          <w:t>Adjetivo, adverbio o complemento circunstancial negativo</w:t>
                        </w:r>
                      </w:p>
                    </w:txbxContent>
                  </v:textbox>
                </v:rect>
                <v:rect id="Rectángulo 15" o:spid="_x0000_s1030" style="position:absolute;left:40322;width:8573;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" fillcolor="#bfbfbf [2412]" strokecolor="black [3213]" strokeweight="1pt">
                  <v:textbox>
                    <w:txbxContent>
                      <w:p w14:paraId="5A99AD50" w14:textId="77777777" w:rsidR="00431921" w:rsidRPr="00D96F0C" w:rsidRDefault="00431921" w:rsidP="00490C1E">
                        <w:pPr>
                          <w:jc w:val="center"/>
                          <w:rPr>
                            <w:rFonts w:ascii="Gotham Book" w:hAnsi="Gotham Book"/>
                            <w:b/>
                            <w:color w:val="000000" w:themeColor="text1"/>
                            <w:sz w:val="20"/>
                            <w:szCs w:val="20"/>
                          </w:rPr>
                        </w:pPr>
                        <w:r w:rsidRPr="00D96F0C">
                          <w:rPr>
                            <w:rFonts w:ascii="Gotham Book" w:hAnsi="Gotham Book"/>
                            <w:b/>
                            <w:color w:val="000000" w:themeColor="text1"/>
                            <w:sz w:val="20"/>
                            <w:szCs w:val="20"/>
                          </w:rPr>
                          <w:t>RIESGO</w:t>
                        </w:r>
                      </w:p>
                    </w:txbxContent>
                  </v:textbox>
                </v:rect>
                <v:shape id="Más 16" o:spid="_x0000_s1031" style="position:absolute;left:9398;top:2032;width:1397;height:1270;visibility:visible;mso-wrap-style:square;v-text-anchor:middle" coordsize="1397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" path="m18517,48565r36398,l54915,16834r29870,l84785,48565r36398,l121183,78435r-36398,l84785,110166r-29870,l54915,78435r-36398,l18517,48565xe" fillcolor="black [3213]" strokecolor="black [3213]" strokeweight="1pt">
                  <v:stroke joinstyle="miter"/>
                  <v:path arrowok="t" o:connecttype="custom" o:connectlocs="18517,48565;54915,48565;54915,16834;84785,16834;84785,48565;121183,48565;121183,78435;84785,78435;84785,110166;54915,110166;54915,78435;18517,78435;18517,48565" o:connectangles="0,0,0,0,0,0,0,0,0,0,0,0,0"/>
                </v:shape>
                <v:shape id="Más 17" o:spid="_x0000_s1032" style="position:absolute;left:20574;top:2032;width:1397;height:1270;visibility:visible;mso-wrap-style:square;v-text-anchor:middle" coordsize="1397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" path="m18517,48565r36398,l54915,16834r29870,l84785,48565r36398,l121183,78435r-36398,l84785,110166r-29870,l54915,78435r-36398,l18517,48565xe" fillcolor="black [3213]" strokecolor="black [3213]" strokeweight="1pt">
                  <v:stroke joinstyle="miter"/>
                  <v:path arrowok="t" o:connecttype="custom" o:connectlocs="18517,48565;54915,48565;54915,16834;84785,16834;84785,48565;121183,48565;121183,78435;84785,78435;84785,110166;54915,110166;54915,78435;18517,78435;18517,48565" o:connectangles="0,0,0,0,0,0,0,0,0,0,0,0,0"/>
                </v:shape>
                <v:shape id="Igual que 18" o:spid="_x0000_s1033" style="position:absolute;left:37782;top:2032;width:1905;height:1270;visibility:visible;mso-wrap-style:square;v-text-anchor:middle" coordsize="1905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" path="m25251,26162r139998,l165249,56032r-139998,l25251,26162xm25251,70968r139998,l165249,100838r-139998,l25251,70968xe" fillcolor="black [3213]" stroked="f" strokeweight="1pt">
                  <v:stroke joinstyle="miter"/>
                  <v:path arrowok="t" o:connecttype="custom" o:connectlocs="25251,26162;165249,26162;165249,56032;25251,56032;25251,26162;25251,70968;165249,70968;165249,100838;25251,100838;25251,70968" o:connectangles="0,0,0,0,0,0,0,0,0,0"/>
                </v:shape>
              </v:group>
            </w:pict>
          </mc:Fallback>
        </mc:AlternateContent>
      </w:r>
    </w:p>
    <w:p w14:paraId="6DEF15C6" w14:textId="79B91A50" w:rsidR="006754A6" w:rsidRPr="007B7C60" w:rsidRDefault="006754A6" w:rsidP="005E6729">
      <w:pPr>
        <w:pStyle w:val="Texto"/>
        <w:spacing w:after="0" w:line="276" w:lineRule="auto"/>
        <w:ind w:left="1134" w:firstLine="0"/>
        <w:rPr>
          <w:rFonts w:ascii="Gotham Book" w:hAnsi="Gotham Book"/>
          <w:sz w:val="21"/>
          <w:szCs w:val="21"/>
        </w:rPr>
      </w:pPr>
    </w:p>
    <w:p w14:paraId="16313DAE" w14:textId="5933C960" w:rsidR="007E38DE" w:rsidRPr="007B7C60" w:rsidRDefault="007E38DE" w:rsidP="005E6729">
      <w:pPr>
        <w:pStyle w:val="Texto"/>
        <w:spacing w:after="0" w:line="276" w:lineRule="auto"/>
        <w:ind w:left="1418" w:firstLine="0"/>
        <w:rPr>
          <w:rFonts w:ascii="Gotham Book" w:hAnsi="Gotham Book"/>
          <w:sz w:val="21"/>
          <w:szCs w:val="21"/>
        </w:rPr>
      </w:pPr>
    </w:p>
    <w:p w14:paraId="7A18050A" w14:textId="1170584D" w:rsidR="007E38DE" w:rsidRPr="007B7C60" w:rsidRDefault="007E38DE" w:rsidP="005E6729">
      <w:pPr>
        <w:pStyle w:val="Texto"/>
        <w:spacing w:after="0" w:line="276" w:lineRule="auto"/>
        <w:ind w:left="1418" w:firstLine="0"/>
        <w:rPr>
          <w:rFonts w:ascii="Gotham Book" w:hAnsi="Gotham Book"/>
          <w:sz w:val="21"/>
          <w:szCs w:val="21"/>
        </w:rPr>
      </w:pPr>
    </w:p>
    <w:p w14:paraId="06863FC1" w14:textId="32386DAC" w:rsidR="007E38DE" w:rsidRPr="007B7C60" w:rsidRDefault="007E38DE" w:rsidP="005E6729">
      <w:pPr>
        <w:pStyle w:val="Texto"/>
        <w:spacing w:after="0" w:line="276" w:lineRule="auto"/>
        <w:ind w:left="1418" w:firstLine="0"/>
        <w:rPr>
          <w:rFonts w:ascii="Gotham Book" w:hAnsi="Gotham Book"/>
          <w:sz w:val="21"/>
          <w:szCs w:val="21"/>
        </w:rPr>
      </w:pPr>
    </w:p>
    <w:p w14:paraId="65EE93B2" w14:textId="712EC5E8" w:rsidR="00E52941" w:rsidRPr="007B7C60" w:rsidRDefault="00E52941" w:rsidP="00E728A0">
      <w:pPr>
        <w:pStyle w:val="Texto"/>
        <w:numPr>
          <w:ilvl w:val="0"/>
          <w:numId w:val="19"/>
        </w:numPr>
        <w:spacing w:after="0" w:line="276" w:lineRule="auto"/>
        <w:ind w:left="284" w:hanging="284"/>
        <w:rPr>
          <w:rFonts w:ascii="Gotham Book" w:hAnsi="Gotham Book"/>
          <w:sz w:val="21"/>
          <w:szCs w:val="21"/>
        </w:rPr>
      </w:pPr>
      <w:r w:rsidRPr="007B7C60">
        <w:rPr>
          <w:rFonts w:ascii="Gotham Book" w:hAnsi="Gotham Book"/>
          <w:sz w:val="21"/>
          <w:szCs w:val="21"/>
        </w:rPr>
        <w:t>Nivel de decisión del riesgo. Se identificará el nivel organizacional de decisión que requiere el tratamiento del riesgo identificado de acuerdo con lo siguiente:</w:t>
      </w:r>
      <w:r w:rsidR="00E66D30" w:rsidRPr="007B7C60">
        <w:rPr>
          <w:rFonts w:ascii="Gotham Book" w:hAnsi="Gotham Book"/>
          <w:sz w:val="21"/>
          <w:szCs w:val="21"/>
        </w:rPr>
        <w:t xml:space="preserve"> </w:t>
      </w:r>
    </w:p>
    <w:p w14:paraId="0CA4FB71" w14:textId="77777777" w:rsidR="00E52941" w:rsidRPr="007B7C60" w:rsidRDefault="00E52941" w:rsidP="005E6729">
      <w:pPr>
        <w:pStyle w:val="INCISO"/>
        <w:spacing w:after="0" w:line="276" w:lineRule="auto"/>
        <w:ind w:left="1134" w:hanging="283"/>
        <w:rPr>
          <w:rFonts w:ascii="Gotham Book" w:hAnsi="Gotham Book"/>
          <w:sz w:val="21"/>
          <w:szCs w:val="21"/>
        </w:rPr>
      </w:pPr>
    </w:p>
    <w:p w14:paraId="304EE77B"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Estratégico y/o de corrupción: Requiere la toma de decisiones del más alto nivel institucional ya sea por el Órgano de Gobierno, la o el Titular de la dependencia o entidad o por el equipo de alta dirección en forma colegiada ya que, en caso de materializarse, puede afectar negativamente y en forma sensible el cumplimiento de su misión, visión, objetivos estratégicos, finanzas, reputación o la interrupción prolongada de su operación.</w:t>
      </w:r>
    </w:p>
    <w:p w14:paraId="5E1333D2" w14:textId="77777777" w:rsidR="00E52941" w:rsidRPr="007B7C60" w:rsidRDefault="00E52941" w:rsidP="005E6729">
      <w:pPr>
        <w:pStyle w:val="Texto"/>
        <w:tabs>
          <w:tab w:val="left" w:pos="1449"/>
        </w:tabs>
        <w:spacing w:after="0" w:line="276" w:lineRule="auto"/>
        <w:ind w:left="1454" w:firstLine="0"/>
        <w:rPr>
          <w:rFonts w:ascii="Gotham Book" w:hAnsi="Gotham Book"/>
          <w:sz w:val="21"/>
          <w:szCs w:val="21"/>
        </w:rPr>
      </w:pPr>
    </w:p>
    <w:p w14:paraId="21B7ECD6"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Directivo: Generalmente pueden ser atendidos por los mandos directivos que reportan en forma directa a la o el Titular de la dependencia o entidad porque su materialización puede impactar negativamente en la operación de los procesos, programas y proyectos de la dependencia o entidad.</w:t>
      </w:r>
    </w:p>
    <w:p w14:paraId="280596A6" w14:textId="68E5A383" w:rsidR="00E52941" w:rsidRPr="007B7C60" w:rsidRDefault="00E52941" w:rsidP="005E6729">
      <w:pPr>
        <w:pStyle w:val="Texto"/>
        <w:tabs>
          <w:tab w:val="left" w:pos="1449"/>
        </w:tabs>
        <w:spacing w:after="0" w:line="276" w:lineRule="auto"/>
        <w:ind w:firstLine="0"/>
        <w:rPr>
          <w:rFonts w:ascii="Gotham Book" w:hAnsi="Gotham Book"/>
          <w:sz w:val="21"/>
          <w:szCs w:val="21"/>
        </w:rPr>
      </w:pPr>
    </w:p>
    <w:p w14:paraId="79712E06" w14:textId="588DCD74" w:rsidR="00E52941" w:rsidRPr="007B7C60" w:rsidRDefault="00E52941" w:rsidP="0039406B">
      <w:pPr>
        <w:pStyle w:val="Texto"/>
        <w:spacing w:after="0" w:line="276" w:lineRule="auto"/>
        <w:ind w:left="567" w:firstLine="4"/>
        <w:rPr>
          <w:rFonts w:ascii="Gotham Book" w:hAnsi="Gotham Book"/>
          <w:sz w:val="21"/>
          <w:szCs w:val="21"/>
        </w:rPr>
      </w:pPr>
      <w:r w:rsidRPr="007B7C60">
        <w:rPr>
          <w:rFonts w:ascii="Gotham Book" w:hAnsi="Gotham Book"/>
          <w:sz w:val="21"/>
          <w:szCs w:val="21"/>
        </w:rPr>
        <w:t xml:space="preserve">La o el Titular de la dependencia o entidad debe tener conocimiento sobre estos riesgos, así como de su tratamiento. </w:t>
      </w:r>
    </w:p>
    <w:p w14:paraId="05FFA693" w14:textId="77777777" w:rsidR="00E52941" w:rsidRPr="007B7C60" w:rsidRDefault="00E52941" w:rsidP="0039406B">
      <w:pPr>
        <w:pStyle w:val="Texto"/>
        <w:tabs>
          <w:tab w:val="left" w:pos="1449"/>
        </w:tabs>
        <w:spacing w:after="0" w:line="276" w:lineRule="auto"/>
        <w:ind w:left="1454" w:firstLine="0"/>
        <w:rPr>
          <w:rFonts w:ascii="Gotham Book" w:hAnsi="Gotham Book"/>
          <w:sz w:val="21"/>
          <w:szCs w:val="21"/>
        </w:rPr>
      </w:pPr>
    </w:p>
    <w:p w14:paraId="3BA61BC3" w14:textId="77777777" w:rsidR="00E52941" w:rsidRPr="007B7C60" w:rsidRDefault="00E52941" w:rsidP="0039406B">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 xml:space="preserve">Operativo: Son atendidos por este nivel cuando su materialización puede repercutir en la eficacia o eficiencia de las acciones y tareas realizadas por los responsables de su ejecución. Un riesgo de operación materializado puede llegar a afectar sensiblemente el cumplimiento de los objetivos estratégicos de la dependencia o entidad. Independientemente de esta situación, la o el Titular </w:t>
      </w:r>
      <w:r w:rsidRPr="007B7C60">
        <w:rPr>
          <w:rFonts w:ascii="Gotham Book" w:hAnsi="Gotham Book"/>
          <w:sz w:val="21"/>
          <w:szCs w:val="21"/>
        </w:rPr>
        <w:lastRenderedPageBreak/>
        <w:t>del área sustantiva o administrativa, o dueño del proceso de que se trate, será el responsable de la debida atención del riesgo aun cuando la implementación del control y su operación quede a cargo del nivel operativo.</w:t>
      </w:r>
    </w:p>
    <w:p w14:paraId="6E83D0D1" w14:textId="77777777" w:rsidR="00E52941" w:rsidRPr="007B7C60" w:rsidRDefault="00E52941" w:rsidP="0039406B">
      <w:pPr>
        <w:pStyle w:val="Texto"/>
        <w:tabs>
          <w:tab w:val="left" w:pos="1449"/>
        </w:tabs>
        <w:spacing w:after="0" w:line="276" w:lineRule="auto"/>
        <w:ind w:left="1454" w:firstLine="0"/>
        <w:rPr>
          <w:rFonts w:ascii="Gotham Book" w:hAnsi="Gotham Book"/>
          <w:sz w:val="21"/>
          <w:szCs w:val="21"/>
        </w:rPr>
      </w:pPr>
    </w:p>
    <w:p w14:paraId="51EEDEFB" w14:textId="2629340B" w:rsidR="00E52941" w:rsidRDefault="00E52941" w:rsidP="0039406B">
      <w:pPr>
        <w:pStyle w:val="Texto"/>
        <w:numPr>
          <w:ilvl w:val="0"/>
          <w:numId w:val="19"/>
        </w:numPr>
        <w:spacing w:after="0" w:line="276" w:lineRule="auto"/>
        <w:ind w:left="284" w:hanging="284"/>
        <w:rPr>
          <w:rFonts w:ascii="Gotham Book" w:hAnsi="Gotham Book"/>
          <w:sz w:val="21"/>
          <w:szCs w:val="21"/>
        </w:rPr>
      </w:pPr>
      <w:r w:rsidRPr="007B7C60">
        <w:rPr>
          <w:rFonts w:ascii="Gotham Book" w:hAnsi="Gotham Book"/>
          <w:sz w:val="21"/>
          <w:szCs w:val="21"/>
        </w:rPr>
        <w:t>Clasificación de los riesgos. Se realizará en congruencia con la descripción del riesgo que se determine, de acuerdo con la naturaleza de la dependencia o entidad, clasificándolos en las siguientes clases de riesgo.</w:t>
      </w:r>
    </w:p>
    <w:p w14:paraId="15BE4485" w14:textId="77777777" w:rsidR="00735F32" w:rsidRPr="007B7C60" w:rsidRDefault="00735F32" w:rsidP="0039406B">
      <w:pPr>
        <w:pStyle w:val="Texto"/>
        <w:spacing w:after="0" w:line="276" w:lineRule="auto"/>
        <w:ind w:left="567" w:firstLine="0"/>
        <w:rPr>
          <w:rFonts w:ascii="Gotham Book" w:hAnsi="Gotham Book"/>
          <w:sz w:val="21"/>
          <w:szCs w:val="21"/>
        </w:rPr>
      </w:pPr>
    </w:p>
    <w:p w14:paraId="4B6AF63F" w14:textId="77777777" w:rsidR="00E52941" w:rsidRPr="007B7C60" w:rsidRDefault="00E52941" w:rsidP="0039406B">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Riesgos estratégicos: se asocian con la forma en que se administra la dependencia o entidad. El manejo del riesgo estratégico se enfoca a asuntos globales relacionados con la misión y el cumplimiento de los objetivos estratégicos, la definición de políticas, el diseño y la conceptualización de la entidad por parte de la alta gerencia.</w:t>
      </w:r>
    </w:p>
    <w:p w14:paraId="6175AF9E" w14:textId="77777777" w:rsidR="00E52941" w:rsidRPr="007B7C60" w:rsidRDefault="00E52941" w:rsidP="0039406B">
      <w:pPr>
        <w:pStyle w:val="Textoindependiente"/>
        <w:spacing w:line="276" w:lineRule="auto"/>
        <w:ind w:left="0" w:right="-89"/>
        <w:jc w:val="both"/>
        <w:rPr>
          <w:rFonts w:ascii="Gotham Book" w:hAnsi="Gotham Book" w:cs="Arial"/>
          <w:sz w:val="21"/>
          <w:szCs w:val="21"/>
          <w:lang w:val="es-ES"/>
        </w:rPr>
      </w:pPr>
    </w:p>
    <w:p w14:paraId="7ADF2D57" w14:textId="42AB160E"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EB50DF">
        <w:rPr>
          <w:rFonts w:ascii="Gotham Book" w:hAnsi="Gotham Book"/>
          <w:sz w:val="21"/>
          <w:szCs w:val="21"/>
        </w:rPr>
        <w:t xml:space="preserve">Riesgos de </w:t>
      </w:r>
      <w:r w:rsidR="0005739C" w:rsidRPr="00EB50DF">
        <w:rPr>
          <w:rFonts w:ascii="Gotham Book" w:hAnsi="Gotham Book"/>
          <w:sz w:val="21"/>
          <w:szCs w:val="21"/>
        </w:rPr>
        <w:t>reputación</w:t>
      </w:r>
      <w:r w:rsidRPr="00EB50DF">
        <w:rPr>
          <w:rFonts w:ascii="Gotham Book" w:hAnsi="Gotham Book"/>
          <w:sz w:val="21"/>
          <w:szCs w:val="21"/>
        </w:rPr>
        <w:t>:</w:t>
      </w:r>
      <w:r w:rsidRPr="007B7C60">
        <w:rPr>
          <w:rFonts w:ascii="Gotham Book" w:hAnsi="Gotham Book"/>
          <w:sz w:val="21"/>
          <w:szCs w:val="21"/>
        </w:rPr>
        <w:t xml:space="preserve"> están relacionados con la percepción y la confianza por parte de la ciudadanía hacia la dependencia o entidad.</w:t>
      </w:r>
    </w:p>
    <w:p w14:paraId="5EDB66DA" w14:textId="77777777" w:rsidR="00E52941" w:rsidRPr="00E146A8" w:rsidRDefault="00E52941" w:rsidP="00E146A8">
      <w:pPr>
        <w:pStyle w:val="INCISO"/>
        <w:spacing w:after="0" w:line="276" w:lineRule="auto"/>
        <w:ind w:left="567" w:firstLine="0"/>
        <w:rPr>
          <w:rFonts w:ascii="Gotham Book" w:hAnsi="Gotham Book"/>
          <w:sz w:val="21"/>
          <w:szCs w:val="21"/>
        </w:rPr>
      </w:pPr>
    </w:p>
    <w:p w14:paraId="2205A9F7"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Riesgos operativos: comprenden los riesgos provenientes del funcionamiento y operatividad de los sistemas de información institucional, de la definición de los procesos, de la estructura de la entidad y de la articulación entre dependencias.</w:t>
      </w:r>
    </w:p>
    <w:p w14:paraId="4E562A5E" w14:textId="77777777" w:rsidR="00E52941" w:rsidRPr="00E146A8" w:rsidRDefault="00E52941" w:rsidP="00E146A8">
      <w:pPr>
        <w:pStyle w:val="INCISO"/>
        <w:spacing w:after="0" w:line="276" w:lineRule="auto"/>
        <w:ind w:left="567" w:firstLine="0"/>
        <w:rPr>
          <w:rFonts w:ascii="Gotham Book" w:hAnsi="Gotham Book"/>
          <w:sz w:val="21"/>
          <w:szCs w:val="21"/>
        </w:rPr>
      </w:pPr>
    </w:p>
    <w:p w14:paraId="5AA4367B"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Riesgos financieros: se relacionan con el manejo de los recursos de la entidad que incluyen: la ejecución presupuestal, la elaboración de los estados financieros, los pagos, los manejos de excedentes de tesorería y el manejo sobre los bienes.</w:t>
      </w:r>
    </w:p>
    <w:p w14:paraId="68CB00D2" w14:textId="77777777" w:rsidR="00E52941" w:rsidRPr="007B7C60" w:rsidRDefault="00E52941" w:rsidP="005E6729">
      <w:pPr>
        <w:pStyle w:val="Textoindependiente"/>
        <w:spacing w:line="276" w:lineRule="auto"/>
        <w:ind w:left="1418" w:right="-89"/>
        <w:jc w:val="both"/>
        <w:rPr>
          <w:rFonts w:ascii="Gotham Book" w:hAnsi="Gotham Book" w:cs="Arial"/>
          <w:sz w:val="21"/>
          <w:szCs w:val="21"/>
          <w:lang w:val="es-ES"/>
        </w:rPr>
      </w:pPr>
    </w:p>
    <w:p w14:paraId="4EEB66F5"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Riesgos de cumplimiento: se asocian con la capacidad de la entidad para cumplir con los requisitos legales, contractuales, de ética pública y en general con su compromiso ante la comunidad.</w:t>
      </w:r>
    </w:p>
    <w:p w14:paraId="37D9A9B5" w14:textId="77777777" w:rsidR="00E52941" w:rsidRPr="007B7C60" w:rsidRDefault="00E52941" w:rsidP="005E6729">
      <w:pPr>
        <w:pStyle w:val="Textoindependiente"/>
        <w:spacing w:line="276" w:lineRule="auto"/>
        <w:ind w:left="1418" w:right="-89"/>
        <w:jc w:val="both"/>
        <w:rPr>
          <w:rFonts w:ascii="Gotham Book" w:hAnsi="Gotham Book" w:cs="Arial"/>
          <w:sz w:val="21"/>
          <w:szCs w:val="21"/>
          <w:lang w:val="es-ES"/>
        </w:rPr>
      </w:pPr>
    </w:p>
    <w:p w14:paraId="34506364"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Riesgos de tecnología: están relacionados con la capacidad tecnológica de la entidad para satisfacer sus necesidades actuales y futuras y el cumplimiento de la misión.</w:t>
      </w:r>
    </w:p>
    <w:p w14:paraId="0B01B69E" w14:textId="77777777" w:rsidR="00E52941" w:rsidRPr="007B7C60" w:rsidRDefault="00E52941" w:rsidP="00E146A8">
      <w:pPr>
        <w:pStyle w:val="INCISO"/>
        <w:spacing w:after="0" w:line="276" w:lineRule="auto"/>
        <w:ind w:left="567" w:firstLine="0"/>
        <w:rPr>
          <w:rFonts w:ascii="Gotham Book" w:hAnsi="Gotham Book"/>
          <w:sz w:val="21"/>
          <w:szCs w:val="21"/>
        </w:rPr>
      </w:pPr>
    </w:p>
    <w:p w14:paraId="5BC78338" w14:textId="1791BD68"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Riesgos de corrupción: relacionados con el uso indebido del cargo, empleo o comisión de una servidora u un servidor público para beneficio propio o de terceros</w:t>
      </w:r>
      <w:r w:rsidR="004E5163" w:rsidRPr="007B7C60">
        <w:rPr>
          <w:rFonts w:ascii="Gotham Book" w:hAnsi="Gotham Book"/>
          <w:sz w:val="21"/>
          <w:szCs w:val="21"/>
        </w:rPr>
        <w:t>.</w:t>
      </w:r>
    </w:p>
    <w:p w14:paraId="4482BBA4" w14:textId="77777777" w:rsidR="004E5163" w:rsidRPr="007B7C60" w:rsidRDefault="004E5163" w:rsidP="00E146A8">
      <w:pPr>
        <w:pStyle w:val="INCISO"/>
        <w:spacing w:after="0" w:line="276" w:lineRule="auto"/>
        <w:ind w:left="567" w:firstLine="0"/>
        <w:rPr>
          <w:rFonts w:ascii="Gotham Book" w:hAnsi="Gotham Book"/>
          <w:sz w:val="21"/>
          <w:szCs w:val="21"/>
        </w:rPr>
      </w:pPr>
    </w:p>
    <w:p w14:paraId="4D1BF494" w14:textId="26B2EBDF" w:rsidR="004E5163" w:rsidRPr="007F3F4A" w:rsidRDefault="004E5163" w:rsidP="00E728A0">
      <w:pPr>
        <w:pStyle w:val="INCISO"/>
        <w:numPr>
          <w:ilvl w:val="0"/>
          <w:numId w:val="11"/>
        </w:numPr>
        <w:spacing w:after="0" w:line="276" w:lineRule="auto"/>
        <w:ind w:left="567" w:hanging="283"/>
        <w:rPr>
          <w:rFonts w:ascii="Gotham Book" w:hAnsi="Gotham Book"/>
          <w:sz w:val="21"/>
          <w:szCs w:val="21"/>
        </w:rPr>
      </w:pPr>
      <w:r w:rsidRPr="007F3F4A">
        <w:rPr>
          <w:rFonts w:ascii="Gotham Book" w:hAnsi="Gotham Book"/>
          <w:sz w:val="21"/>
          <w:szCs w:val="21"/>
        </w:rPr>
        <w:t>Otro, que se considere pertinente, siempre que se especifique de cuál se trata.</w:t>
      </w:r>
    </w:p>
    <w:p w14:paraId="1001E18D" w14:textId="77777777" w:rsidR="00E52941" w:rsidRPr="007B7C60" w:rsidRDefault="00E52941" w:rsidP="005E6729">
      <w:pPr>
        <w:pStyle w:val="INCISO"/>
        <w:spacing w:after="0" w:line="276" w:lineRule="auto"/>
        <w:rPr>
          <w:rFonts w:ascii="Gotham Book" w:hAnsi="Gotham Book"/>
          <w:sz w:val="21"/>
          <w:szCs w:val="21"/>
        </w:rPr>
      </w:pPr>
    </w:p>
    <w:p w14:paraId="33368869" w14:textId="0E84C691" w:rsidR="00E52941" w:rsidRPr="007B7C60" w:rsidRDefault="00E52941" w:rsidP="00E728A0">
      <w:pPr>
        <w:pStyle w:val="Texto"/>
        <w:numPr>
          <w:ilvl w:val="0"/>
          <w:numId w:val="19"/>
        </w:numPr>
        <w:spacing w:after="0" w:line="276" w:lineRule="auto"/>
        <w:ind w:left="284" w:hanging="284"/>
        <w:rPr>
          <w:rFonts w:ascii="Gotham Book" w:hAnsi="Gotham Book"/>
          <w:sz w:val="21"/>
          <w:szCs w:val="21"/>
        </w:rPr>
      </w:pPr>
      <w:r w:rsidRPr="007B7C60">
        <w:rPr>
          <w:rFonts w:ascii="Gotham Book" w:hAnsi="Gotham Book"/>
          <w:sz w:val="21"/>
          <w:szCs w:val="21"/>
        </w:rPr>
        <w:t>Identificación de factores de riesgo. Se describirán las causas o situaciones que puedan contribuir a la materialización de un riesgo, considerándose para tal efecto la siguiente clasificación:</w:t>
      </w:r>
    </w:p>
    <w:p w14:paraId="4E1BE1BC" w14:textId="77777777" w:rsidR="00E52941" w:rsidRPr="007B7C60" w:rsidRDefault="00E52941" w:rsidP="005E6729">
      <w:pPr>
        <w:pStyle w:val="INCISO"/>
        <w:spacing w:after="0" w:line="276" w:lineRule="auto"/>
        <w:ind w:left="1134" w:hanging="283"/>
        <w:rPr>
          <w:rFonts w:ascii="Gotham Book" w:hAnsi="Gotham Book"/>
          <w:sz w:val="21"/>
          <w:szCs w:val="21"/>
        </w:rPr>
      </w:pPr>
    </w:p>
    <w:p w14:paraId="1EAFCEFA"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lastRenderedPageBreak/>
        <w:t>Humano: Se relacionan con las personas (internas o externas), que participan directa o indirectamente en los programas, proyectos, procesos, actividades o tareas.</w:t>
      </w:r>
    </w:p>
    <w:p w14:paraId="59A412F4" w14:textId="77777777" w:rsidR="00E52941" w:rsidRPr="007B7C60" w:rsidRDefault="00E52941" w:rsidP="005E6729">
      <w:pPr>
        <w:pStyle w:val="Texto"/>
        <w:tabs>
          <w:tab w:val="left" w:pos="1449"/>
        </w:tabs>
        <w:spacing w:after="0" w:line="276" w:lineRule="auto"/>
        <w:ind w:left="1454" w:firstLine="0"/>
        <w:rPr>
          <w:rFonts w:ascii="Gotham Book" w:hAnsi="Gotham Book"/>
          <w:sz w:val="21"/>
          <w:szCs w:val="21"/>
        </w:rPr>
      </w:pPr>
    </w:p>
    <w:p w14:paraId="0677F515"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Financiero Presupuestal: Se refieren a los recursos financieros y presupuestales necesarios para el logro de metas y objetivos.</w:t>
      </w:r>
    </w:p>
    <w:p w14:paraId="4301E352" w14:textId="77777777" w:rsidR="00E52941" w:rsidRPr="007B7C60" w:rsidRDefault="00E52941" w:rsidP="005E6729">
      <w:pPr>
        <w:pStyle w:val="Texto"/>
        <w:tabs>
          <w:tab w:val="left" w:pos="1449"/>
        </w:tabs>
        <w:spacing w:after="0" w:line="276" w:lineRule="auto"/>
        <w:ind w:firstLine="0"/>
        <w:rPr>
          <w:rFonts w:ascii="Gotham Book" w:hAnsi="Gotham Book"/>
          <w:sz w:val="21"/>
          <w:szCs w:val="21"/>
        </w:rPr>
      </w:pPr>
    </w:p>
    <w:p w14:paraId="3A7A9F93"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Técnico-Administrativo: Se vinculan con la estructura orgánica funcional, políticas, sistemas no informáticos, procedimientos, comunicación e información, que intervienen en la consecución de las metas y objetivos.</w:t>
      </w:r>
    </w:p>
    <w:p w14:paraId="25AF2F28" w14:textId="77777777" w:rsidR="004E5163" w:rsidRPr="007B7C60" w:rsidRDefault="004E5163" w:rsidP="005E6729">
      <w:pPr>
        <w:pStyle w:val="Texto"/>
        <w:tabs>
          <w:tab w:val="left" w:pos="1449"/>
        </w:tabs>
        <w:spacing w:after="0" w:line="276" w:lineRule="auto"/>
        <w:ind w:left="1454" w:firstLine="0"/>
        <w:rPr>
          <w:rFonts w:ascii="Gotham Book" w:hAnsi="Gotham Book"/>
          <w:sz w:val="21"/>
          <w:szCs w:val="21"/>
        </w:rPr>
      </w:pPr>
    </w:p>
    <w:p w14:paraId="0D489BA1" w14:textId="3845A413" w:rsidR="00E52941" w:rsidRPr="00D23DEA"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 xml:space="preserve">TIC´s: Se </w:t>
      </w:r>
      <w:r w:rsidRPr="00D23DEA">
        <w:rPr>
          <w:rFonts w:ascii="Gotham Book" w:hAnsi="Gotham Book"/>
          <w:sz w:val="21"/>
          <w:szCs w:val="21"/>
        </w:rPr>
        <w:t>relacionan con los sistemas de información y comunicación automatizados</w:t>
      </w:r>
      <w:r w:rsidR="004E5163" w:rsidRPr="00D23DEA">
        <w:rPr>
          <w:rFonts w:ascii="Gotham Book" w:hAnsi="Gotham Book"/>
          <w:sz w:val="21"/>
          <w:szCs w:val="21"/>
        </w:rPr>
        <w:t>.</w:t>
      </w:r>
    </w:p>
    <w:p w14:paraId="35871F12" w14:textId="77777777" w:rsidR="00E52941" w:rsidRPr="00D23DEA" w:rsidRDefault="00E52941" w:rsidP="005E6729">
      <w:pPr>
        <w:pStyle w:val="Texto"/>
        <w:tabs>
          <w:tab w:val="left" w:pos="1449"/>
        </w:tabs>
        <w:spacing w:after="0" w:line="276" w:lineRule="auto"/>
        <w:ind w:left="1454" w:firstLine="0"/>
        <w:rPr>
          <w:rFonts w:ascii="Gotham Book" w:hAnsi="Gotham Book"/>
          <w:sz w:val="21"/>
          <w:szCs w:val="21"/>
        </w:rPr>
      </w:pPr>
    </w:p>
    <w:p w14:paraId="1BBFB621" w14:textId="390D9891"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D23DEA">
        <w:rPr>
          <w:rFonts w:ascii="Gotham Book" w:hAnsi="Gotham Book"/>
          <w:sz w:val="21"/>
          <w:szCs w:val="21"/>
        </w:rPr>
        <w:t xml:space="preserve">Material: Se refieren a la </w:t>
      </w:r>
      <w:r w:rsidR="004E5163" w:rsidRPr="00D23DEA">
        <w:rPr>
          <w:rFonts w:ascii="Gotham Book" w:hAnsi="Gotham Book"/>
          <w:sz w:val="21"/>
          <w:szCs w:val="21"/>
        </w:rPr>
        <w:t>i</w:t>
      </w:r>
      <w:r w:rsidRPr="00D23DEA">
        <w:rPr>
          <w:rFonts w:ascii="Gotham Book" w:hAnsi="Gotham Book"/>
          <w:sz w:val="21"/>
          <w:szCs w:val="21"/>
        </w:rPr>
        <w:t>nfraestructura y recursos materiales necesarios para el logro de las metas y objetivos</w:t>
      </w:r>
      <w:r w:rsidRPr="007B7C60">
        <w:rPr>
          <w:rFonts w:ascii="Gotham Book" w:hAnsi="Gotham Book"/>
          <w:sz w:val="21"/>
          <w:szCs w:val="21"/>
        </w:rPr>
        <w:t>.</w:t>
      </w:r>
    </w:p>
    <w:p w14:paraId="24BAD97F" w14:textId="77777777" w:rsidR="00E52941" w:rsidRPr="007B7C60" w:rsidRDefault="00E52941" w:rsidP="005E6729">
      <w:pPr>
        <w:pStyle w:val="Texto"/>
        <w:tabs>
          <w:tab w:val="left" w:pos="1449"/>
        </w:tabs>
        <w:spacing w:after="0" w:line="276" w:lineRule="auto"/>
        <w:ind w:firstLine="0"/>
        <w:rPr>
          <w:rFonts w:ascii="Gotham Book" w:hAnsi="Gotham Book"/>
          <w:sz w:val="21"/>
          <w:szCs w:val="21"/>
        </w:rPr>
      </w:pPr>
    </w:p>
    <w:p w14:paraId="2F3697E2"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Normativo: Se vinculan con las leyes, reglamentos, normas y disposiciones que rigen la actuación de la organización en la consecución de las metas y objetivos.</w:t>
      </w:r>
    </w:p>
    <w:p w14:paraId="5C6D7C29" w14:textId="77777777" w:rsidR="00E52941" w:rsidRPr="007B7C60" w:rsidRDefault="00E52941" w:rsidP="005E6729">
      <w:pPr>
        <w:pStyle w:val="Texto"/>
        <w:tabs>
          <w:tab w:val="left" w:pos="1449"/>
        </w:tabs>
        <w:spacing w:after="0" w:line="276" w:lineRule="auto"/>
        <w:ind w:firstLine="0"/>
        <w:rPr>
          <w:rFonts w:ascii="Gotham Book" w:hAnsi="Gotham Book"/>
          <w:sz w:val="21"/>
          <w:szCs w:val="21"/>
        </w:rPr>
      </w:pPr>
    </w:p>
    <w:p w14:paraId="6F412089" w14:textId="2C9E49EB"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 xml:space="preserve">Entorno: Se refieren a las condiciones externas a la </w:t>
      </w:r>
      <w:r w:rsidRPr="00D23DEA">
        <w:rPr>
          <w:rFonts w:ascii="Gotham Book" w:hAnsi="Gotham Book"/>
          <w:sz w:val="21"/>
          <w:szCs w:val="21"/>
        </w:rPr>
        <w:t>organización</w:t>
      </w:r>
      <w:r w:rsidR="004E5163" w:rsidRPr="00D23DEA">
        <w:rPr>
          <w:rFonts w:ascii="Gotham Book" w:hAnsi="Gotham Book"/>
          <w:sz w:val="21"/>
          <w:szCs w:val="21"/>
        </w:rPr>
        <w:t xml:space="preserve"> como</w:t>
      </w:r>
      <w:r w:rsidRPr="00D23DEA">
        <w:rPr>
          <w:rFonts w:ascii="Gotham Book" w:hAnsi="Gotham Book"/>
          <w:sz w:val="21"/>
          <w:szCs w:val="21"/>
        </w:rPr>
        <w:t xml:space="preserve"> políticas, sociales y económicas</w:t>
      </w:r>
      <w:r w:rsidRPr="007B7C60">
        <w:rPr>
          <w:rFonts w:ascii="Gotham Book" w:hAnsi="Gotham Book"/>
          <w:sz w:val="21"/>
          <w:szCs w:val="21"/>
        </w:rPr>
        <w:t xml:space="preserve"> entre otras, que pueden incidir en el logro de las metas y objetivos.</w:t>
      </w:r>
    </w:p>
    <w:p w14:paraId="308A1A56" w14:textId="77777777" w:rsidR="00E52941" w:rsidRPr="007B7C60" w:rsidRDefault="00E52941" w:rsidP="005E6729">
      <w:pPr>
        <w:pStyle w:val="Texto"/>
        <w:tabs>
          <w:tab w:val="left" w:pos="1449"/>
        </w:tabs>
        <w:spacing w:after="0" w:line="276" w:lineRule="auto"/>
        <w:ind w:left="1454" w:firstLine="0"/>
        <w:rPr>
          <w:rFonts w:ascii="Gotham Book" w:hAnsi="Gotham Book"/>
          <w:sz w:val="21"/>
          <w:szCs w:val="21"/>
        </w:rPr>
      </w:pPr>
    </w:p>
    <w:p w14:paraId="3D2124BE" w14:textId="20AA358A" w:rsidR="00E52941" w:rsidRPr="007B7C60" w:rsidRDefault="00E52941" w:rsidP="00E728A0">
      <w:pPr>
        <w:pStyle w:val="Texto"/>
        <w:numPr>
          <w:ilvl w:val="0"/>
          <w:numId w:val="19"/>
        </w:numPr>
        <w:spacing w:after="0" w:line="276" w:lineRule="auto"/>
        <w:ind w:left="284" w:hanging="284"/>
        <w:rPr>
          <w:rFonts w:ascii="Gotham Book" w:hAnsi="Gotham Book"/>
          <w:sz w:val="21"/>
          <w:szCs w:val="21"/>
        </w:rPr>
      </w:pPr>
      <w:r w:rsidRPr="007B7C60">
        <w:rPr>
          <w:rFonts w:ascii="Gotham Book" w:hAnsi="Gotham Book"/>
          <w:sz w:val="21"/>
          <w:szCs w:val="21"/>
        </w:rPr>
        <w:t>Tipo de factor de riesgo: Se identificará el tipo de factor conforme a lo siguiente:</w:t>
      </w:r>
    </w:p>
    <w:p w14:paraId="3B8B5C26" w14:textId="77777777" w:rsidR="00E52941" w:rsidRPr="007B7C60" w:rsidRDefault="00E52941" w:rsidP="005E6729">
      <w:pPr>
        <w:pStyle w:val="INCISO"/>
        <w:spacing w:after="0" w:line="276" w:lineRule="auto"/>
        <w:ind w:left="1134" w:hanging="283"/>
        <w:rPr>
          <w:rFonts w:ascii="Gotham Book" w:hAnsi="Gotham Book"/>
          <w:sz w:val="21"/>
          <w:szCs w:val="21"/>
        </w:rPr>
      </w:pPr>
    </w:p>
    <w:p w14:paraId="6C5AF073" w14:textId="74AE5BCB"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Interno: Se encuentra relacionado con las causas o situaciones originadas en el ámbito de actuación de la dependencia o entidad</w:t>
      </w:r>
      <w:r w:rsidR="004E5163" w:rsidRPr="007B7C60">
        <w:rPr>
          <w:rFonts w:ascii="Gotham Book" w:hAnsi="Gotham Book"/>
          <w:sz w:val="21"/>
          <w:szCs w:val="21"/>
        </w:rPr>
        <w:t>.</w:t>
      </w:r>
    </w:p>
    <w:p w14:paraId="77C75307" w14:textId="77777777" w:rsidR="00E52941" w:rsidRPr="007B7C60" w:rsidRDefault="00E52941" w:rsidP="005E6729">
      <w:pPr>
        <w:pStyle w:val="Texto"/>
        <w:tabs>
          <w:tab w:val="left" w:pos="1449"/>
        </w:tabs>
        <w:spacing w:after="0" w:line="276" w:lineRule="auto"/>
        <w:ind w:left="1454" w:firstLine="0"/>
        <w:rPr>
          <w:rFonts w:ascii="Gotham Book" w:hAnsi="Gotham Book"/>
          <w:sz w:val="21"/>
          <w:szCs w:val="21"/>
        </w:rPr>
      </w:pPr>
    </w:p>
    <w:p w14:paraId="34C91912" w14:textId="77777777" w:rsidR="00E52941" w:rsidRPr="007B7C60" w:rsidRDefault="00E52941" w:rsidP="00E728A0">
      <w:pPr>
        <w:pStyle w:val="INCISO"/>
        <w:numPr>
          <w:ilvl w:val="0"/>
          <w:numId w:val="11"/>
        </w:numPr>
        <w:spacing w:after="0" w:line="276" w:lineRule="auto"/>
        <w:ind w:left="567" w:hanging="283"/>
        <w:rPr>
          <w:rFonts w:ascii="Gotham Book" w:hAnsi="Gotham Book"/>
          <w:sz w:val="21"/>
          <w:szCs w:val="21"/>
        </w:rPr>
      </w:pPr>
      <w:r w:rsidRPr="007B7C60">
        <w:rPr>
          <w:rFonts w:ascii="Gotham Book" w:hAnsi="Gotham Book"/>
          <w:sz w:val="21"/>
          <w:szCs w:val="21"/>
        </w:rPr>
        <w:t>Externo: Se refiere a las causas o situaciones fuera del ámbito de competencia de la dependencia o entidad.</w:t>
      </w:r>
    </w:p>
    <w:p w14:paraId="21D3A62D" w14:textId="77777777" w:rsidR="00E52941" w:rsidRPr="007B7C60" w:rsidRDefault="00E52941" w:rsidP="005E6729">
      <w:pPr>
        <w:pStyle w:val="INCISO"/>
        <w:spacing w:after="0" w:line="276" w:lineRule="auto"/>
        <w:rPr>
          <w:rFonts w:ascii="Gotham Book" w:hAnsi="Gotham Book"/>
          <w:sz w:val="21"/>
          <w:szCs w:val="21"/>
        </w:rPr>
      </w:pPr>
    </w:p>
    <w:p w14:paraId="4F9ACFA2" w14:textId="5BED1E77" w:rsidR="00E52941" w:rsidRPr="007B7C60" w:rsidRDefault="00E52941" w:rsidP="00E728A0">
      <w:pPr>
        <w:pStyle w:val="Texto"/>
        <w:numPr>
          <w:ilvl w:val="0"/>
          <w:numId w:val="19"/>
        </w:numPr>
        <w:spacing w:after="0" w:line="276" w:lineRule="auto"/>
        <w:ind w:left="284" w:hanging="284"/>
        <w:rPr>
          <w:rFonts w:ascii="Gotham Book" w:hAnsi="Gotham Book"/>
          <w:sz w:val="21"/>
          <w:szCs w:val="21"/>
        </w:rPr>
      </w:pPr>
      <w:r w:rsidRPr="007B7C60">
        <w:rPr>
          <w:rFonts w:ascii="Gotham Book" w:hAnsi="Gotham Book"/>
          <w:sz w:val="21"/>
          <w:szCs w:val="21"/>
        </w:rPr>
        <w:t>Identificación de los posibles efectos de los riesgos. Son los efectos asociados a la posible materialización del riesgo, que inciden sobre los objetivos, los procesos, la operación, la dependencia o entidad o el Estado ya sea en sus bienes, derechos o su imagen.</w:t>
      </w:r>
    </w:p>
    <w:p w14:paraId="00DEED83" w14:textId="77777777" w:rsidR="00E52941" w:rsidRPr="007B7C60" w:rsidRDefault="00E52941" w:rsidP="005E6729">
      <w:pPr>
        <w:pStyle w:val="INCISO"/>
        <w:spacing w:after="0" w:line="276" w:lineRule="auto"/>
        <w:ind w:left="0" w:firstLine="0"/>
        <w:rPr>
          <w:rFonts w:ascii="Gotham Book" w:hAnsi="Gotham Book"/>
          <w:sz w:val="21"/>
          <w:szCs w:val="21"/>
        </w:rPr>
      </w:pPr>
    </w:p>
    <w:p w14:paraId="6F7050D3" w14:textId="77777777" w:rsidR="00F8295C" w:rsidRDefault="00F8295C" w:rsidP="00E146A8">
      <w:pPr>
        <w:pStyle w:val="INCISO"/>
        <w:spacing w:after="0" w:line="276" w:lineRule="auto"/>
        <w:ind w:left="284" w:firstLine="0"/>
        <w:rPr>
          <w:rFonts w:ascii="Gotham Book" w:hAnsi="Gotham Book"/>
          <w:sz w:val="21"/>
          <w:szCs w:val="21"/>
        </w:rPr>
      </w:pPr>
    </w:p>
    <w:p w14:paraId="33668145" w14:textId="77777777" w:rsidR="00F8295C" w:rsidRDefault="00F8295C" w:rsidP="00E146A8">
      <w:pPr>
        <w:pStyle w:val="INCISO"/>
        <w:spacing w:after="0" w:line="276" w:lineRule="auto"/>
        <w:ind w:left="284" w:firstLine="0"/>
        <w:rPr>
          <w:rFonts w:ascii="Gotham Book" w:hAnsi="Gotham Book"/>
          <w:sz w:val="21"/>
          <w:szCs w:val="21"/>
        </w:rPr>
      </w:pPr>
    </w:p>
    <w:p w14:paraId="2AE7754B" w14:textId="77777777" w:rsidR="00F8295C" w:rsidRDefault="00F8295C" w:rsidP="00E146A8">
      <w:pPr>
        <w:pStyle w:val="INCISO"/>
        <w:spacing w:after="0" w:line="276" w:lineRule="auto"/>
        <w:ind w:left="284" w:firstLine="0"/>
        <w:rPr>
          <w:rFonts w:ascii="Gotham Book" w:hAnsi="Gotham Book"/>
          <w:sz w:val="21"/>
          <w:szCs w:val="21"/>
        </w:rPr>
      </w:pPr>
    </w:p>
    <w:p w14:paraId="5E0C4711" w14:textId="77777777" w:rsidR="00F8295C" w:rsidRDefault="00F8295C" w:rsidP="00E146A8">
      <w:pPr>
        <w:pStyle w:val="INCISO"/>
        <w:spacing w:after="0" w:line="276" w:lineRule="auto"/>
        <w:ind w:left="284" w:firstLine="0"/>
        <w:rPr>
          <w:rFonts w:ascii="Gotham Book" w:hAnsi="Gotham Book"/>
          <w:sz w:val="21"/>
          <w:szCs w:val="21"/>
        </w:rPr>
      </w:pPr>
    </w:p>
    <w:p w14:paraId="19FAB693" w14:textId="77777777" w:rsidR="00F8295C" w:rsidRDefault="00F8295C" w:rsidP="00E146A8">
      <w:pPr>
        <w:pStyle w:val="INCISO"/>
        <w:spacing w:after="0" w:line="276" w:lineRule="auto"/>
        <w:ind w:left="284" w:firstLine="0"/>
        <w:rPr>
          <w:rFonts w:ascii="Gotham Book" w:hAnsi="Gotham Book"/>
          <w:sz w:val="21"/>
          <w:szCs w:val="21"/>
        </w:rPr>
      </w:pPr>
    </w:p>
    <w:p w14:paraId="6AA4131C" w14:textId="77777777" w:rsidR="00F8295C" w:rsidRDefault="00F8295C" w:rsidP="00E146A8">
      <w:pPr>
        <w:pStyle w:val="INCISO"/>
        <w:spacing w:after="0" w:line="276" w:lineRule="auto"/>
        <w:ind w:left="284" w:firstLine="0"/>
        <w:rPr>
          <w:rFonts w:ascii="Gotham Book" w:hAnsi="Gotham Book"/>
          <w:sz w:val="21"/>
          <w:szCs w:val="21"/>
        </w:rPr>
      </w:pPr>
    </w:p>
    <w:p w14:paraId="04EE6897" w14:textId="77777777" w:rsidR="00F8295C" w:rsidRDefault="00F8295C" w:rsidP="00E146A8">
      <w:pPr>
        <w:pStyle w:val="INCISO"/>
        <w:spacing w:after="0" w:line="276" w:lineRule="auto"/>
        <w:ind w:left="284" w:firstLine="0"/>
        <w:rPr>
          <w:rFonts w:ascii="Gotham Book" w:hAnsi="Gotham Book"/>
          <w:sz w:val="21"/>
          <w:szCs w:val="21"/>
        </w:rPr>
      </w:pPr>
    </w:p>
    <w:p w14:paraId="034A5D49" w14:textId="337E0764" w:rsidR="00E52941" w:rsidRDefault="00E52941" w:rsidP="00E146A8">
      <w:pPr>
        <w:pStyle w:val="INCISO"/>
        <w:spacing w:after="0" w:line="276" w:lineRule="auto"/>
        <w:ind w:left="284" w:firstLine="0"/>
        <w:rPr>
          <w:rFonts w:ascii="Gotham Book" w:hAnsi="Gotham Book"/>
          <w:sz w:val="21"/>
          <w:szCs w:val="21"/>
        </w:rPr>
      </w:pPr>
      <w:r w:rsidRPr="007B7C60">
        <w:rPr>
          <w:rFonts w:ascii="Gotham Book" w:hAnsi="Gotham Book"/>
          <w:sz w:val="21"/>
          <w:szCs w:val="21"/>
        </w:rPr>
        <w:lastRenderedPageBreak/>
        <w:t>Para este propósito las dimensiones del efecto del riesgo materializado pueden referirse a:</w:t>
      </w:r>
    </w:p>
    <w:p w14:paraId="4752AE74" w14:textId="77777777" w:rsidR="00E146A8" w:rsidRPr="007B7C60" w:rsidRDefault="00E146A8" w:rsidP="00E146A8">
      <w:pPr>
        <w:pStyle w:val="INCISO"/>
        <w:spacing w:after="0" w:line="276" w:lineRule="auto"/>
        <w:ind w:left="284" w:firstLine="0"/>
        <w:rPr>
          <w:rFonts w:ascii="Gotham Book" w:hAnsi="Gotham Book"/>
          <w:sz w:val="21"/>
          <w:szCs w:val="21"/>
        </w:rPr>
      </w:pPr>
    </w:p>
    <w:tbl>
      <w:tblPr>
        <w:tblW w:w="8590" w:type="dxa"/>
        <w:tblInd w:w="274" w:type="dxa"/>
        <w:tblCellMar>
          <w:left w:w="0" w:type="dxa"/>
          <w:right w:w="0" w:type="dxa"/>
        </w:tblCellMar>
        <w:tblLook w:val="01E0" w:firstRow="1" w:lastRow="1" w:firstColumn="1" w:lastColumn="1" w:noHBand="0" w:noVBand="0"/>
      </w:tblPr>
      <w:tblGrid>
        <w:gridCol w:w="1984"/>
        <w:gridCol w:w="6606"/>
      </w:tblGrid>
      <w:tr w:rsidR="00E52941" w:rsidRPr="007B7C60" w14:paraId="0C201B57" w14:textId="77777777" w:rsidTr="00E146A8">
        <w:trPr>
          <w:trHeight w:val="873"/>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6E970D1" w14:textId="77777777" w:rsidR="00E52941" w:rsidRPr="007B7C60" w:rsidRDefault="00E52941" w:rsidP="005E6729">
            <w:pPr>
              <w:pStyle w:val="NormalWeb"/>
              <w:spacing w:before="0" w:beforeAutospacing="0" w:after="0" w:afterAutospacing="0" w:line="276" w:lineRule="auto"/>
              <w:ind w:right="245"/>
              <w:rPr>
                <w:rFonts w:ascii="Gotham Book" w:hAnsi="Gotham Book" w:cs="Arial"/>
                <w:sz w:val="21"/>
                <w:szCs w:val="21"/>
              </w:rPr>
            </w:pPr>
          </w:p>
          <w:p w14:paraId="5499E936" w14:textId="77777777" w:rsidR="00E52941" w:rsidRPr="007B7C60" w:rsidRDefault="00E52941" w:rsidP="005E6729">
            <w:pPr>
              <w:pStyle w:val="NormalWeb"/>
              <w:spacing w:before="0" w:beforeAutospacing="0" w:after="0" w:afterAutospacing="0" w:line="276" w:lineRule="auto"/>
              <w:ind w:right="245"/>
              <w:rPr>
                <w:rFonts w:ascii="Gotham Book" w:hAnsi="Gotham Book" w:cs="Arial"/>
                <w:sz w:val="21"/>
                <w:szCs w:val="21"/>
              </w:rPr>
            </w:pPr>
            <w:r w:rsidRPr="007B7C60">
              <w:rPr>
                <w:rFonts w:ascii="Gotham Book" w:hAnsi="Gotham Book" w:cs="Arial"/>
                <w:sz w:val="21"/>
                <w:szCs w:val="21"/>
              </w:rPr>
              <w:t>EFECTIVIDAD</w:t>
            </w:r>
          </w:p>
          <w:p w14:paraId="2F94A1B2" w14:textId="77777777" w:rsidR="00E52941" w:rsidRPr="007B7C60" w:rsidRDefault="00E52941" w:rsidP="005E6729">
            <w:pPr>
              <w:pStyle w:val="NormalWeb"/>
              <w:spacing w:before="0" w:beforeAutospacing="0" w:after="0" w:afterAutospacing="0" w:line="276" w:lineRule="auto"/>
              <w:ind w:right="245"/>
              <w:rPr>
                <w:rFonts w:ascii="Gotham Book" w:hAnsi="Gotham Book" w:cs="Arial"/>
                <w:sz w:val="21"/>
                <w:szCs w:val="21"/>
              </w:rPr>
            </w:pPr>
            <w:r w:rsidRPr="007B7C60">
              <w:rPr>
                <w:rFonts w:ascii="Gotham Book" w:hAnsi="Gotham Book" w:cs="Arial"/>
                <w:sz w:val="21"/>
                <w:szCs w:val="21"/>
              </w:rPr>
              <w:t>DE GESTIÓN</w:t>
            </w:r>
          </w:p>
        </w:tc>
        <w:tc>
          <w:tcPr>
            <w:tcW w:w="66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40C04C6" w14:textId="77777777" w:rsidR="00E52941" w:rsidRPr="007B7C60" w:rsidRDefault="00E52941" w:rsidP="005E6729">
            <w:pPr>
              <w:pStyle w:val="NormalWeb"/>
              <w:spacing w:before="0" w:beforeAutospacing="0" w:after="0" w:afterAutospacing="0" w:line="276" w:lineRule="auto"/>
              <w:ind w:left="58" w:right="58"/>
              <w:jc w:val="both"/>
              <w:rPr>
                <w:rFonts w:ascii="Gotham Book" w:hAnsi="Gotham Book" w:cs="Arial"/>
                <w:sz w:val="21"/>
                <w:szCs w:val="21"/>
              </w:rPr>
            </w:pPr>
            <w:r w:rsidRPr="007B7C60">
              <w:rPr>
                <w:rFonts w:ascii="Gotham Book" w:hAnsi="Gotham Book" w:cs="Arial"/>
                <w:sz w:val="21"/>
                <w:szCs w:val="21"/>
              </w:rPr>
              <w:t>Afecta de forma negativa y relevante el logro de los objetivos o el desempeño de las funciones sustantivas definidas en los programas sectoriales/institucionales.</w:t>
            </w:r>
          </w:p>
        </w:tc>
      </w:tr>
      <w:tr w:rsidR="00E52941" w:rsidRPr="007B7C60" w14:paraId="13D2B10C" w14:textId="77777777" w:rsidTr="00E146A8">
        <w:trPr>
          <w:trHeight w:val="731"/>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6C59260" w14:textId="77777777" w:rsidR="00E52941" w:rsidRPr="00337CD6" w:rsidRDefault="00E52941" w:rsidP="005E6729">
            <w:pPr>
              <w:pStyle w:val="NormalWeb"/>
              <w:spacing w:before="0" w:beforeAutospacing="0" w:after="0" w:afterAutospacing="0" w:line="276" w:lineRule="auto"/>
              <w:rPr>
                <w:rFonts w:ascii="Gotham Book" w:hAnsi="Gotham Book" w:cs="Arial"/>
                <w:sz w:val="21"/>
                <w:szCs w:val="21"/>
              </w:rPr>
            </w:pPr>
          </w:p>
          <w:p w14:paraId="248D4870" w14:textId="77777777" w:rsidR="00E52941" w:rsidRPr="00337CD6" w:rsidRDefault="00E52941" w:rsidP="005E6729">
            <w:pPr>
              <w:pStyle w:val="NormalWeb"/>
              <w:spacing w:before="0" w:beforeAutospacing="0" w:after="0" w:afterAutospacing="0" w:line="276" w:lineRule="auto"/>
              <w:rPr>
                <w:rFonts w:ascii="Gotham Book" w:hAnsi="Gotham Book" w:cs="Arial"/>
                <w:sz w:val="21"/>
                <w:szCs w:val="21"/>
              </w:rPr>
            </w:pPr>
            <w:r w:rsidRPr="00337CD6">
              <w:rPr>
                <w:rFonts w:ascii="Gotham Book" w:hAnsi="Gotham Book" w:cs="Arial"/>
                <w:sz w:val="21"/>
                <w:szCs w:val="21"/>
              </w:rPr>
              <w:t>ECONÓMICA</w:t>
            </w:r>
          </w:p>
        </w:tc>
        <w:tc>
          <w:tcPr>
            <w:tcW w:w="66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B20C92D" w14:textId="77777777" w:rsidR="00E52941" w:rsidRPr="00337CD6" w:rsidRDefault="00E52941" w:rsidP="005E6729">
            <w:pPr>
              <w:pStyle w:val="NormalWeb"/>
              <w:spacing w:before="0" w:beforeAutospacing="0" w:after="0" w:afterAutospacing="0" w:line="276" w:lineRule="auto"/>
              <w:ind w:left="58" w:right="58"/>
              <w:jc w:val="both"/>
              <w:rPr>
                <w:rFonts w:ascii="Gotham Book" w:hAnsi="Gotham Book" w:cs="Arial"/>
                <w:sz w:val="21"/>
                <w:szCs w:val="21"/>
              </w:rPr>
            </w:pPr>
            <w:r w:rsidRPr="00337CD6">
              <w:rPr>
                <w:rFonts w:ascii="Gotham Book" w:hAnsi="Gotham Book" w:cs="Arial"/>
                <w:sz w:val="21"/>
                <w:szCs w:val="21"/>
              </w:rPr>
              <w:t>Costo asociado a la materialización del riesgo analizado desde la perspectiva del daño a los activos físicos o financieros de la institución y que se traduce en el deterioro del presupuesto asignado para su funcionamiento.</w:t>
            </w:r>
          </w:p>
        </w:tc>
      </w:tr>
      <w:tr w:rsidR="00E52941" w:rsidRPr="007B7C60" w14:paraId="2703E3AC" w14:textId="77777777" w:rsidTr="00E146A8">
        <w:trPr>
          <w:trHeight w:val="1009"/>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DEC9D7" w14:textId="77777777" w:rsidR="00E52941" w:rsidRPr="00337CD6" w:rsidRDefault="00E52941" w:rsidP="005E6729">
            <w:pPr>
              <w:pStyle w:val="NormalWeb"/>
              <w:spacing w:before="0" w:beforeAutospacing="0" w:after="0" w:afterAutospacing="0" w:line="276" w:lineRule="auto"/>
              <w:rPr>
                <w:rFonts w:ascii="Gotham Book" w:hAnsi="Gotham Book" w:cs="Arial"/>
                <w:sz w:val="21"/>
                <w:szCs w:val="21"/>
              </w:rPr>
            </w:pPr>
          </w:p>
          <w:p w14:paraId="41F20496" w14:textId="691B86FF" w:rsidR="00E52941" w:rsidRPr="00337CD6" w:rsidRDefault="00A87B71" w:rsidP="005E6729">
            <w:pPr>
              <w:pStyle w:val="NormalWeb"/>
              <w:spacing w:before="0" w:beforeAutospacing="0" w:after="0" w:afterAutospacing="0" w:line="276" w:lineRule="auto"/>
              <w:ind w:right="58"/>
              <w:rPr>
                <w:rFonts w:ascii="Gotham Book" w:hAnsi="Gotham Book" w:cs="Arial"/>
                <w:sz w:val="21"/>
                <w:szCs w:val="21"/>
              </w:rPr>
            </w:pPr>
            <w:r w:rsidRPr="00337CD6">
              <w:rPr>
                <w:rFonts w:ascii="Gotham Book" w:hAnsi="Gotham Book" w:cs="Arial"/>
                <w:sz w:val="21"/>
                <w:szCs w:val="21"/>
              </w:rPr>
              <w:t>REPUTACIÓN</w:t>
            </w:r>
            <w:r w:rsidR="00E52941" w:rsidRPr="00337CD6">
              <w:rPr>
                <w:rFonts w:ascii="Gotham Book" w:hAnsi="Gotham Book" w:cs="Arial"/>
                <w:sz w:val="21"/>
                <w:szCs w:val="21"/>
              </w:rPr>
              <w:t xml:space="preserve">           INSTITUCIONAL</w:t>
            </w:r>
          </w:p>
        </w:tc>
        <w:tc>
          <w:tcPr>
            <w:tcW w:w="66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CA6D344" w14:textId="50EF51B4" w:rsidR="00E52941" w:rsidRPr="00337CD6" w:rsidRDefault="00E52941" w:rsidP="005E6729">
            <w:pPr>
              <w:pStyle w:val="NormalWeb"/>
              <w:spacing w:before="0" w:beforeAutospacing="0" w:after="0" w:afterAutospacing="0" w:line="276" w:lineRule="auto"/>
              <w:ind w:left="58" w:right="58"/>
              <w:jc w:val="both"/>
              <w:rPr>
                <w:rFonts w:ascii="Gotham Book" w:hAnsi="Gotham Book" w:cs="Arial"/>
                <w:sz w:val="21"/>
                <w:szCs w:val="21"/>
              </w:rPr>
            </w:pPr>
            <w:r w:rsidRPr="00337CD6">
              <w:rPr>
                <w:rFonts w:ascii="Gotham Book" w:hAnsi="Gotham Book" w:cs="Arial"/>
                <w:sz w:val="21"/>
                <w:szCs w:val="21"/>
              </w:rPr>
              <w:t>Detrimento de la imagen de la institución evaluado desde la percepción del ciudadano, teniendo en cuenta el volumen de quejas, reclamos, sugerencias y peticiones, las posibles sanciones por parte de entes de fiscalización y el nivel que alcance la divulgación de los riesgos materializados.</w:t>
            </w:r>
          </w:p>
        </w:tc>
      </w:tr>
      <w:tr w:rsidR="00E52941" w:rsidRPr="007B7C60" w14:paraId="47FA0009" w14:textId="77777777" w:rsidTr="00E146A8">
        <w:trPr>
          <w:trHeight w:val="932"/>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B41FCA6" w14:textId="77777777" w:rsidR="00E52941" w:rsidRPr="007B7C60" w:rsidRDefault="00E52941" w:rsidP="005E6729">
            <w:pPr>
              <w:pStyle w:val="NormalWeb"/>
              <w:spacing w:before="0" w:beforeAutospacing="0" w:after="0" w:afterAutospacing="0" w:line="276" w:lineRule="auto"/>
              <w:rPr>
                <w:rFonts w:ascii="Gotham Book" w:hAnsi="Gotham Book" w:cs="Arial"/>
                <w:sz w:val="21"/>
                <w:szCs w:val="21"/>
              </w:rPr>
            </w:pPr>
          </w:p>
          <w:p w14:paraId="0D864ADE" w14:textId="77777777" w:rsidR="00E52941" w:rsidRPr="007B7C60" w:rsidRDefault="00E52941" w:rsidP="005E6729">
            <w:pPr>
              <w:pStyle w:val="NormalWeb"/>
              <w:spacing w:before="0" w:beforeAutospacing="0" w:after="0" w:afterAutospacing="0" w:line="276" w:lineRule="auto"/>
              <w:rPr>
                <w:rFonts w:ascii="Gotham Book" w:hAnsi="Gotham Book" w:cs="Arial"/>
                <w:sz w:val="21"/>
                <w:szCs w:val="21"/>
              </w:rPr>
            </w:pPr>
            <w:r w:rsidRPr="007B7C60">
              <w:rPr>
                <w:rFonts w:ascii="Gotham Book" w:hAnsi="Gotham Book" w:cs="Arial"/>
                <w:sz w:val="21"/>
                <w:szCs w:val="21"/>
              </w:rPr>
              <w:t>OPERACIONAL</w:t>
            </w:r>
          </w:p>
        </w:tc>
        <w:tc>
          <w:tcPr>
            <w:tcW w:w="66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3F2E2F6" w14:textId="77777777" w:rsidR="00E52941" w:rsidRPr="007B7C60" w:rsidRDefault="00E52941" w:rsidP="005E6729">
            <w:pPr>
              <w:pStyle w:val="NormalWeb"/>
              <w:spacing w:before="0" w:beforeAutospacing="0" w:after="0" w:afterAutospacing="0" w:line="276" w:lineRule="auto"/>
              <w:ind w:left="58" w:right="58"/>
              <w:jc w:val="both"/>
              <w:rPr>
                <w:rFonts w:ascii="Gotham Book" w:hAnsi="Gotham Book" w:cs="Arial"/>
                <w:sz w:val="21"/>
                <w:szCs w:val="21"/>
              </w:rPr>
            </w:pPr>
            <w:r w:rsidRPr="007B7C60">
              <w:rPr>
                <w:rFonts w:ascii="Gotham Book" w:hAnsi="Gotham Book" w:cs="Arial"/>
                <w:sz w:val="21"/>
                <w:szCs w:val="21"/>
              </w:rPr>
              <w:t>Retraso en la operación de la institución evaluado con base en la duración del evento y la cantidad de información que pueda verse afectada o comprometida por la ocurrencia del evento de riesgo.</w:t>
            </w:r>
          </w:p>
        </w:tc>
      </w:tr>
      <w:tr w:rsidR="00E52941" w:rsidRPr="007B7C60" w14:paraId="4E423B97" w14:textId="77777777" w:rsidTr="00E146A8">
        <w:trPr>
          <w:trHeight w:val="667"/>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03F18" w14:textId="77777777" w:rsidR="00E52941" w:rsidRPr="007B7C60" w:rsidRDefault="00E52941" w:rsidP="005E6729">
            <w:pPr>
              <w:pStyle w:val="NormalWeb"/>
              <w:spacing w:before="0" w:beforeAutospacing="0" w:after="0" w:afterAutospacing="0" w:line="276" w:lineRule="auto"/>
              <w:ind w:left="490" w:hanging="187"/>
              <w:rPr>
                <w:rFonts w:ascii="Gotham Book" w:hAnsi="Gotham Book" w:cs="Arial"/>
                <w:sz w:val="21"/>
                <w:szCs w:val="21"/>
              </w:rPr>
            </w:pPr>
          </w:p>
          <w:p w14:paraId="21E17627" w14:textId="77777777" w:rsidR="00E52941" w:rsidRPr="007B7C60" w:rsidRDefault="00E52941" w:rsidP="005E6729">
            <w:pPr>
              <w:pStyle w:val="NormalWeb"/>
              <w:spacing w:before="0" w:beforeAutospacing="0" w:after="0" w:afterAutospacing="0" w:line="276" w:lineRule="auto"/>
              <w:rPr>
                <w:rFonts w:ascii="Gotham Book" w:hAnsi="Gotham Book" w:cs="Arial"/>
                <w:sz w:val="21"/>
                <w:szCs w:val="21"/>
              </w:rPr>
            </w:pPr>
            <w:r w:rsidRPr="007B7C60">
              <w:rPr>
                <w:rFonts w:ascii="Gotham Book" w:hAnsi="Gotham Book" w:cs="Arial"/>
                <w:sz w:val="21"/>
                <w:szCs w:val="21"/>
              </w:rPr>
              <w:t>HUMANA</w:t>
            </w:r>
          </w:p>
        </w:tc>
        <w:tc>
          <w:tcPr>
            <w:tcW w:w="66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17E885D" w14:textId="77777777" w:rsidR="00E52941" w:rsidRPr="007B7C60" w:rsidRDefault="00E52941" w:rsidP="005E6729">
            <w:pPr>
              <w:pStyle w:val="NormalWeb"/>
              <w:spacing w:before="0" w:beforeAutospacing="0" w:after="0" w:afterAutospacing="0" w:line="276" w:lineRule="auto"/>
              <w:ind w:left="58" w:right="58"/>
              <w:rPr>
                <w:rFonts w:ascii="Gotham Book" w:hAnsi="Gotham Book" w:cs="Arial"/>
                <w:sz w:val="21"/>
                <w:szCs w:val="21"/>
              </w:rPr>
            </w:pPr>
            <w:r w:rsidRPr="007B7C60">
              <w:rPr>
                <w:rFonts w:ascii="Gotham Book" w:hAnsi="Gotham Book" w:cs="Arial"/>
                <w:sz w:val="21"/>
                <w:szCs w:val="21"/>
              </w:rPr>
              <w:t>Daños que pueden presentarse en la integridad física de las y los funcionarios o ciudadanos debido a la materialización del riesgo.</w:t>
            </w:r>
          </w:p>
        </w:tc>
      </w:tr>
    </w:tbl>
    <w:p w14:paraId="5DF4E798" w14:textId="77777777" w:rsidR="00E52941" w:rsidRPr="007B7C60" w:rsidRDefault="00E52941" w:rsidP="005E6729">
      <w:pPr>
        <w:pStyle w:val="INCISO"/>
        <w:spacing w:after="0" w:line="276" w:lineRule="auto"/>
        <w:ind w:left="0" w:firstLine="0"/>
        <w:rPr>
          <w:rFonts w:ascii="Gotham Book" w:hAnsi="Gotham Book"/>
          <w:sz w:val="21"/>
          <w:szCs w:val="21"/>
        </w:rPr>
      </w:pPr>
    </w:p>
    <w:p w14:paraId="1765A6F6" w14:textId="71DDBC92" w:rsidR="00E52941" w:rsidRPr="007B7C60" w:rsidRDefault="00E52941" w:rsidP="00E728A0">
      <w:pPr>
        <w:pStyle w:val="Texto"/>
        <w:numPr>
          <w:ilvl w:val="0"/>
          <w:numId w:val="19"/>
        </w:numPr>
        <w:spacing w:after="0" w:line="276" w:lineRule="auto"/>
        <w:ind w:left="284" w:hanging="284"/>
        <w:rPr>
          <w:rFonts w:ascii="Gotham Book" w:hAnsi="Gotham Book"/>
          <w:sz w:val="21"/>
          <w:szCs w:val="21"/>
        </w:rPr>
      </w:pPr>
      <w:r w:rsidRPr="007B7C60">
        <w:rPr>
          <w:rFonts w:ascii="Gotham Book" w:hAnsi="Gotham Book"/>
          <w:sz w:val="21"/>
          <w:szCs w:val="21"/>
        </w:rPr>
        <w:t>Valoración del grado de impacto antes de la evaluación de controles (valoración inicial). La asignación se determinará con un valor del 1 al 10 en función de los efectos, de acuerdo a la siguiente escala de valor:</w:t>
      </w:r>
    </w:p>
    <w:p w14:paraId="31C2DEB2" w14:textId="77777777" w:rsidR="001C7C59" w:rsidRPr="007B7C60" w:rsidRDefault="001C7C59" w:rsidP="005E6729">
      <w:pPr>
        <w:pStyle w:val="INCISO"/>
        <w:spacing w:after="0" w:line="276" w:lineRule="auto"/>
        <w:rPr>
          <w:rFonts w:ascii="Gotham Book" w:hAnsi="Gotham Book"/>
          <w:sz w:val="21"/>
          <w:szCs w:val="21"/>
        </w:rPr>
      </w:pPr>
    </w:p>
    <w:tbl>
      <w:tblPr>
        <w:tblW w:w="8580" w:type="dxa"/>
        <w:tblInd w:w="276" w:type="dxa"/>
        <w:tblLayout w:type="fixed"/>
        <w:tblCellMar>
          <w:left w:w="72" w:type="dxa"/>
          <w:right w:w="72" w:type="dxa"/>
        </w:tblCellMar>
        <w:tblLook w:val="0000" w:firstRow="0" w:lastRow="0" w:firstColumn="0" w:lastColumn="0" w:noHBand="0" w:noVBand="0"/>
      </w:tblPr>
      <w:tblGrid>
        <w:gridCol w:w="1134"/>
        <w:gridCol w:w="1417"/>
        <w:gridCol w:w="6029"/>
      </w:tblGrid>
      <w:tr w:rsidR="00E52941" w:rsidRPr="007B7C60" w14:paraId="21D3764E"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shd w:val="clear" w:color="auto" w:fill="C0C0C0"/>
            <w:vAlign w:val="center"/>
          </w:tcPr>
          <w:p w14:paraId="1BE61667" w14:textId="77777777" w:rsidR="00E52941" w:rsidRPr="007B7C60" w:rsidRDefault="00E52941" w:rsidP="005E6729">
            <w:pPr>
              <w:pStyle w:val="Texto"/>
              <w:spacing w:after="0" w:line="276" w:lineRule="auto"/>
              <w:ind w:firstLine="0"/>
              <w:jc w:val="center"/>
              <w:rPr>
                <w:rFonts w:ascii="Gotham Book" w:hAnsi="Gotham Book"/>
                <w:sz w:val="21"/>
                <w:szCs w:val="21"/>
              </w:rPr>
            </w:pPr>
            <w:r w:rsidRPr="007B7C60">
              <w:rPr>
                <w:rFonts w:ascii="Gotham Book" w:hAnsi="Gotham Book"/>
                <w:sz w:val="21"/>
                <w:szCs w:val="21"/>
              </w:rPr>
              <w:t>Escala de Valor</w:t>
            </w:r>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tcPr>
          <w:p w14:paraId="64F628AF" w14:textId="77777777" w:rsidR="00E52941" w:rsidRPr="007B7C60" w:rsidRDefault="00E52941" w:rsidP="005E6729">
            <w:pPr>
              <w:pStyle w:val="Texto"/>
              <w:spacing w:after="0" w:line="276" w:lineRule="auto"/>
              <w:ind w:firstLine="0"/>
              <w:jc w:val="center"/>
              <w:rPr>
                <w:rFonts w:ascii="Gotham Book" w:hAnsi="Gotham Book"/>
                <w:sz w:val="21"/>
                <w:szCs w:val="21"/>
              </w:rPr>
            </w:pPr>
            <w:r w:rsidRPr="007B7C60">
              <w:rPr>
                <w:rFonts w:ascii="Gotham Book" w:hAnsi="Gotham Book"/>
                <w:sz w:val="21"/>
                <w:szCs w:val="21"/>
              </w:rPr>
              <w:t>Impacto</w:t>
            </w:r>
          </w:p>
        </w:tc>
        <w:tc>
          <w:tcPr>
            <w:tcW w:w="6029" w:type="dxa"/>
            <w:tcBorders>
              <w:top w:val="single" w:sz="6" w:space="0" w:color="auto"/>
              <w:left w:val="single" w:sz="6" w:space="0" w:color="auto"/>
              <w:bottom w:val="single" w:sz="6" w:space="0" w:color="auto"/>
              <w:right w:val="single" w:sz="6" w:space="0" w:color="auto"/>
            </w:tcBorders>
            <w:shd w:val="clear" w:color="auto" w:fill="C0C0C0"/>
            <w:vAlign w:val="center"/>
          </w:tcPr>
          <w:p w14:paraId="5283B56A" w14:textId="77777777" w:rsidR="00E52941" w:rsidRPr="007B7C60" w:rsidRDefault="00E52941" w:rsidP="005E6729">
            <w:pPr>
              <w:pStyle w:val="Texto"/>
              <w:spacing w:after="0" w:line="276" w:lineRule="auto"/>
              <w:ind w:firstLine="0"/>
              <w:jc w:val="center"/>
              <w:rPr>
                <w:rFonts w:ascii="Gotham Book" w:hAnsi="Gotham Book"/>
                <w:sz w:val="21"/>
                <w:szCs w:val="21"/>
              </w:rPr>
            </w:pPr>
            <w:r w:rsidRPr="007B7C60">
              <w:rPr>
                <w:rFonts w:ascii="Gotham Book" w:hAnsi="Gotham Book"/>
                <w:sz w:val="21"/>
                <w:szCs w:val="21"/>
              </w:rPr>
              <w:t>Descripción</w:t>
            </w:r>
          </w:p>
        </w:tc>
      </w:tr>
      <w:tr w:rsidR="00E52941" w:rsidRPr="007B7C60" w14:paraId="15FD5EAD"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486E5D29"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10</w:t>
            </w:r>
          </w:p>
        </w:tc>
        <w:tc>
          <w:tcPr>
            <w:tcW w:w="1417" w:type="dxa"/>
            <w:vMerge w:val="restart"/>
            <w:tcBorders>
              <w:top w:val="single" w:sz="6" w:space="0" w:color="auto"/>
              <w:left w:val="single" w:sz="6" w:space="0" w:color="auto"/>
              <w:right w:val="single" w:sz="6" w:space="0" w:color="auto"/>
            </w:tcBorders>
            <w:vAlign w:val="center"/>
          </w:tcPr>
          <w:p w14:paraId="4CF8CB08"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Catastrófico</w:t>
            </w:r>
          </w:p>
        </w:tc>
        <w:tc>
          <w:tcPr>
            <w:tcW w:w="6029" w:type="dxa"/>
            <w:vMerge w:val="restart"/>
            <w:tcBorders>
              <w:top w:val="single" w:sz="6" w:space="0" w:color="auto"/>
              <w:left w:val="single" w:sz="6" w:space="0" w:color="auto"/>
              <w:right w:val="single" w:sz="6" w:space="0" w:color="auto"/>
            </w:tcBorders>
            <w:vAlign w:val="center"/>
          </w:tcPr>
          <w:p w14:paraId="7F91C346"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Influye directamente en el cumplimiento de la misión, visión, metas y objetivos de la dependencia o entidad y puede implicar pérdida patrimonial, incumplimientos normativos, problemas operativos o impacto ambiental y deterioro de la imagen, dejando además sin funcionar totalmente o por un periodo importante de tiempo, afectando los programas, proyectos, procesos o servicios sustantivos de la dependencia o entidad.</w:t>
            </w:r>
          </w:p>
        </w:tc>
      </w:tr>
      <w:tr w:rsidR="00E52941" w:rsidRPr="007B7C60" w14:paraId="11F0A09B"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3425CB45"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9</w:t>
            </w:r>
          </w:p>
        </w:tc>
        <w:tc>
          <w:tcPr>
            <w:tcW w:w="1417" w:type="dxa"/>
            <w:vMerge/>
            <w:tcBorders>
              <w:left w:val="single" w:sz="6" w:space="0" w:color="auto"/>
              <w:bottom w:val="single" w:sz="6" w:space="0" w:color="auto"/>
              <w:right w:val="single" w:sz="6" w:space="0" w:color="auto"/>
            </w:tcBorders>
            <w:vAlign w:val="center"/>
          </w:tcPr>
          <w:p w14:paraId="28F3E74A" w14:textId="77777777" w:rsidR="00E52941" w:rsidRPr="007B7C60" w:rsidRDefault="00E52941" w:rsidP="005E6729">
            <w:pPr>
              <w:pStyle w:val="Texto"/>
              <w:spacing w:after="0" w:line="276" w:lineRule="auto"/>
              <w:ind w:firstLine="0"/>
              <w:rPr>
                <w:rFonts w:ascii="Gotham Book" w:hAnsi="Gotham Book"/>
                <w:sz w:val="20"/>
              </w:rPr>
            </w:pPr>
          </w:p>
        </w:tc>
        <w:tc>
          <w:tcPr>
            <w:tcW w:w="6029" w:type="dxa"/>
            <w:vMerge/>
            <w:tcBorders>
              <w:left w:val="single" w:sz="6" w:space="0" w:color="auto"/>
              <w:bottom w:val="single" w:sz="6" w:space="0" w:color="auto"/>
              <w:right w:val="single" w:sz="6" w:space="0" w:color="auto"/>
            </w:tcBorders>
            <w:vAlign w:val="center"/>
          </w:tcPr>
          <w:p w14:paraId="2FFCD7D4" w14:textId="77777777" w:rsidR="00E52941" w:rsidRPr="007B7C60" w:rsidRDefault="00E52941" w:rsidP="005E6729">
            <w:pPr>
              <w:pStyle w:val="Texto"/>
              <w:spacing w:after="0" w:line="276" w:lineRule="auto"/>
              <w:ind w:firstLine="0"/>
              <w:rPr>
                <w:rFonts w:ascii="Gotham Book" w:hAnsi="Gotham Book"/>
                <w:sz w:val="20"/>
              </w:rPr>
            </w:pPr>
          </w:p>
        </w:tc>
      </w:tr>
      <w:tr w:rsidR="00E52941" w:rsidRPr="007B7C60" w14:paraId="17C7A438"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574E23D0" w14:textId="7B866643"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8</w:t>
            </w:r>
          </w:p>
        </w:tc>
        <w:tc>
          <w:tcPr>
            <w:tcW w:w="1417" w:type="dxa"/>
            <w:vMerge w:val="restart"/>
            <w:tcBorders>
              <w:top w:val="single" w:sz="6" w:space="0" w:color="auto"/>
              <w:left w:val="single" w:sz="6" w:space="0" w:color="auto"/>
              <w:right w:val="single" w:sz="6" w:space="0" w:color="auto"/>
            </w:tcBorders>
            <w:vAlign w:val="center"/>
          </w:tcPr>
          <w:p w14:paraId="6BC0C3AB"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Grave</w:t>
            </w:r>
          </w:p>
        </w:tc>
        <w:tc>
          <w:tcPr>
            <w:tcW w:w="6029" w:type="dxa"/>
            <w:vMerge w:val="restart"/>
            <w:tcBorders>
              <w:top w:val="single" w:sz="6" w:space="0" w:color="auto"/>
              <w:left w:val="single" w:sz="6" w:space="0" w:color="auto"/>
              <w:right w:val="single" w:sz="6" w:space="0" w:color="auto"/>
            </w:tcBorders>
            <w:vAlign w:val="center"/>
          </w:tcPr>
          <w:p w14:paraId="5D1F608B" w14:textId="5BA6F96C"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 xml:space="preserve">Dañaría significativamente el patrimonio, incumplimientos normativos, problemas operativos o de impacto ambiental y deterioro de la imagen o logro de las metas y objetivos institucionales. </w:t>
            </w:r>
            <w:r w:rsidR="00A87B71" w:rsidRPr="007B7C60">
              <w:rPr>
                <w:rFonts w:ascii="Gotham Book" w:hAnsi="Gotham Book"/>
                <w:sz w:val="20"/>
              </w:rPr>
              <w:t>Además,</w:t>
            </w:r>
            <w:r w:rsidRPr="007B7C60">
              <w:rPr>
                <w:rFonts w:ascii="Gotham Book" w:hAnsi="Gotham Book"/>
                <w:sz w:val="20"/>
              </w:rPr>
              <w:t xml:space="preserve"> se requiere una cantidad importante de tiempo para investigar y corregir los daños.</w:t>
            </w:r>
          </w:p>
        </w:tc>
      </w:tr>
      <w:tr w:rsidR="00E52941" w:rsidRPr="007B7C60" w14:paraId="69B9C4A7" w14:textId="77777777" w:rsidTr="005F4216">
        <w:trPr>
          <w:cantSplit/>
          <w:trHeight w:val="1226"/>
        </w:trPr>
        <w:tc>
          <w:tcPr>
            <w:tcW w:w="1134" w:type="dxa"/>
            <w:tcBorders>
              <w:top w:val="single" w:sz="6" w:space="0" w:color="auto"/>
              <w:left w:val="single" w:sz="6" w:space="0" w:color="auto"/>
              <w:bottom w:val="single" w:sz="6" w:space="0" w:color="auto"/>
              <w:right w:val="single" w:sz="6" w:space="0" w:color="auto"/>
            </w:tcBorders>
            <w:vAlign w:val="center"/>
          </w:tcPr>
          <w:p w14:paraId="60F3A526"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7</w:t>
            </w:r>
          </w:p>
        </w:tc>
        <w:tc>
          <w:tcPr>
            <w:tcW w:w="1417" w:type="dxa"/>
            <w:vMerge/>
            <w:tcBorders>
              <w:left w:val="single" w:sz="6" w:space="0" w:color="auto"/>
              <w:bottom w:val="single" w:sz="6" w:space="0" w:color="auto"/>
              <w:right w:val="single" w:sz="6" w:space="0" w:color="auto"/>
            </w:tcBorders>
            <w:vAlign w:val="center"/>
          </w:tcPr>
          <w:p w14:paraId="7E139478" w14:textId="77777777" w:rsidR="00E52941" w:rsidRPr="007B7C60" w:rsidRDefault="00E52941" w:rsidP="005E6729">
            <w:pPr>
              <w:pStyle w:val="Texto"/>
              <w:spacing w:after="0" w:line="276" w:lineRule="auto"/>
              <w:ind w:firstLine="0"/>
              <w:rPr>
                <w:rFonts w:ascii="Gotham Book" w:hAnsi="Gotham Book"/>
                <w:sz w:val="20"/>
              </w:rPr>
            </w:pPr>
          </w:p>
        </w:tc>
        <w:tc>
          <w:tcPr>
            <w:tcW w:w="6029" w:type="dxa"/>
            <w:vMerge/>
            <w:tcBorders>
              <w:left w:val="single" w:sz="6" w:space="0" w:color="auto"/>
              <w:bottom w:val="single" w:sz="6" w:space="0" w:color="auto"/>
              <w:right w:val="single" w:sz="6" w:space="0" w:color="auto"/>
            </w:tcBorders>
            <w:vAlign w:val="center"/>
          </w:tcPr>
          <w:p w14:paraId="5033AE7D" w14:textId="77777777" w:rsidR="00E52941" w:rsidRPr="007B7C60" w:rsidRDefault="00E52941" w:rsidP="005E6729">
            <w:pPr>
              <w:pStyle w:val="Texto"/>
              <w:spacing w:after="0" w:line="276" w:lineRule="auto"/>
              <w:ind w:firstLine="0"/>
              <w:rPr>
                <w:rFonts w:ascii="Gotham Book" w:hAnsi="Gotham Book"/>
                <w:sz w:val="20"/>
              </w:rPr>
            </w:pPr>
          </w:p>
        </w:tc>
      </w:tr>
    </w:tbl>
    <w:p w14:paraId="2FCDB60C" w14:textId="77777777" w:rsidR="00F30ED4" w:rsidRDefault="00F30ED4">
      <w:r>
        <w:br w:type="page"/>
      </w:r>
    </w:p>
    <w:tbl>
      <w:tblPr>
        <w:tblW w:w="8580" w:type="dxa"/>
        <w:tblInd w:w="276" w:type="dxa"/>
        <w:tblLayout w:type="fixed"/>
        <w:tblCellMar>
          <w:left w:w="72" w:type="dxa"/>
          <w:right w:w="72" w:type="dxa"/>
        </w:tblCellMar>
        <w:tblLook w:val="0000" w:firstRow="0" w:lastRow="0" w:firstColumn="0" w:lastColumn="0" w:noHBand="0" w:noVBand="0"/>
      </w:tblPr>
      <w:tblGrid>
        <w:gridCol w:w="1134"/>
        <w:gridCol w:w="1417"/>
        <w:gridCol w:w="6029"/>
      </w:tblGrid>
      <w:tr w:rsidR="00F30ED4" w:rsidRPr="007B7C60" w14:paraId="38771F37" w14:textId="77777777" w:rsidTr="00F30ED4">
        <w:trPr>
          <w:cantSplit/>
          <w:trHeight w:val="20"/>
        </w:trPr>
        <w:tc>
          <w:tcPr>
            <w:tcW w:w="1134" w:type="dxa"/>
            <w:tcBorders>
              <w:top w:val="single" w:sz="6" w:space="0" w:color="auto"/>
              <w:left w:val="single" w:sz="6" w:space="0" w:color="auto"/>
              <w:bottom w:val="single" w:sz="6" w:space="0" w:color="auto"/>
              <w:right w:val="single" w:sz="6" w:space="0" w:color="auto"/>
            </w:tcBorders>
            <w:shd w:val="clear" w:color="auto" w:fill="C0C0C0"/>
            <w:vAlign w:val="center"/>
          </w:tcPr>
          <w:p w14:paraId="01CDC9F9" w14:textId="77777777" w:rsidR="00F30ED4" w:rsidRPr="00F30ED4" w:rsidRDefault="00F30ED4" w:rsidP="00F30ED4">
            <w:pPr>
              <w:pStyle w:val="Texto"/>
              <w:spacing w:after="0" w:line="276" w:lineRule="auto"/>
              <w:ind w:firstLine="0"/>
              <w:rPr>
                <w:rFonts w:ascii="Gotham Book" w:hAnsi="Gotham Book"/>
                <w:sz w:val="20"/>
              </w:rPr>
            </w:pPr>
            <w:r w:rsidRPr="00F30ED4">
              <w:rPr>
                <w:rFonts w:ascii="Gotham Book" w:hAnsi="Gotham Book"/>
                <w:sz w:val="20"/>
              </w:rPr>
              <w:lastRenderedPageBreak/>
              <w:t>Escala de Valor</w:t>
            </w:r>
          </w:p>
        </w:tc>
        <w:tc>
          <w:tcPr>
            <w:tcW w:w="1417" w:type="dxa"/>
            <w:vMerge w:val="restart"/>
            <w:tcBorders>
              <w:top w:val="single" w:sz="6" w:space="0" w:color="auto"/>
              <w:left w:val="single" w:sz="6" w:space="0" w:color="auto"/>
              <w:right w:val="single" w:sz="6" w:space="0" w:color="auto"/>
            </w:tcBorders>
            <w:shd w:val="clear" w:color="auto" w:fill="C0C0C0"/>
            <w:vAlign w:val="center"/>
          </w:tcPr>
          <w:p w14:paraId="4ECA003E" w14:textId="77777777" w:rsidR="00F30ED4" w:rsidRPr="00F30ED4" w:rsidRDefault="00F30ED4" w:rsidP="00F30ED4">
            <w:pPr>
              <w:pStyle w:val="Texto"/>
              <w:spacing w:after="0" w:line="276" w:lineRule="auto"/>
              <w:ind w:firstLine="0"/>
              <w:rPr>
                <w:rFonts w:ascii="Gotham Book" w:hAnsi="Gotham Book"/>
                <w:sz w:val="20"/>
              </w:rPr>
            </w:pPr>
            <w:r w:rsidRPr="00F30ED4">
              <w:rPr>
                <w:rFonts w:ascii="Gotham Book" w:hAnsi="Gotham Book"/>
                <w:sz w:val="20"/>
              </w:rPr>
              <w:t>Impacto</w:t>
            </w:r>
          </w:p>
        </w:tc>
        <w:tc>
          <w:tcPr>
            <w:tcW w:w="6029" w:type="dxa"/>
            <w:vMerge w:val="restart"/>
            <w:tcBorders>
              <w:top w:val="single" w:sz="6" w:space="0" w:color="auto"/>
              <w:left w:val="single" w:sz="6" w:space="0" w:color="auto"/>
              <w:right w:val="single" w:sz="6" w:space="0" w:color="auto"/>
            </w:tcBorders>
            <w:shd w:val="clear" w:color="auto" w:fill="C0C0C0"/>
            <w:vAlign w:val="center"/>
          </w:tcPr>
          <w:p w14:paraId="36781980" w14:textId="77777777" w:rsidR="00F30ED4" w:rsidRPr="00F30ED4" w:rsidRDefault="00F30ED4" w:rsidP="00F30ED4">
            <w:pPr>
              <w:pStyle w:val="Texto"/>
              <w:spacing w:after="0" w:line="276" w:lineRule="auto"/>
              <w:ind w:firstLine="0"/>
              <w:rPr>
                <w:rFonts w:ascii="Gotham Book" w:hAnsi="Gotham Book"/>
                <w:sz w:val="20"/>
              </w:rPr>
            </w:pPr>
            <w:r w:rsidRPr="00F30ED4">
              <w:rPr>
                <w:rFonts w:ascii="Gotham Book" w:hAnsi="Gotham Book"/>
                <w:sz w:val="20"/>
              </w:rPr>
              <w:t>Descripción</w:t>
            </w:r>
          </w:p>
        </w:tc>
      </w:tr>
      <w:tr w:rsidR="00E52941" w:rsidRPr="007B7C60" w14:paraId="727FF57A"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16BA334E" w14:textId="0DB35FA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6</w:t>
            </w:r>
          </w:p>
        </w:tc>
        <w:tc>
          <w:tcPr>
            <w:tcW w:w="1417" w:type="dxa"/>
            <w:vMerge w:val="restart"/>
            <w:tcBorders>
              <w:top w:val="single" w:sz="6" w:space="0" w:color="auto"/>
              <w:left w:val="single" w:sz="6" w:space="0" w:color="auto"/>
              <w:right w:val="single" w:sz="6" w:space="0" w:color="auto"/>
            </w:tcBorders>
            <w:vAlign w:val="center"/>
          </w:tcPr>
          <w:p w14:paraId="004EFBC0"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Moderado</w:t>
            </w:r>
          </w:p>
        </w:tc>
        <w:tc>
          <w:tcPr>
            <w:tcW w:w="6029" w:type="dxa"/>
            <w:vMerge w:val="restart"/>
            <w:tcBorders>
              <w:top w:val="single" w:sz="6" w:space="0" w:color="auto"/>
              <w:left w:val="single" w:sz="6" w:space="0" w:color="auto"/>
              <w:right w:val="single" w:sz="6" w:space="0" w:color="auto"/>
            </w:tcBorders>
            <w:vAlign w:val="center"/>
          </w:tcPr>
          <w:p w14:paraId="711CA201"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Causaría, ya sea una pérdida importante en el patrimonio o un deterioro significativo en la imagen institucional.</w:t>
            </w:r>
          </w:p>
        </w:tc>
      </w:tr>
      <w:tr w:rsidR="00E52941" w:rsidRPr="007B7C60" w14:paraId="23817A7E"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31F92DF3"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5</w:t>
            </w:r>
          </w:p>
        </w:tc>
        <w:tc>
          <w:tcPr>
            <w:tcW w:w="1417" w:type="dxa"/>
            <w:vMerge/>
            <w:tcBorders>
              <w:left w:val="single" w:sz="6" w:space="0" w:color="auto"/>
              <w:bottom w:val="single" w:sz="6" w:space="0" w:color="auto"/>
              <w:right w:val="single" w:sz="6" w:space="0" w:color="auto"/>
            </w:tcBorders>
            <w:vAlign w:val="center"/>
          </w:tcPr>
          <w:p w14:paraId="3F649B05" w14:textId="77777777" w:rsidR="00E52941" w:rsidRPr="007B7C60" w:rsidRDefault="00E52941" w:rsidP="005E6729">
            <w:pPr>
              <w:pStyle w:val="Texto"/>
              <w:spacing w:after="0" w:line="276" w:lineRule="auto"/>
              <w:ind w:firstLine="0"/>
              <w:rPr>
                <w:rFonts w:ascii="Gotham Book" w:hAnsi="Gotham Book"/>
                <w:sz w:val="20"/>
              </w:rPr>
            </w:pPr>
          </w:p>
        </w:tc>
        <w:tc>
          <w:tcPr>
            <w:tcW w:w="6029" w:type="dxa"/>
            <w:vMerge/>
            <w:tcBorders>
              <w:left w:val="single" w:sz="6" w:space="0" w:color="auto"/>
              <w:bottom w:val="single" w:sz="6" w:space="0" w:color="auto"/>
              <w:right w:val="single" w:sz="6" w:space="0" w:color="auto"/>
            </w:tcBorders>
            <w:vAlign w:val="center"/>
          </w:tcPr>
          <w:p w14:paraId="119BDD32" w14:textId="77777777" w:rsidR="00E52941" w:rsidRPr="007B7C60" w:rsidRDefault="00E52941" w:rsidP="005E6729">
            <w:pPr>
              <w:pStyle w:val="Texto"/>
              <w:spacing w:after="0" w:line="276" w:lineRule="auto"/>
              <w:ind w:firstLine="0"/>
              <w:rPr>
                <w:rFonts w:ascii="Gotham Book" w:hAnsi="Gotham Book"/>
                <w:sz w:val="20"/>
              </w:rPr>
            </w:pPr>
          </w:p>
        </w:tc>
      </w:tr>
      <w:tr w:rsidR="00E52941" w:rsidRPr="007B7C60" w14:paraId="2E9FBBDA"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3944F782"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4</w:t>
            </w:r>
          </w:p>
        </w:tc>
        <w:tc>
          <w:tcPr>
            <w:tcW w:w="1417" w:type="dxa"/>
            <w:vMerge w:val="restart"/>
            <w:tcBorders>
              <w:top w:val="single" w:sz="6" w:space="0" w:color="auto"/>
              <w:left w:val="single" w:sz="6" w:space="0" w:color="auto"/>
              <w:right w:val="single" w:sz="6" w:space="0" w:color="auto"/>
            </w:tcBorders>
            <w:vAlign w:val="center"/>
          </w:tcPr>
          <w:p w14:paraId="25D817DC"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Bajo</w:t>
            </w:r>
          </w:p>
        </w:tc>
        <w:tc>
          <w:tcPr>
            <w:tcW w:w="6029" w:type="dxa"/>
            <w:vMerge w:val="restart"/>
            <w:tcBorders>
              <w:top w:val="single" w:sz="6" w:space="0" w:color="auto"/>
              <w:left w:val="single" w:sz="6" w:space="0" w:color="auto"/>
              <w:right w:val="single" w:sz="6" w:space="0" w:color="auto"/>
            </w:tcBorders>
            <w:vAlign w:val="center"/>
          </w:tcPr>
          <w:p w14:paraId="6E182065" w14:textId="773D19D1"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 xml:space="preserve">Causa un daño en el patrimonio o </w:t>
            </w:r>
            <w:r w:rsidR="008A385A">
              <w:rPr>
                <w:rFonts w:ascii="Gotham Book" w:hAnsi="Gotham Book"/>
                <w:sz w:val="20"/>
              </w:rPr>
              <w:t>reputación</w:t>
            </w:r>
            <w:r w:rsidRPr="007B7C60">
              <w:rPr>
                <w:rFonts w:ascii="Gotham Book" w:hAnsi="Gotham Book"/>
                <w:sz w:val="20"/>
              </w:rPr>
              <w:t xml:space="preserve"> institucional, que se puede corregir en el corto tiempo y no afecta el cumplimiento de las metas y objetivos institucionales.</w:t>
            </w:r>
          </w:p>
        </w:tc>
      </w:tr>
      <w:tr w:rsidR="00E52941" w:rsidRPr="007B7C60" w14:paraId="5389CA2C"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40F66918"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3</w:t>
            </w:r>
          </w:p>
        </w:tc>
        <w:tc>
          <w:tcPr>
            <w:tcW w:w="1417" w:type="dxa"/>
            <w:vMerge/>
            <w:tcBorders>
              <w:left w:val="single" w:sz="6" w:space="0" w:color="auto"/>
              <w:bottom w:val="single" w:sz="6" w:space="0" w:color="auto"/>
              <w:right w:val="single" w:sz="6" w:space="0" w:color="auto"/>
            </w:tcBorders>
            <w:vAlign w:val="center"/>
          </w:tcPr>
          <w:p w14:paraId="482AA1D3" w14:textId="77777777" w:rsidR="00E52941" w:rsidRPr="007B7C60" w:rsidRDefault="00E52941" w:rsidP="005E6729">
            <w:pPr>
              <w:pStyle w:val="Texto"/>
              <w:spacing w:after="0" w:line="276" w:lineRule="auto"/>
              <w:ind w:firstLine="0"/>
              <w:rPr>
                <w:rFonts w:ascii="Gotham Book" w:hAnsi="Gotham Book"/>
                <w:sz w:val="20"/>
              </w:rPr>
            </w:pPr>
          </w:p>
        </w:tc>
        <w:tc>
          <w:tcPr>
            <w:tcW w:w="6029" w:type="dxa"/>
            <w:vMerge/>
            <w:tcBorders>
              <w:left w:val="single" w:sz="6" w:space="0" w:color="auto"/>
              <w:bottom w:val="single" w:sz="6" w:space="0" w:color="auto"/>
              <w:right w:val="single" w:sz="6" w:space="0" w:color="auto"/>
            </w:tcBorders>
            <w:vAlign w:val="center"/>
          </w:tcPr>
          <w:p w14:paraId="268EE8E8" w14:textId="77777777" w:rsidR="00E52941" w:rsidRPr="007B7C60" w:rsidRDefault="00E52941" w:rsidP="005E6729">
            <w:pPr>
              <w:pStyle w:val="Texto"/>
              <w:spacing w:after="0" w:line="276" w:lineRule="auto"/>
              <w:ind w:firstLine="0"/>
              <w:rPr>
                <w:rFonts w:ascii="Gotham Book" w:hAnsi="Gotham Book"/>
                <w:sz w:val="20"/>
              </w:rPr>
            </w:pPr>
          </w:p>
        </w:tc>
      </w:tr>
      <w:tr w:rsidR="00E52941" w:rsidRPr="007B7C60" w14:paraId="6285DA5F"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681DD52C"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2</w:t>
            </w:r>
          </w:p>
        </w:tc>
        <w:tc>
          <w:tcPr>
            <w:tcW w:w="1417" w:type="dxa"/>
            <w:vMerge w:val="restart"/>
            <w:tcBorders>
              <w:top w:val="single" w:sz="6" w:space="0" w:color="auto"/>
              <w:left w:val="single" w:sz="6" w:space="0" w:color="auto"/>
              <w:right w:val="single" w:sz="6" w:space="0" w:color="auto"/>
            </w:tcBorders>
            <w:vAlign w:val="center"/>
          </w:tcPr>
          <w:p w14:paraId="5B87D4FF"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Menor</w:t>
            </w:r>
          </w:p>
        </w:tc>
        <w:tc>
          <w:tcPr>
            <w:tcW w:w="6029" w:type="dxa"/>
            <w:vMerge w:val="restart"/>
            <w:tcBorders>
              <w:top w:val="single" w:sz="6" w:space="0" w:color="auto"/>
              <w:left w:val="single" w:sz="6" w:space="0" w:color="auto"/>
              <w:right w:val="single" w:sz="6" w:space="0" w:color="auto"/>
            </w:tcBorders>
            <w:vAlign w:val="center"/>
          </w:tcPr>
          <w:p w14:paraId="05031694"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Riesgo que puede ocasionar pequeños o nulos efectos en la dependencia o entidad.</w:t>
            </w:r>
          </w:p>
        </w:tc>
      </w:tr>
      <w:tr w:rsidR="00E52941" w:rsidRPr="007B7C60" w14:paraId="145AD355"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4417479A"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1</w:t>
            </w:r>
          </w:p>
        </w:tc>
        <w:tc>
          <w:tcPr>
            <w:tcW w:w="1417" w:type="dxa"/>
            <w:vMerge/>
            <w:tcBorders>
              <w:left w:val="single" w:sz="6" w:space="0" w:color="auto"/>
              <w:bottom w:val="single" w:sz="6" w:space="0" w:color="auto"/>
              <w:right w:val="single" w:sz="6" w:space="0" w:color="auto"/>
            </w:tcBorders>
            <w:vAlign w:val="center"/>
          </w:tcPr>
          <w:p w14:paraId="4C22B7A9" w14:textId="77777777" w:rsidR="00E52941" w:rsidRPr="007B7C60" w:rsidRDefault="00E52941" w:rsidP="005E6729">
            <w:pPr>
              <w:pStyle w:val="Texto"/>
              <w:spacing w:after="0" w:line="276" w:lineRule="auto"/>
              <w:ind w:firstLine="0"/>
              <w:rPr>
                <w:rFonts w:ascii="Gotham Book" w:hAnsi="Gotham Book"/>
                <w:sz w:val="21"/>
                <w:szCs w:val="21"/>
              </w:rPr>
            </w:pPr>
          </w:p>
        </w:tc>
        <w:tc>
          <w:tcPr>
            <w:tcW w:w="6029" w:type="dxa"/>
            <w:vMerge/>
            <w:tcBorders>
              <w:left w:val="single" w:sz="6" w:space="0" w:color="auto"/>
              <w:bottom w:val="single" w:sz="6" w:space="0" w:color="auto"/>
              <w:right w:val="single" w:sz="6" w:space="0" w:color="auto"/>
            </w:tcBorders>
            <w:vAlign w:val="center"/>
          </w:tcPr>
          <w:p w14:paraId="6AECAAA1" w14:textId="77777777" w:rsidR="00E52941" w:rsidRPr="007B7C60" w:rsidRDefault="00E52941" w:rsidP="005E6729">
            <w:pPr>
              <w:pStyle w:val="Texto"/>
              <w:spacing w:after="0" w:line="276" w:lineRule="auto"/>
              <w:ind w:firstLine="0"/>
              <w:rPr>
                <w:rFonts w:ascii="Gotham Book" w:hAnsi="Gotham Book"/>
                <w:sz w:val="21"/>
                <w:szCs w:val="21"/>
              </w:rPr>
            </w:pPr>
          </w:p>
        </w:tc>
      </w:tr>
    </w:tbl>
    <w:p w14:paraId="7B6A2CA2" w14:textId="77777777" w:rsidR="00E52941" w:rsidRPr="007B7C60" w:rsidRDefault="00E52941" w:rsidP="005E6729">
      <w:pPr>
        <w:pStyle w:val="INCISO"/>
        <w:spacing w:after="0" w:line="276" w:lineRule="auto"/>
        <w:rPr>
          <w:rFonts w:ascii="Gotham Book" w:hAnsi="Gotham Book"/>
          <w:sz w:val="21"/>
          <w:szCs w:val="21"/>
        </w:rPr>
      </w:pPr>
    </w:p>
    <w:p w14:paraId="333F2B01" w14:textId="73BC774A" w:rsidR="00E52941" w:rsidRDefault="00E52941" w:rsidP="00E728A0">
      <w:pPr>
        <w:pStyle w:val="Texto"/>
        <w:numPr>
          <w:ilvl w:val="0"/>
          <w:numId w:val="19"/>
        </w:numPr>
        <w:spacing w:after="0" w:line="276" w:lineRule="auto"/>
        <w:ind w:left="284" w:hanging="284"/>
        <w:rPr>
          <w:rFonts w:ascii="Gotham Book" w:hAnsi="Gotham Book"/>
          <w:sz w:val="21"/>
          <w:szCs w:val="21"/>
        </w:rPr>
      </w:pPr>
      <w:r w:rsidRPr="007B7C60">
        <w:rPr>
          <w:rFonts w:ascii="Gotham Book" w:hAnsi="Gotham Book"/>
          <w:sz w:val="21"/>
          <w:szCs w:val="21"/>
        </w:rPr>
        <w:t>Valoración de la probabilidad de ocurrencia antes de la evaluación de controles (valoración inicial). La asignación se determinará con un valor del 1 al 10, en función de los factores de riesgo, considerando las siguientes escalas de valor:</w:t>
      </w:r>
    </w:p>
    <w:p w14:paraId="20393E3B" w14:textId="77777777" w:rsidR="005D4F53" w:rsidRPr="007B7C60" w:rsidRDefault="005D4F53" w:rsidP="005D4F53">
      <w:pPr>
        <w:pStyle w:val="Texto"/>
        <w:spacing w:after="0" w:line="276" w:lineRule="auto"/>
        <w:ind w:left="284" w:firstLine="0"/>
        <w:rPr>
          <w:rFonts w:ascii="Gotham Book" w:hAnsi="Gotham Book"/>
          <w:sz w:val="21"/>
          <w:szCs w:val="21"/>
        </w:rPr>
      </w:pPr>
    </w:p>
    <w:tbl>
      <w:tblPr>
        <w:tblW w:w="8580" w:type="dxa"/>
        <w:tblInd w:w="276" w:type="dxa"/>
        <w:tblLayout w:type="fixed"/>
        <w:tblCellMar>
          <w:left w:w="72" w:type="dxa"/>
          <w:right w:w="72" w:type="dxa"/>
        </w:tblCellMar>
        <w:tblLook w:val="0000" w:firstRow="0" w:lastRow="0" w:firstColumn="0" w:lastColumn="0" w:noHBand="0" w:noVBand="0"/>
      </w:tblPr>
      <w:tblGrid>
        <w:gridCol w:w="1134"/>
        <w:gridCol w:w="1843"/>
        <w:gridCol w:w="5603"/>
      </w:tblGrid>
      <w:tr w:rsidR="00E52941" w:rsidRPr="007B7C60" w14:paraId="5A9F4216"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shd w:val="clear" w:color="auto" w:fill="C0C0C0"/>
            <w:vAlign w:val="center"/>
          </w:tcPr>
          <w:p w14:paraId="19618B6D" w14:textId="77777777" w:rsidR="00E52941" w:rsidRPr="007B7C60" w:rsidRDefault="00E52941" w:rsidP="005D4F53">
            <w:pPr>
              <w:pStyle w:val="Texto"/>
              <w:spacing w:after="0" w:line="276" w:lineRule="auto"/>
              <w:ind w:firstLine="0"/>
              <w:jc w:val="center"/>
              <w:rPr>
                <w:rFonts w:ascii="Gotham Book" w:hAnsi="Gotham Book"/>
                <w:sz w:val="20"/>
              </w:rPr>
            </w:pPr>
            <w:r w:rsidRPr="007B7C60">
              <w:rPr>
                <w:rFonts w:ascii="Gotham Book" w:hAnsi="Gotham Book"/>
                <w:sz w:val="20"/>
              </w:rPr>
              <w:br w:type="page"/>
              <w:t>Escala de Valor</w:t>
            </w:r>
          </w:p>
        </w:tc>
        <w:tc>
          <w:tcPr>
            <w:tcW w:w="1843" w:type="dxa"/>
            <w:tcBorders>
              <w:top w:val="single" w:sz="6" w:space="0" w:color="auto"/>
              <w:left w:val="single" w:sz="6" w:space="0" w:color="auto"/>
              <w:bottom w:val="single" w:sz="6" w:space="0" w:color="auto"/>
              <w:right w:val="single" w:sz="6" w:space="0" w:color="auto"/>
            </w:tcBorders>
            <w:shd w:val="clear" w:color="auto" w:fill="C0C0C0"/>
            <w:vAlign w:val="center"/>
          </w:tcPr>
          <w:p w14:paraId="4E2E81B4" w14:textId="77777777" w:rsidR="00E52941" w:rsidRPr="007B7C60" w:rsidRDefault="00E52941" w:rsidP="005E6729">
            <w:pPr>
              <w:pStyle w:val="Texto"/>
              <w:spacing w:after="0" w:line="276" w:lineRule="auto"/>
              <w:ind w:firstLine="0"/>
              <w:jc w:val="center"/>
              <w:rPr>
                <w:rFonts w:ascii="Gotham Book" w:hAnsi="Gotham Book"/>
                <w:sz w:val="20"/>
              </w:rPr>
            </w:pPr>
            <w:r w:rsidRPr="007B7C60">
              <w:rPr>
                <w:rFonts w:ascii="Gotham Book" w:hAnsi="Gotham Book"/>
                <w:sz w:val="20"/>
              </w:rPr>
              <w:t>Probabilidad de Ocurrencia</w:t>
            </w:r>
          </w:p>
        </w:tc>
        <w:tc>
          <w:tcPr>
            <w:tcW w:w="5603" w:type="dxa"/>
            <w:tcBorders>
              <w:top w:val="single" w:sz="6" w:space="0" w:color="auto"/>
              <w:left w:val="single" w:sz="6" w:space="0" w:color="auto"/>
              <w:bottom w:val="single" w:sz="6" w:space="0" w:color="auto"/>
              <w:right w:val="single" w:sz="6" w:space="0" w:color="auto"/>
            </w:tcBorders>
            <w:shd w:val="clear" w:color="auto" w:fill="C0C0C0"/>
            <w:vAlign w:val="center"/>
          </w:tcPr>
          <w:p w14:paraId="6932BD91" w14:textId="77777777" w:rsidR="00E52941" w:rsidRPr="007B7C60" w:rsidRDefault="00E52941" w:rsidP="005D4F53">
            <w:pPr>
              <w:pStyle w:val="Texto"/>
              <w:spacing w:after="0" w:line="276" w:lineRule="auto"/>
              <w:ind w:firstLine="0"/>
              <w:jc w:val="center"/>
              <w:rPr>
                <w:rFonts w:ascii="Gotham Book" w:hAnsi="Gotham Book"/>
                <w:sz w:val="20"/>
              </w:rPr>
            </w:pPr>
            <w:r w:rsidRPr="007B7C60">
              <w:rPr>
                <w:rFonts w:ascii="Gotham Book" w:hAnsi="Gotham Book"/>
                <w:sz w:val="20"/>
              </w:rPr>
              <w:t>Descripción</w:t>
            </w:r>
          </w:p>
        </w:tc>
      </w:tr>
      <w:tr w:rsidR="00E52941" w:rsidRPr="007B7C60" w14:paraId="480AC980"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2AB71ABD"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10</w:t>
            </w:r>
          </w:p>
        </w:tc>
        <w:tc>
          <w:tcPr>
            <w:tcW w:w="1843" w:type="dxa"/>
            <w:vMerge w:val="restart"/>
            <w:tcBorders>
              <w:top w:val="single" w:sz="6" w:space="0" w:color="auto"/>
              <w:left w:val="single" w:sz="6" w:space="0" w:color="auto"/>
              <w:right w:val="single" w:sz="6" w:space="0" w:color="auto"/>
            </w:tcBorders>
            <w:vAlign w:val="center"/>
          </w:tcPr>
          <w:p w14:paraId="4D8988D8"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Recurrente</w:t>
            </w:r>
          </w:p>
        </w:tc>
        <w:tc>
          <w:tcPr>
            <w:tcW w:w="5603" w:type="dxa"/>
            <w:vMerge w:val="restart"/>
            <w:tcBorders>
              <w:top w:val="single" w:sz="6" w:space="0" w:color="auto"/>
              <w:left w:val="single" w:sz="6" w:space="0" w:color="auto"/>
              <w:right w:val="single" w:sz="6" w:space="0" w:color="auto"/>
            </w:tcBorders>
            <w:vAlign w:val="center"/>
          </w:tcPr>
          <w:p w14:paraId="3053AB8C"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Probabilidad de ocurrencia muy alta.</w:t>
            </w:r>
          </w:p>
          <w:p w14:paraId="14E8F4FA"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Se tiene la seguridad de que el riesgo se materialice, tiende a estar entre 90% y 100%.</w:t>
            </w:r>
          </w:p>
        </w:tc>
      </w:tr>
      <w:tr w:rsidR="00E52941" w:rsidRPr="007B7C60" w14:paraId="31717721"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60E1138E"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9</w:t>
            </w:r>
          </w:p>
        </w:tc>
        <w:tc>
          <w:tcPr>
            <w:tcW w:w="1843" w:type="dxa"/>
            <w:vMerge/>
            <w:tcBorders>
              <w:left w:val="single" w:sz="6" w:space="0" w:color="auto"/>
              <w:bottom w:val="single" w:sz="6" w:space="0" w:color="auto"/>
              <w:right w:val="single" w:sz="6" w:space="0" w:color="auto"/>
            </w:tcBorders>
            <w:vAlign w:val="center"/>
          </w:tcPr>
          <w:p w14:paraId="35B8298B" w14:textId="77777777" w:rsidR="00E52941" w:rsidRPr="007B7C60" w:rsidRDefault="00E52941" w:rsidP="005E6729">
            <w:pPr>
              <w:pStyle w:val="Texto"/>
              <w:spacing w:after="0" w:line="276" w:lineRule="auto"/>
              <w:ind w:firstLine="0"/>
              <w:rPr>
                <w:rFonts w:ascii="Gotham Book" w:hAnsi="Gotham Book"/>
                <w:sz w:val="20"/>
              </w:rPr>
            </w:pPr>
          </w:p>
        </w:tc>
        <w:tc>
          <w:tcPr>
            <w:tcW w:w="5603" w:type="dxa"/>
            <w:vMerge/>
            <w:tcBorders>
              <w:left w:val="single" w:sz="6" w:space="0" w:color="auto"/>
              <w:bottom w:val="single" w:sz="6" w:space="0" w:color="auto"/>
              <w:right w:val="single" w:sz="6" w:space="0" w:color="auto"/>
            </w:tcBorders>
            <w:vAlign w:val="center"/>
          </w:tcPr>
          <w:p w14:paraId="751E961B" w14:textId="77777777" w:rsidR="00E52941" w:rsidRPr="007B7C60" w:rsidRDefault="00E52941" w:rsidP="005E6729">
            <w:pPr>
              <w:pStyle w:val="Texto"/>
              <w:spacing w:after="0" w:line="276" w:lineRule="auto"/>
              <w:ind w:firstLine="0"/>
              <w:rPr>
                <w:rFonts w:ascii="Gotham Book" w:hAnsi="Gotham Book"/>
                <w:sz w:val="20"/>
              </w:rPr>
            </w:pPr>
          </w:p>
        </w:tc>
      </w:tr>
      <w:tr w:rsidR="00E52941" w:rsidRPr="007B7C60" w14:paraId="57D6C899"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68F4076D"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8</w:t>
            </w:r>
          </w:p>
        </w:tc>
        <w:tc>
          <w:tcPr>
            <w:tcW w:w="1843" w:type="dxa"/>
            <w:vMerge w:val="restart"/>
            <w:tcBorders>
              <w:top w:val="single" w:sz="6" w:space="0" w:color="auto"/>
              <w:left w:val="single" w:sz="6" w:space="0" w:color="auto"/>
              <w:right w:val="single" w:sz="6" w:space="0" w:color="auto"/>
            </w:tcBorders>
            <w:vAlign w:val="center"/>
          </w:tcPr>
          <w:p w14:paraId="74CDC3A6"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Muy probable</w:t>
            </w:r>
          </w:p>
        </w:tc>
        <w:tc>
          <w:tcPr>
            <w:tcW w:w="5603" w:type="dxa"/>
            <w:vMerge w:val="restart"/>
            <w:tcBorders>
              <w:top w:val="single" w:sz="6" w:space="0" w:color="auto"/>
              <w:left w:val="single" w:sz="6" w:space="0" w:color="auto"/>
              <w:right w:val="single" w:sz="6" w:space="0" w:color="auto"/>
            </w:tcBorders>
            <w:vAlign w:val="center"/>
          </w:tcPr>
          <w:p w14:paraId="14D7BC75"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Probabilidad de ocurrencia alta.</w:t>
            </w:r>
          </w:p>
          <w:p w14:paraId="33657F70"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Está entre 75% a 89% la seguridad de que se materialice el riesgo.</w:t>
            </w:r>
          </w:p>
        </w:tc>
      </w:tr>
      <w:tr w:rsidR="00E52941" w:rsidRPr="007B7C60" w14:paraId="6C47610A"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65DA7869"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7</w:t>
            </w:r>
          </w:p>
        </w:tc>
        <w:tc>
          <w:tcPr>
            <w:tcW w:w="1843" w:type="dxa"/>
            <w:vMerge/>
            <w:tcBorders>
              <w:left w:val="single" w:sz="6" w:space="0" w:color="auto"/>
              <w:bottom w:val="single" w:sz="6" w:space="0" w:color="auto"/>
              <w:right w:val="single" w:sz="6" w:space="0" w:color="auto"/>
            </w:tcBorders>
            <w:vAlign w:val="center"/>
          </w:tcPr>
          <w:p w14:paraId="094A4464" w14:textId="77777777" w:rsidR="00E52941" w:rsidRPr="007B7C60" w:rsidRDefault="00E52941" w:rsidP="005E6729">
            <w:pPr>
              <w:pStyle w:val="Texto"/>
              <w:spacing w:after="0" w:line="276" w:lineRule="auto"/>
              <w:ind w:firstLine="0"/>
              <w:rPr>
                <w:rFonts w:ascii="Gotham Book" w:hAnsi="Gotham Book"/>
                <w:sz w:val="20"/>
              </w:rPr>
            </w:pPr>
          </w:p>
        </w:tc>
        <w:tc>
          <w:tcPr>
            <w:tcW w:w="5603" w:type="dxa"/>
            <w:vMerge/>
            <w:tcBorders>
              <w:left w:val="single" w:sz="6" w:space="0" w:color="auto"/>
              <w:bottom w:val="single" w:sz="6" w:space="0" w:color="auto"/>
              <w:right w:val="single" w:sz="6" w:space="0" w:color="auto"/>
            </w:tcBorders>
            <w:vAlign w:val="center"/>
          </w:tcPr>
          <w:p w14:paraId="012E678E" w14:textId="77777777" w:rsidR="00E52941" w:rsidRPr="007B7C60" w:rsidRDefault="00E52941" w:rsidP="005E6729">
            <w:pPr>
              <w:pStyle w:val="Texto"/>
              <w:spacing w:after="0" w:line="276" w:lineRule="auto"/>
              <w:ind w:firstLine="0"/>
              <w:rPr>
                <w:rFonts w:ascii="Gotham Book" w:hAnsi="Gotham Book"/>
                <w:sz w:val="20"/>
              </w:rPr>
            </w:pPr>
          </w:p>
        </w:tc>
      </w:tr>
      <w:tr w:rsidR="00E52941" w:rsidRPr="007B7C60" w14:paraId="05BA3E85"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0962AE27"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6</w:t>
            </w:r>
          </w:p>
        </w:tc>
        <w:tc>
          <w:tcPr>
            <w:tcW w:w="1843" w:type="dxa"/>
            <w:vMerge w:val="restart"/>
            <w:tcBorders>
              <w:top w:val="single" w:sz="6" w:space="0" w:color="auto"/>
              <w:left w:val="single" w:sz="6" w:space="0" w:color="auto"/>
              <w:right w:val="single" w:sz="6" w:space="0" w:color="auto"/>
            </w:tcBorders>
            <w:vAlign w:val="center"/>
          </w:tcPr>
          <w:p w14:paraId="29BFD461"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Probable</w:t>
            </w:r>
          </w:p>
        </w:tc>
        <w:tc>
          <w:tcPr>
            <w:tcW w:w="5603" w:type="dxa"/>
            <w:vMerge w:val="restart"/>
            <w:tcBorders>
              <w:top w:val="single" w:sz="6" w:space="0" w:color="auto"/>
              <w:left w:val="single" w:sz="6" w:space="0" w:color="auto"/>
              <w:right w:val="single" w:sz="6" w:space="0" w:color="auto"/>
            </w:tcBorders>
            <w:vAlign w:val="center"/>
          </w:tcPr>
          <w:p w14:paraId="3F434848"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Probabilidad de ocurrencia media.</w:t>
            </w:r>
          </w:p>
          <w:p w14:paraId="1338D118"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Está entre 51% a 74% la seguridad de que se materialice el riesgo.</w:t>
            </w:r>
          </w:p>
        </w:tc>
      </w:tr>
      <w:tr w:rsidR="00E52941" w:rsidRPr="007B7C60" w14:paraId="003BD9B9"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54FD1BA7"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5</w:t>
            </w:r>
          </w:p>
        </w:tc>
        <w:tc>
          <w:tcPr>
            <w:tcW w:w="1843" w:type="dxa"/>
            <w:vMerge/>
            <w:tcBorders>
              <w:left w:val="single" w:sz="6" w:space="0" w:color="auto"/>
              <w:bottom w:val="single" w:sz="6" w:space="0" w:color="auto"/>
              <w:right w:val="single" w:sz="6" w:space="0" w:color="auto"/>
            </w:tcBorders>
            <w:vAlign w:val="center"/>
          </w:tcPr>
          <w:p w14:paraId="0D1ABD5F" w14:textId="77777777" w:rsidR="00E52941" w:rsidRPr="007B7C60" w:rsidRDefault="00E52941" w:rsidP="005E6729">
            <w:pPr>
              <w:pStyle w:val="Texto"/>
              <w:spacing w:after="0" w:line="276" w:lineRule="auto"/>
              <w:ind w:firstLine="0"/>
              <w:rPr>
                <w:rFonts w:ascii="Gotham Book" w:hAnsi="Gotham Book"/>
                <w:sz w:val="20"/>
              </w:rPr>
            </w:pPr>
          </w:p>
        </w:tc>
        <w:tc>
          <w:tcPr>
            <w:tcW w:w="5603" w:type="dxa"/>
            <w:vMerge/>
            <w:tcBorders>
              <w:left w:val="single" w:sz="6" w:space="0" w:color="auto"/>
              <w:bottom w:val="single" w:sz="6" w:space="0" w:color="auto"/>
              <w:right w:val="single" w:sz="6" w:space="0" w:color="auto"/>
            </w:tcBorders>
            <w:vAlign w:val="center"/>
          </w:tcPr>
          <w:p w14:paraId="55DFA7F9" w14:textId="77777777" w:rsidR="00E52941" w:rsidRPr="007B7C60" w:rsidRDefault="00E52941" w:rsidP="005E6729">
            <w:pPr>
              <w:pStyle w:val="Texto"/>
              <w:spacing w:after="0" w:line="276" w:lineRule="auto"/>
              <w:ind w:firstLine="0"/>
              <w:rPr>
                <w:rFonts w:ascii="Gotham Book" w:hAnsi="Gotham Book"/>
                <w:sz w:val="20"/>
              </w:rPr>
            </w:pPr>
          </w:p>
        </w:tc>
      </w:tr>
      <w:tr w:rsidR="00E52941" w:rsidRPr="007B7C60" w14:paraId="13DC3059"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131C2EA7"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4</w:t>
            </w:r>
          </w:p>
        </w:tc>
        <w:tc>
          <w:tcPr>
            <w:tcW w:w="1843" w:type="dxa"/>
            <w:vMerge w:val="restart"/>
            <w:tcBorders>
              <w:top w:val="single" w:sz="6" w:space="0" w:color="auto"/>
              <w:left w:val="single" w:sz="6" w:space="0" w:color="auto"/>
              <w:right w:val="single" w:sz="6" w:space="0" w:color="auto"/>
            </w:tcBorders>
            <w:vAlign w:val="center"/>
          </w:tcPr>
          <w:p w14:paraId="3B368919"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Inusual</w:t>
            </w:r>
          </w:p>
        </w:tc>
        <w:tc>
          <w:tcPr>
            <w:tcW w:w="5603" w:type="dxa"/>
            <w:vMerge w:val="restart"/>
            <w:tcBorders>
              <w:top w:val="single" w:sz="6" w:space="0" w:color="auto"/>
              <w:left w:val="single" w:sz="6" w:space="0" w:color="auto"/>
              <w:right w:val="single" w:sz="6" w:space="0" w:color="auto"/>
            </w:tcBorders>
            <w:vAlign w:val="center"/>
          </w:tcPr>
          <w:p w14:paraId="3636506B"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Probabilidad de ocurrencia baja.</w:t>
            </w:r>
          </w:p>
          <w:p w14:paraId="5CB7D7BC"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Está entre 25% a 50% la seguridad de que se materialice el riesgo.</w:t>
            </w:r>
          </w:p>
        </w:tc>
      </w:tr>
      <w:tr w:rsidR="00E52941" w:rsidRPr="007B7C60" w14:paraId="27CB44A5"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01379323"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3</w:t>
            </w:r>
          </w:p>
        </w:tc>
        <w:tc>
          <w:tcPr>
            <w:tcW w:w="1843" w:type="dxa"/>
            <w:vMerge/>
            <w:tcBorders>
              <w:left w:val="single" w:sz="6" w:space="0" w:color="auto"/>
              <w:bottom w:val="single" w:sz="6" w:space="0" w:color="auto"/>
              <w:right w:val="single" w:sz="6" w:space="0" w:color="auto"/>
            </w:tcBorders>
            <w:vAlign w:val="center"/>
          </w:tcPr>
          <w:p w14:paraId="4C146029" w14:textId="77777777" w:rsidR="00E52941" w:rsidRPr="007B7C60" w:rsidRDefault="00E52941" w:rsidP="005E6729">
            <w:pPr>
              <w:pStyle w:val="Texto"/>
              <w:spacing w:after="0" w:line="276" w:lineRule="auto"/>
              <w:ind w:firstLine="0"/>
              <w:rPr>
                <w:rFonts w:ascii="Gotham Book" w:hAnsi="Gotham Book"/>
                <w:sz w:val="20"/>
              </w:rPr>
            </w:pPr>
          </w:p>
        </w:tc>
        <w:tc>
          <w:tcPr>
            <w:tcW w:w="5603" w:type="dxa"/>
            <w:vMerge/>
            <w:tcBorders>
              <w:left w:val="single" w:sz="6" w:space="0" w:color="auto"/>
              <w:bottom w:val="single" w:sz="6" w:space="0" w:color="auto"/>
              <w:right w:val="single" w:sz="6" w:space="0" w:color="auto"/>
            </w:tcBorders>
            <w:vAlign w:val="center"/>
          </w:tcPr>
          <w:p w14:paraId="44B9D272" w14:textId="77777777" w:rsidR="00E52941" w:rsidRPr="007B7C60" w:rsidRDefault="00E52941" w:rsidP="005E6729">
            <w:pPr>
              <w:pStyle w:val="Texto"/>
              <w:spacing w:after="0" w:line="276" w:lineRule="auto"/>
              <w:ind w:firstLine="0"/>
              <w:rPr>
                <w:rFonts w:ascii="Gotham Book" w:hAnsi="Gotham Book"/>
                <w:sz w:val="20"/>
              </w:rPr>
            </w:pPr>
          </w:p>
        </w:tc>
      </w:tr>
      <w:tr w:rsidR="00E52941" w:rsidRPr="007B7C60" w14:paraId="5A716BF5"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3C1530A1"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2</w:t>
            </w:r>
          </w:p>
        </w:tc>
        <w:tc>
          <w:tcPr>
            <w:tcW w:w="1843" w:type="dxa"/>
            <w:vMerge w:val="restart"/>
            <w:tcBorders>
              <w:top w:val="single" w:sz="6" w:space="0" w:color="auto"/>
              <w:left w:val="single" w:sz="6" w:space="0" w:color="auto"/>
              <w:right w:val="single" w:sz="6" w:space="0" w:color="auto"/>
            </w:tcBorders>
            <w:vAlign w:val="center"/>
          </w:tcPr>
          <w:p w14:paraId="13F75D4B"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Remota</w:t>
            </w:r>
          </w:p>
        </w:tc>
        <w:tc>
          <w:tcPr>
            <w:tcW w:w="5603" w:type="dxa"/>
            <w:vMerge w:val="restart"/>
            <w:tcBorders>
              <w:top w:val="single" w:sz="6" w:space="0" w:color="auto"/>
              <w:left w:val="single" w:sz="6" w:space="0" w:color="auto"/>
              <w:right w:val="single" w:sz="6" w:space="0" w:color="auto"/>
            </w:tcBorders>
            <w:vAlign w:val="center"/>
          </w:tcPr>
          <w:p w14:paraId="13C2C0B1"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Probabilidad de ocurrencia muy baja.</w:t>
            </w:r>
          </w:p>
          <w:p w14:paraId="316713DA" w14:textId="77777777" w:rsidR="00E52941" w:rsidRPr="007B7C60" w:rsidRDefault="00E52941" w:rsidP="005E6729">
            <w:pPr>
              <w:pStyle w:val="Texto"/>
              <w:spacing w:after="0" w:line="276" w:lineRule="auto"/>
              <w:ind w:firstLine="0"/>
              <w:rPr>
                <w:rFonts w:ascii="Gotham Book" w:hAnsi="Gotham Book"/>
                <w:sz w:val="20"/>
              </w:rPr>
            </w:pPr>
            <w:r w:rsidRPr="007B7C60">
              <w:rPr>
                <w:rFonts w:ascii="Gotham Book" w:hAnsi="Gotham Book"/>
                <w:sz w:val="20"/>
              </w:rPr>
              <w:t>Está entre 1% a 24% la seguridad de que se materialice el riesgo.</w:t>
            </w:r>
          </w:p>
        </w:tc>
      </w:tr>
      <w:tr w:rsidR="00E52941" w:rsidRPr="007B7C60" w14:paraId="706449C0" w14:textId="77777777" w:rsidTr="005D4F53">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4C478712"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1</w:t>
            </w:r>
          </w:p>
        </w:tc>
        <w:tc>
          <w:tcPr>
            <w:tcW w:w="1843" w:type="dxa"/>
            <w:vMerge/>
            <w:tcBorders>
              <w:left w:val="single" w:sz="6" w:space="0" w:color="auto"/>
              <w:bottom w:val="single" w:sz="6" w:space="0" w:color="auto"/>
              <w:right w:val="single" w:sz="6" w:space="0" w:color="auto"/>
            </w:tcBorders>
            <w:vAlign w:val="center"/>
          </w:tcPr>
          <w:p w14:paraId="6F159B0C" w14:textId="77777777" w:rsidR="00E52941" w:rsidRPr="007B7C60" w:rsidRDefault="00E52941" w:rsidP="005E6729">
            <w:pPr>
              <w:pStyle w:val="Texto"/>
              <w:spacing w:after="0" w:line="276" w:lineRule="auto"/>
              <w:ind w:firstLine="0"/>
              <w:rPr>
                <w:rFonts w:ascii="Gotham Book" w:hAnsi="Gotham Book"/>
                <w:sz w:val="21"/>
                <w:szCs w:val="21"/>
              </w:rPr>
            </w:pPr>
          </w:p>
        </w:tc>
        <w:tc>
          <w:tcPr>
            <w:tcW w:w="5603" w:type="dxa"/>
            <w:vMerge/>
            <w:tcBorders>
              <w:left w:val="single" w:sz="6" w:space="0" w:color="auto"/>
              <w:bottom w:val="single" w:sz="6" w:space="0" w:color="auto"/>
              <w:right w:val="single" w:sz="6" w:space="0" w:color="auto"/>
            </w:tcBorders>
            <w:vAlign w:val="center"/>
          </w:tcPr>
          <w:p w14:paraId="2AEA0F93" w14:textId="77777777" w:rsidR="00E52941" w:rsidRPr="007B7C60" w:rsidRDefault="00E52941" w:rsidP="005E6729">
            <w:pPr>
              <w:pStyle w:val="Texto"/>
              <w:spacing w:after="0" w:line="276" w:lineRule="auto"/>
              <w:ind w:firstLine="0"/>
              <w:rPr>
                <w:rFonts w:ascii="Gotham Book" w:hAnsi="Gotham Book"/>
                <w:sz w:val="21"/>
                <w:szCs w:val="21"/>
              </w:rPr>
            </w:pPr>
          </w:p>
        </w:tc>
      </w:tr>
    </w:tbl>
    <w:p w14:paraId="526E324D" w14:textId="77777777" w:rsidR="00E52941" w:rsidRPr="007B7C60" w:rsidRDefault="00E52941" w:rsidP="005E6729">
      <w:pPr>
        <w:pStyle w:val="Texto"/>
        <w:spacing w:after="0" w:line="276" w:lineRule="auto"/>
        <w:rPr>
          <w:rFonts w:ascii="Gotham Book" w:hAnsi="Gotham Book"/>
          <w:sz w:val="21"/>
          <w:szCs w:val="21"/>
        </w:rPr>
      </w:pPr>
    </w:p>
    <w:p w14:paraId="688C8F02" w14:textId="081E52D1"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La valoración del grado de impacto y de la probabilidad de ocurrencia deberá realizarse antes de la evaluación de controles (evaluación inicial). Se determinará sin considerar los controles existentes para administrar los riesgos, a fin de visualizar la máxima vulnerabilidad a que está expuesta la dependencia o </w:t>
      </w:r>
      <w:r w:rsidRPr="00D23DEA">
        <w:rPr>
          <w:rFonts w:ascii="Gotham Book" w:hAnsi="Gotham Book"/>
          <w:sz w:val="21"/>
          <w:szCs w:val="21"/>
        </w:rPr>
        <w:t>entidad de no responder ante ellos adecuadamente.</w:t>
      </w:r>
    </w:p>
    <w:p w14:paraId="66CF62D4" w14:textId="3D0F40DF" w:rsidR="00E46302" w:rsidRPr="007B7C60" w:rsidRDefault="00E46302" w:rsidP="005E6729">
      <w:pPr>
        <w:pStyle w:val="Texto"/>
        <w:spacing w:after="0" w:line="276" w:lineRule="auto"/>
        <w:ind w:firstLine="0"/>
        <w:rPr>
          <w:rFonts w:ascii="Gotham Book" w:hAnsi="Gotham Book"/>
          <w:sz w:val="21"/>
          <w:szCs w:val="21"/>
        </w:rPr>
      </w:pPr>
    </w:p>
    <w:p w14:paraId="02ED24A5" w14:textId="6159F107" w:rsidR="00AB36C3" w:rsidRPr="00994CA1" w:rsidRDefault="00AB36C3" w:rsidP="00AB36C3">
      <w:pPr>
        <w:pStyle w:val="ROMANOS"/>
        <w:spacing w:after="0" w:line="276" w:lineRule="auto"/>
        <w:ind w:left="0" w:firstLine="0"/>
        <w:rPr>
          <w:rFonts w:ascii="Gotham Book" w:hAnsi="Gotham Book"/>
          <w:b/>
          <w:sz w:val="21"/>
          <w:szCs w:val="21"/>
        </w:rPr>
      </w:pPr>
      <w:r w:rsidRPr="00994CA1">
        <w:rPr>
          <w:rFonts w:ascii="Gotham Book" w:hAnsi="Gotham Book"/>
          <w:b/>
          <w:sz w:val="21"/>
          <w:szCs w:val="21"/>
        </w:rPr>
        <w:t>De los riesgos de corrupción.</w:t>
      </w:r>
      <w:r w:rsidR="007528CF" w:rsidRPr="00994CA1">
        <w:rPr>
          <w:rFonts w:ascii="Gotham Book" w:hAnsi="Gotham Book"/>
          <w:b/>
          <w:sz w:val="21"/>
          <w:szCs w:val="21"/>
        </w:rPr>
        <w:t xml:space="preserve"> </w:t>
      </w:r>
    </w:p>
    <w:p w14:paraId="5EA36DEF" w14:textId="77777777" w:rsidR="00AB36C3" w:rsidRPr="00AB36C3" w:rsidRDefault="00AB36C3" w:rsidP="00AB36C3">
      <w:pPr>
        <w:pStyle w:val="Texto"/>
        <w:spacing w:after="0" w:line="276" w:lineRule="auto"/>
        <w:ind w:firstLine="0"/>
        <w:rPr>
          <w:rFonts w:ascii="Gotham Book" w:hAnsi="Gotham Book"/>
          <w:sz w:val="21"/>
          <w:szCs w:val="21"/>
        </w:rPr>
      </w:pPr>
      <w:r w:rsidRPr="00994CA1">
        <w:rPr>
          <w:rFonts w:ascii="Gotham Book" w:hAnsi="Gotham Book"/>
          <w:sz w:val="21"/>
          <w:szCs w:val="21"/>
        </w:rPr>
        <w:t>Tratándose de los riesgos de corrupción, éstos serán considerados de impacto grave, ya que la materialización de este tipo de riesgos lesiona la reputación, confianza, credibilidad y transparencia de la dependencia o entidad, afectando los recursos públicos y el cumplimiento de las funciones de administración.</w:t>
      </w:r>
    </w:p>
    <w:p w14:paraId="59F987C6" w14:textId="77777777" w:rsidR="00AB36C3" w:rsidRPr="007B7C60" w:rsidRDefault="00AB36C3" w:rsidP="005E6729">
      <w:pPr>
        <w:pStyle w:val="Texto"/>
        <w:spacing w:after="0" w:line="276" w:lineRule="auto"/>
        <w:ind w:firstLine="0"/>
        <w:rPr>
          <w:rFonts w:ascii="Gotham Book" w:hAnsi="Gotham Book"/>
          <w:sz w:val="21"/>
          <w:szCs w:val="21"/>
        </w:rPr>
      </w:pPr>
    </w:p>
    <w:p w14:paraId="77CD2872" w14:textId="77777777" w:rsidR="00F30ED4" w:rsidRDefault="00F30ED4" w:rsidP="005E6729">
      <w:pPr>
        <w:pStyle w:val="Texto"/>
        <w:spacing w:after="0" w:line="276" w:lineRule="auto"/>
        <w:ind w:left="142" w:hanging="142"/>
        <w:rPr>
          <w:rFonts w:ascii="Gotham Book" w:hAnsi="Gotham Book"/>
          <w:b/>
          <w:sz w:val="21"/>
          <w:szCs w:val="21"/>
        </w:rPr>
      </w:pPr>
    </w:p>
    <w:p w14:paraId="7379136F" w14:textId="4CF5410B" w:rsidR="00E52941" w:rsidRDefault="00E52941" w:rsidP="005E6729">
      <w:pPr>
        <w:pStyle w:val="Texto"/>
        <w:spacing w:after="0" w:line="276" w:lineRule="auto"/>
        <w:ind w:left="142" w:hanging="142"/>
        <w:rPr>
          <w:rFonts w:ascii="Gotham Book" w:hAnsi="Gotham Book"/>
          <w:sz w:val="21"/>
          <w:szCs w:val="21"/>
        </w:rPr>
      </w:pPr>
      <w:r w:rsidRPr="007B7C60">
        <w:rPr>
          <w:rFonts w:ascii="Gotham Book" w:hAnsi="Gotham Book"/>
          <w:b/>
          <w:sz w:val="21"/>
          <w:szCs w:val="21"/>
        </w:rPr>
        <w:lastRenderedPageBreak/>
        <w:t xml:space="preserve">IV. </w:t>
      </w:r>
      <w:r w:rsidR="00FE6788">
        <w:rPr>
          <w:rFonts w:ascii="Gotham Book" w:hAnsi="Gotham Book"/>
          <w:b/>
          <w:sz w:val="21"/>
          <w:szCs w:val="21"/>
        </w:rPr>
        <w:t>E</w:t>
      </w:r>
      <w:r w:rsidRPr="007B7C60">
        <w:rPr>
          <w:rFonts w:ascii="Gotham Book" w:hAnsi="Gotham Book"/>
          <w:b/>
          <w:sz w:val="21"/>
          <w:szCs w:val="21"/>
        </w:rPr>
        <w:t>valuación de controles</w:t>
      </w:r>
      <w:r w:rsidRPr="007B7C60">
        <w:rPr>
          <w:rFonts w:ascii="Gotham Book" w:hAnsi="Gotham Book"/>
          <w:sz w:val="21"/>
          <w:szCs w:val="21"/>
        </w:rPr>
        <w:t>.</w:t>
      </w:r>
    </w:p>
    <w:p w14:paraId="06EB83FC" w14:textId="0DA5561C" w:rsidR="00E52941"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Se realizará conforme a lo siguiente:</w:t>
      </w:r>
    </w:p>
    <w:p w14:paraId="1AE521DA" w14:textId="77777777" w:rsidR="005D4F53" w:rsidRPr="007B7C60" w:rsidRDefault="005D4F53" w:rsidP="005E6729">
      <w:pPr>
        <w:pStyle w:val="Texto"/>
        <w:spacing w:after="0" w:line="276" w:lineRule="auto"/>
        <w:ind w:firstLine="0"/>
        <w:rPr>
          <w:rFonts w:ascii="Gotham Book" w:hAnsi="Gotham Book"/>
          <w:sz w:val="21"/>
          <w:szCs w:val="21"/>
        </w:rPr>
      </w:pPr>
    </w:p>
    <w:p w14:paraId="14331B5D" w14:textId="32213062" w:rsidR="00E52941" w:rsidRPr="007B7C60" w:rsidRDefault="00E52941" w:rsidP="0075617C">
      <w:pPr>
        <w:pStyle w:val="ROMANOS"/>
        <w:numPr>
          <w:ilvl w:val="0"/>
          <w:numId w:val="30"/>
        </w:numPr>
        <w:tabs>
          <w:tab w:val="clear" w:pos="720"/>
        </w:tabs>
        <w:spacing w:after="0" w:line="276" w:lineRule="auto"/>
        <w:ind w:left="360"/>
        <w:rPr>
          <w:rFonts w:ascii="Gotham Book" w:hAnsi="Gotham Book"/>
          <w:sz w:val="21"/>
          <w:szCs w:val="21"/>
        </w:rPr>
      </w:pPr>
      <w:r w:rsidRPr="007B7C60">
        <w:rPr>
          <w:rFonts w:ascii="Gotham Book" w:hAnsi="Gotham Book"/>
          <w:sz w:val="21"/>
          <w:szCs w:val="21"/>
        </w:rPr>
        <w:t>Comprobar la existencia o no de controles para cada uno de los factores de riesgo y, en su caso, para sus efectos.</w:t>
      </w:r>
    </w:p>
    <w:p w14:paraId="07AD76D6" w14:textId="77777777" w:rsidR="00E52941" w:rsidRPr="007B7C60" w:rsidRDefault="00E52941" w:rsidP="005D4F53">
      <w:pPr>
        <w:pStyle w:val="ROMANOS"/>
        <w:tabs>
          <w:tab w:val="clear" w:pos="720"/>
        </w:tabs>
        <w:spacing w:after="0" w:line="276" w:lineRule="auto"/>
        <w:ind w:left="0" w:hanging="142"/>
        <w:rPr>
          <w:rFonts w:ascii="Gotham Book" w:hAnsi="Gotham Book"/>
          <w:sz w:val="21"/>
          <w:szCs w:val="21"/>
        </w:rPr>
      </w:pPr>
    </w:p>
    <w:p w14:paraId="24B49E20" w14:textId="120BAD3C" w:rsidR="00E52941" w:rsidRPr="007B7C60" w:rsidRDefault="00E52941" w:rsidP="0075617C">
      <w:pPr>
        <w:pStyle w:val="ROMANOS"/>
        <w:numPr>
          <w:ilvl w:val="0"/>
          <w:numId w:val="30"/>
        </w:numPr>
        <w:tabs>
          <w:tab w:val="clear" w:pos="720"/>
        </w:tabs>
        <w:spacing w:after="0" w:line="276" w:lineRule="auto"/>
        <w:ind w:left="360"/>
        <w:rPr>
          <w:rFonts w:ascii="Gotham Book" w:hAnsi="Gotham Book"/>
          <w:sz w:val="21"/>
          <w:szCs w:val="21"/>
        </w:rPr>
      </w:pPr>
      <w:r w:rsidRPr="007B7C60">
        <w:rPr>
          <w:rFonts w:ascii="Gotham Book" w:hAnsi="Gotham Book"/>
          <w:sz w:val="21"/>
          <w:szCs w:val="21"/>
        </w:rPr>
        <w:t>Describir los controles existentes para administrar los factores de riesgo y, en su caso, para sus efectos.</w:t>
      </w:r>
    </w:p>
    <w:p w14:paraId="4022F5CF" w14:textId="77777777" w:rsidR="00E52941" w:rsidRPr="007B7C60" w:rsidRDefault="00E52941" w:rsidP="005D4F53">
      <w:pPr>
        <w:pStyle w:val="ROMANOS"/>
        <w:tabs>
          <w:tab w:val="clear" w:pos="720"/>
        </w:tabs>
        <w:spacing w:after="0" w:line="276" w:lineRule="auto"/>
        <w:ind w:left="0" w:hanging="142"/>
        <w:rPr>
          <w:rFonts w:ascii="Gotham Book" w:hAnsi="Gotham Book"/>
          <w:sz w:val="21"/>
          <w:szCs w:val="21"/>
        </w:rPr>
      </w:pPr>
    </w:p>
    <w:p w14:paraId="183CEB48" w14:textId="3ED5DE32" w:rsidR="00E52941" w:rsidRPr="007B7C60" w:rsidRDefault="00E52941" w:rsidP="0075617C">
      <w:pPr>
        <w:pStyle w:val="ROMANOS"/>
        <w:numPr>
          <w:ilvl w:val="0"/>
          <w:numId w:val="30"/>
        </w:numPr>
        <w:tabs>
          <w:tab w:val="clear" w:pos="720"/>
        </w:tabs>
        <w:spacing w:after="0" w:line="276" w:lineRule="auto"/>
        <w:ind w:left="360"/>
        <w:rPr>
          <w:rFonts w:ascii="Gotham Book" w:hAnsi="Gotham Book"/>
          <w:sz w:val="21"/>
          <w:szCs w:val="21"/>
        </w:rPr>
      </w:pPr>
      <w:r w:rsidRPr="007B7C60">
        <w:rPr>
          <w:rFonts w:ascii="Gotham Book" w:hAnsi="Gotham Book"/>
          <w:sz w:val="21"/>
          <w:szCs w:val="21"/>
        </w:rPr>
        <w:t>Determinar el tipo de control: preventivo, correctivo y/o detectivo.</w:t>
      </w:r>
    </w:p>
    <w:p w14:paraId="741ADDE7" w14:textId="77777777" w:rsidR="00E52941" w:rsidRPr="007B7C60" w:rsidRDefault="00E52941" w:rsidP="005D4F53">
      <w:pPr>
        <w:pStyle w:val="ROMANOS"/>
        <w:tabs>
          <w:tab w:val="clear" w:pos="720"/>
        </w:tabs>
        <w:spacing w:after="0" w:line="276" w:lineRule="auto"/>
        <w:ind w:left="0" w:hanging="142"/>
        <w:rPr>
          <w:rFonts w:ascii="Gotham Book" w:hAnsi="Gotham Book"/>
          <w:sz w:val="21"/>
          <w:szCs w:val="21"/>
        </w:rPr>
      </w:pPr>
    </w:p>
    <w:p w14:paraId="45BFE253" w14:textId="722C00DD" w:rsidR="00E52941" w:rsidRPr="007B7C60" w:rsidRDefault="00E52941" w:rsidP="0075617C">
      <w:pPr>
        <w:pStyle w:val="ROMANOS"/>
        <w:numPr>
          <w:ilvl w:val="0"/>
          <w:numId w:val="30"/>
        </w:numPr>
        <w:tabs>
          <w:tab w:val="clear" w:pos="720"/>
        </w:tabs>
        <w:spacing w:after="0" w:line="276" w:lineRule="auto"/>
        <w:ind w:left="360"/>
        <w:rPr>
          <w:rFonts w:ascii="Gotham Book" w:hAnsi="Gotham Book"/>
          <w:sz w:val="21"/>
          <w:szCs w:val="21"/>
        </w:rPr>
      </w:pPr>
      <w:r w:rsidRPr="007B7C60">
        <w:rPr>
          <w:rFonts w:ascii="Gotham Book" w:hAnsi="Gotham Book"/>
          <w:sz w:val="21"/>
          <w:szCs w:val="21"/>
        </w:rPr>
        <w:t>Identificar en los controles lo siguiente:</w:t>
      </w:r>
    </w:p>
    <w:p w14:paraId="6D5A6A48" w14:textId="77777777" w:rsidR="00E52941" w:rsidRPr="007B7C60" w:rsidRDefault="00E52941" w:rsidP="005E6729">
      <w:pPr>
        <w:pStyle w:val="ROMANOS"/>
        <w:tabs>
          <w:tab w:val="clear" w:pos="720"/>
        </w:tabs>
        <w:spacing w:after="0" w:line="276" w:lineRule="auto"/>
        <w:ind w:left="993"/>
        <w:rPr>
          <w:rFonts w:ascii="Gotham Book" w:hAnsi="Gotham Book"/>
          <w:sz w:val="21"/>
          <w:szCs w:val="21"/>
        </w:rPr>
      </w:pPr>
    </w:p>
    <w:p w14:paraId="40AC4E15" w14:textId="6AB0CD27" w:rsidR="00E52941" w:rsidRDefault="00E52941" w:rsidP="0075617C">
      <w:pPr>
        <w:pStyle w:val="INCISO"/>
        <w:numPr>
          <w:ilvl w:val="0"/>
          <w:numId w:val="28"/>
        </w:numPr>
        <w:spacing w:after="0" w:line="276" w:lineRule="auto"/>
        <w:ind w:hanging="294"/>
        <w:rPr>
          <w:rFonts w:ascii="Gotham Book" w:hAnsi="Gotham Book"/>
          <w:sz w:val="21"/>
          <w:szCs w:val="21"/>
        </w:rPr>
      </w:pPr>
      <w:r w:rsidRPr="007B7C60">
        <w:rPr>
          <w:rFonts w:ascii="Gotham Book" w:hAnsi="Gotham Book"/>
          <w:sz w:val="21"/>
          <w:szCs w:val="21"/>
        </w:rPr>
        <w:t>Deficiencia: Cuando no reúna alguna de las siguientes condiciones:</w:t>
      </w:r>
    </w:p>
    <w:p w14:paraId="1BBB43BC" w14:textId="77777777" w:rsidR="002C572F" w:rsidRPr="007B7C60" w:rsidRDefault="002C572F" w:rsidP="005E6729">
      <w:pPr>
        <w:pStyle w:val="INCISO"/>
        <w:spacing w:after="0" w:line="276" w:lineRule="auto"/>
        <w:ind w:left="1276" w:firstLine="0"/>
        <w:rPr>
          <w:rFonts w:ascii="Gotham Book" w:hAnsi="Gotham Book"/>
          <w:sz w:val="21"/>
          <w:szCs w:val="21"/>
        </w:rPr>
      </w:pPr>
    </w:p>
    <w:p w14:paraId="7E79B055" w14:textId="77777777" w:rsidR="00E52941" w:rsidRPr="007B7C60" w:rsidRDefault="00E52941" w:rsidP="00E728A0">
      <w:pPr>
        <w:pStyle w:val="Texto"/>
        <w:numPr>
          <w:ilvl w:val="0"/>
          <w:numId w:val="4"/>
        </w:numPr>
        <w:tabs>
          <w:tab w:val="left" w:pos="1449"/>
        </w:tabs>
        <w:spacing w:after="0" w:line="276" w:lineRule="auto"/>
        <w:ind w:left="1080"/>
        <w:rPr>
          <w:rFonts w:ascii="Gotham Book" w:hAnsi="Gotham Book"/>
          <w:sz w:val="21"/>
          <w:szCs w:val="21"/>
        </w:rPr>
      </w:pPr>
      <w:r w:rsidRPr="007B7C60">
        <w:rPr>
          <w:rFonts w:ascii="Gotham Book" w:hAnsi="Gotham Book"/>
          <w:sz w:val="21"/>
          <w:szCs w:val="21"/>
        </w:rPr>
        <w:t>Está documentado: que se encuentra descrito.</w:t>
      </w:r>
    </w:p>
    <w:p w14:paraId="1D6EA1D8" w14:textId="77777777" w:rsidR="00E52941" w:rsidRPr="007B7C60" w:rsidRDefault="00E52941" w:rsidP="005D4F53">
      <w:pPr>
        <w:pStyle w:val="Texto"/>
        <w:tabs>
          <w:tab w:val="left" w:pos="1449"/>
        </w:tabs>
        <w:spacing w:after="0" w:line="276" w:lineRule="auto"/>
        <w:ind w:left="1080" w:firstLine="0"/>
        <w:rPr>
          <w:rFonts w:ascii="Gotham Book" w:hAnsi="Gotham Book"/>
          <w:sz w:val="21"/>
          <w:szCs w:val="21"/>
        </w:rPr>
      </w:pPr>
    </w:p>
    <w:p w14:paraId="3843A3C6" w14:textId="77777777" w:rsidR="00E52941" w:rsidRPr="007B7C60" w:rsidRDefault="00E52941" w:rsidP="00E728A0">
      <w:pPr>
        <w:pStyle w:val="Texto"/>
        <w:numPr>
          <w:ilvl w:val="0"/>
          <w:numId w:val="4"/>
        </w:numPr>
        <w:tabs>
          <w:tab w:val="left" w:pos="1449"/>
        </w:tabs>
        <w:spacing w:after="0" w:line="276" w:lineRule="auto"/>
        <w:ind w:left="1080"/>
        <w:rPr>
          <w:rFonts w:ascii="Gotham Book" w:hAnsi="Gotham Book"/>
          <w:sz w:val="21"/>
          <w:szCs w:val="21"/>
        </w:rPr>
      </w:pPr>
      <w:r w:rsidRPr="007B7C60">
        <w:rPr>
          <w:rFonts w:ascii="Gotham Book" w:hAnsi="Gotham Book"/>
          <w:sz w:val="21"/>
          <w:szCs w:val="21"/>
        </w:rPr>
        <w:t>Está formalizado: se encuentra autorizado por servidor público facultado.</w:t>
      </w:r>
    </w:p>
    <w:p w14:paraId="15EEC7A3" w14:textId="77777777" w:rsidR="00E52941" w:rsidRPr="007B7C60" w:rsidRDefault="00E52941" w:rsidP="005D4F53">
      <w:pPr>
        <w:pStyle w:val="Texto"/>
        <w:tabs>
          <w:tab w:val="left" w:pos="1449"/>
        </w:tabs>
        <w:spacing w:after="0" w:line="276" w:lineRule="auto"/>
        <w:ind w:firstLine="0"/>
        <w:rPr>
          <w:rFonts w:ascii="Gotham Book" w:hAnsi="Gotham Book"/>
          <w:sz w:val="21"/>
          <w:szCs w:val="21"/>
        </w:rPr>
      </w:pPr>
    </w:p>
    <w:p w14:paraId="046D707D" w14:textId="2313DF2A" w:rsidR="00E52941" w:rsidRPr="007B7C60" w:rsidRDefault="00E52941" w:rsidP="00E728A0">
      <w:pPr>
        <w:pStyle w:val="Texto"/>
        <w:numPr>
          <w:ilvl w:val="0"/>
          <w:numId w:val="4"/>
        </w:numPr>
        <w:tabs>
          <w:tab w:val="left" w:pos="1449"/>
        </w:tabs>
        <w:spacing w:after="0" w:line="276" w:lineRule="auto"/>
        <w:ind w:left="1080"/>
        <w:rPr>
          <w:rFonts w:ascii="Gotham Book" w:hAnsi="Gotham Book"/>
          <w:sz w:val="21"/>
          <w:szCs w:val="21"/>
        </w:rPr>
      </w:pPr>
      <w:r w:rsidRPr="007B7C60">
        <w:rPr>
          <w:rFonts w:ascii="Gotham Book" w:hAnsi="Gotham Book"/>
          <w:sz w:val="21"/>
          <w:szCs w:val="21"/>
        </w:rPr>
        <w:t>Se aplica: se ejecuta consistentemente el control</w:t>
      </w:r>
      <w:r w:rsidR="00505259">
        <w:rPr>
          <w:rFonts w:ascii="Gotham Book" w:hAnsi="Gotham Book"/>
          <w:sz w:val="21"/>
          <w:szCs w:val="21"/>
        </w:rPr>
        <w:t>;</w:t>
      </w:r>
      <w:r w:rsidRPr="007B7C60">
        <w:rPr>
          <w:rFonts w:ascii="Gotham Book" w:hAnsi="Gotham Book"/>
          <w:sz w:val="21"/>
          <w:szCs w:val="21"/>
        </w:rPr>
        <w:t xml:space="preserve"> y</w:t>
      </w:r>
    </w:p>
    <w:p w14:paraId="75812EB1" w14:textId="77777777" w:rsidR="00E52941" w:rsidRPr="007B7C60" w:rsidRDefault="00E52941" w:rsidP="005D4F53">
      <w:pPr>
        <w:pStyle w:val="Texto"/>
        <w:tabs>
          <w:tab w:val="left" w:pos="1449"/>
        </w:tabs>
        <w:spacing w:after="0" w:line="276" w:lineRule="auto"/>
        <w:ind w:firstLine="0"/>
        <w:rPr>
          <w:rFonts w:ascii="Gotham Book" w:hAnsi="Gotham Book"/>
          <w:sz w:val="21"/>
          <w:szCs w:val="21"/>
        </w:rPr>
      </w:pPr>
    </w:p>
    <w:p w14:paraId="77E940D9" w14:textId="77777777" w:rsidR="00E52941" w:rsidRPr="007B7C60" w:rsidRDefault="00E52941" w:rsidP="00E728A0">
      <w:pPr>
        <w:pStyle w:val="Texto"/>
        <w:numPr>
          <w:ilvl w:val="0"/>
          <w:numId w:val="4"/>
        </w:numPr>
        <w:tabs>
          <w:tab w:val="left" w:pos="1449"/>
        </w:tabs>
        <w:spacing w:after="0" w:line="276" w:lineRule="auto"/>
        <w:ind w:left="1080"/>
        <w:rPr>
          <w:rFonts w:ascii="Gotham Book" w:hAnsi="Gotham Book"/>
          <w:sz w:val="21"/>
          <w:szCs w:val="21"/>
        </w:rPr>
      </w:pPr>
      <w:r w:rsidRPr="007B7C60">
        <w:rPr>
          <w:rFonts w:ascii="Gotham Book" w:hAnsi="Gotham Book"/>
          <w:sz w:val="21"/>
          <w:szCs w:val="21"/>
        </w:rPr>
        <w:t>Es efectivo: cuando se incide en el factor de riesgo, para disminuir la probabilidad de ocurrencia.</w:t>
      </w:r>
    </w:p>
    <w:p w14:paraId="4A69AB1C" w14:textId="77777777" w:rsidR="00E52941" w:rsidRPr="007B7C60" w:rsidRDefault="00E52941" w:rsidP="005E6729">
      <w:pPr>
        <w:pStyle w:val="Texto"/>
        <w:tabs>
          <w:tab w:val="left" w:pos="1449"/>
        </w:tabs>
        <w:spacing w:after="0" w:line="276" w:lineRule="auto"/>
        <w:ind w:left="1454" w:firstLine="0"/>
        <w:rPr>
          <w:rFonts w:ascii="Gotham Book" w:hAnsi="Gotham Book"/>
          <w:sz w:val="21"/>
          <w:szCs w:val="21"/>
        </w:rPr>
      </w:pPr>
    </w:p>
    <w:p w14:paraId="52D628C3" w14:textId="7D974A50" w:rsidR="00E52941" w:rsidRDefault="00E52941" w:rsidP="0075617C">
      <w:pPr>
        <w:pStyle w:val="INCISO"/>
        <w:numPr>
          <w:ilvl w:val="0"/>
          <w:numId w:val="28"/>
        </w:numPr>
        <w:spacing w:after="0" w:line="276" w:lineRule="auto"/>
        <w:ind w:hanging="294"/>
        <w:rPr>
          <w:rFonts w:ascii="Gotham Book" w:hAnsi="Gotham Book"/>
          <w:sz w:val="21"/>
          <w:szCs w:val="21"/>
        </w:rPr>
      </w:pPr>
      <w:r w:rsidRPr="007B7C60">
        <w:rPr>
          <w:rFonts w:ascii="Gotham Book" w:hAnsi="Gotham Book"/>
          <w:sz w:val="21"/>
          <w:szCs w:val="21"/>
        </w:rPr>
        <w:t>Suficiencia: Cuando se cumplen todos los requisitos anteriores y se cuenta con el número adecuado de controles por cada factor de riesgo.</w:t>
      </w:r>
    </w:p>
    <w:p w14:paraId="10F41CEC" w14:textId="77777777" w:rsidR="002C572F" w:rsidRPr="007B7C60" w:rsidRDefault="002C572F" w:rsidP="005E6729">
      <w:pPr>
        <w:pStyle w:val="INCISO"/>
        <w:spacing w:after="0" w:line="276" w:lineRule="auto"/>
        <w:ind w:left="1276"/>
        <w:rPr>
          <w:rFonts w:ascii="Gotham Book" w:hAnsi="Gotham Book"/>
          <w:sz w:val="21"/>
          <w:szCs w:val="21"/>
        </w:rPr>
      </w:pPr>
    </w:p>
    <w:p w14:paraId="37BA2083" w14:textId="7CFEDF48" w:rsidR="00E52941" w:rsidRPr="007B7C60" w:rsidRDefault="00E52941" w:rsidP="0075617C">
      <w:pPr>
        <w:pStyle w:val="ROMANOS"/>
        <w:numPr>
          <w:ilvl w:val="0"/>
          <w:numId w:val="30"/>
        </w:numPr>
        <w:tabs>
          <w:tab w:val="clear" w:pos="720"/>
        </w:tabs>
        <w:spacing w:after="0" w:line="276" w:lineRule="auto"/>
        <w:ind w:left="360"/>
        <w:rPr>
          <w:rFonts w:ascii="Gotham Book" w:hAnsi="Gotham Book"/>
          <w:sz w:val="21"/>
          <w:szCs w:val="21"/>
        </w:rPr>
      </w:pPr>
      <w:r w:rsidRPr="007B7C60">
        <w:rPr>
          <w:rFonts w:ascii="Gotham Book" w:hAnsi="Gotham Book"/>
          <w:sz w:val="21"/>
          <w:szCs w:val="21"/>
        </w:rPr>
        <w:t>Determinar si el riesgo está controlado suficientemente, cuando todos sus factores cuentan con controles suficientes.</w:t>
      </w:r>
    </w:p>
    <w:p w14:paraId="7A7E04A6" w14:textId="77777777" w:rsidR="00E52941" w:rsidRPr="007B7C60" w:rsidRDefault="00E52941" w:rsidP="005E6729">
      <w:pPr>
        <w:pStyle w:val="ROMANOS"/>
        <w:spacing w:after="0" w:line="276" w:lineRule="auto"/>
        <w:rPr>
          <w:rFonts w:ascii="Gotham Book" w:hAnsi="Gotham Book"/>
          <w:sz w:val="21"/>
          <w:szCs w:val="21"/>
        </w:rPr>
      </w:pPr>
    </w:p>
    <w:p w14:paraId="4F8543F2" w14:textId="77777777" w:rsidR="00E52941" w:rsidRPr="007B7C60" w:rsidRDefault="00E52941" w:rsidP="005E6729">
      <w:pPr>
        <w:pStyle w:val="Texto"/>
        <w:spacing w:after="0" w:line="276" w:lineRule="auto"/>
        <w:ind w:left="567" w:hanging="567"/>
        <w:rPr>
          <w:rFonts w:ascii="Gotham Book" w:hAnsi="Gotham Book"/>
          <w:b/>
          <w:sz w:val="21"/>
          <w:szCs w:val="21"/>
        </w:rPr>
      </w:pPr>
      <w:r w:rsidRPr="007B7C60">
        <w:rPr>
          <w:rFonts w:ascii="Gotham Book" w:hAnsi="Gotham Book"/>
          <w:b/>
          <w:sz w:val="21"/>
          <w:szCs w:val="21"/>
        </w:rPr>
        <w:t>V. Evaluación de riesgos respecto a controles.</w:t>
      </w:r>
    </w:p>
    <w:p w14:paraId="468C8DA1" w14:textId="28CBC7F3"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Valoración final del impacto y de la probabilidad de ocurrencia del riesgo. En esta etapa se realizará la confronta de los resultados de la evaluación de riesgos y de controles, a fin de visualizar la máxima vulnerabilidad a que está expuesta la dependencia o entidad de no responder adecuadamente ante ellos, considerando los siguientes aspectos:</w:t>
      </w:r>
    </w:p>
    <w:p w14:paraId="192236DA" w14:textId="77777777" w:rsidR="00E52941" w:rsidRPr="007B7C60" w:rsidRDefault="00E52941" w:rsidP="005E6729">
      <w:pPr>
        <w:pStyle w:val="Texto"/>
        <w:spacing w:after="0" w:line="276" w:lineRule="auto"/>
        <w:ind w:firstLine="0"/>
        <w:rPr>
          <w:rFonts w:ascii="Gotham Book" w:hAnsi="Gotham Book"/>
          <w:sz w:val="21"/>
          <w:szCs w:val="21"/>
        </w:rPr>
      </w:pPr>
    </w:p>
    <w:p w14:paraId="509F091C" w14:textId="7A65FD5F" w:rsidR="00E52941" w:rsidRDefault="00E52941" w:rsidP="0075617C">
      <w:pPr>
        <w:pStyle w:val="ROMANOS"/>
        <w:numPr>
          <w:ilvl w:val="0"/>
          <w:numId w:val="31"/>
        </w:numPr>
        <w:tabs>
          <w:tab w:val="clear" w:pos="720"/>
          <w:tab w:val="left" w:pos="1134"/>
        </w:tabs>
        <w:spacing w:after="0" w:line="276" w:lineRule="auto"/>
        <w:ind w:left="426"/>
        <w:rPr>
          <w:rFonts w:ascii="Gotham Book" w:hAnsi="Gotham Book"/>
          <w:sz w:val="21"/>
          <w:szCs w:val="21"/>
        </w:rPr>
      </w:pPr>
      <w:r w:rsidRPr="007B7C60">
        <w:rPr>
          <w:rFonts w:ascii="Gotham Book" w:hAnsi="Gotham Book"/>
          <w:sz w:val="21"/>
          <w:szCs w:val="21"/>
        </w:rPr>
        <w:t>La valoración final del riesgo nunca podrá ser superior a la valoración inicial</w:t>
      </w:r>
      <w:r w:rsidR="005D4F53">
        <w:rPr>
          <w:rFonts w:ascii="Gotham Book" w:hAnsi="Gotham Book"/>
          <w:sz w:val="21"/>
          <w:szCs w:val="21"/>
        </w:rPr>
        <w:t>.</w:t>
      </w:r>
    </w:p>
    <w:p w14:paraId="46DCE92D" w14:textId="77777777" w:rsidR="005D4F53" w:rsidRDefault="005D4F53" w:rsidP="005D4F53">
      <w:pPr>
        <w:pStyle w:val="ROMANOS"/>
        <w:tabs>
          <w:tab w:val="clear" w:pos="720"/>
          <w:tab w:val="left" w:pos="1134"/>
        </w:tabs>
        <w:spacing w:after="0" w:line="276" w:lineRule="auto"/>
        <w:ind w:left="426" w:firstLine="0"/>
        <w:rPr>
          <w:rFonts w:ascii="Gotham Book" w:hAnsi="Gotham Book"/>
          <w:sz w:val="21"/>
          <w:szCs w:val="21"/>
        </w:rPr>
      </w:pPr>
    </w:p>
    <w:p w14:paraId="002D4EB1" w14:textId="7D6081F1" w:rsidR="00E52941" w:rsidRPr="007B7C60" w:rsidRDefault="00E52941" w:rsidP="0075617C">
      <w:pPr>
        <w:pStyle w:val="ROMANOS"/>
        <w:numPr>
          <w:ilvl w:val="0"/>
          <w:numId w:val="31"/>
        </w:numPr>
        <w:tabs>
          <w:tab w:val="clear" w:pos="720"/>
          <w:tab w:val="left" w:pos="1134"/>
        </w:tabs>
        <w:spacing w:after="0" w:line="276" w:lineRule="auto"/>
        <w:ind w:left="426"/>
        <w:rPr>
          <w:rFonts w:ascii="Gotham Book" w:hAnsi="Gotham Book"/>
          <w:sz w:val="21"/>
          <w:szCs w:val="21"/>
        </w:rPr>
      </w:pPr>
      <w:r w:rsidRPr="007B7C60">
        <w:rPr>
          <w:rFonts w:ascii="Gotham Book" w:hAnsi="Gotham Book"/>
          <w:sz w:val="21"/>
          <w:szCs w:val="21"/>
        </w:rPr>
        <w:t>Si todos los controles del riesgo son suficientes, la valoración final del riesgo deberá ser inferior a la inicial</w:t>
      </w:r>
      <w:r w:rsidR="005D4F53">
        <w:rPr>
          <w:rFonts w:ascii="Gotham Book" w:hAnsi="Gotham Book"/>
          <w:sz w:val="21"/>
          <w:szCs w:val="21"/>
        </w:rPr>
        <w:t>.</w:t>
      </w:r>
    </w:p>
    <w:p w14:paraId="6C768964" w14:textId="77777777" w:rsidR="005D4F53" w:rsidRDefault="005D4F53" w:rsidP="005D4F53">
      <w:pPr>
        <w:pStyle w:val="ROMANOS"/>
        <w:tabs>
          <w:tab w:val="clear" w:pos="720"/>
          <w:tab w:val="left" w:pos="1134"/>
        </w:tabs>
        <w:spacing w:after="0" w:line="276" w:lineRule="auto"/>
        <w:ind w:left="426" w:firstLine="0"/>
        <w:rPr>
          <w:rFonts w:ascii="Gotham Book" w:hAnsi="Gotham Book"/>
          <w:sz w:val="21"/>
          <w:szCs w:val="21"/>
        </w:rPr>
      </w:pPr>
    </w:p>
    <w:p w14:paraId="653095C5" w14:textId="42F6297A" w:rsidR="00E52941" w:rsidRPr="007B7C60" w:rsidRDefault="00E52941" w:rsidP="0075617C">
      <w:pPr>
        <w:pStyle w:val="ROMANOS"/>
        <w:numPr>
          <w:ilvl w:val="0"/>
          <w:numId w:val="31"/>
        </w:numPr>
        <w:tabs>
          <w:tab w:val="clear" w:pos="720"/>
          <w:tab w:val="left" w:pos="1134"/>
        </w:tabs>
        <w:spacing w:after="0" w:line="276" w:lineRule="auto"/>
        <w:ind w:left="426"/>
        <w:rPr>
          <w:rFonts w:ascii="Gotham Book" w:hAnsi="Gotham Book"/>
          <w:sz w:val="21"/>
          <w:szCs w:val="21"/>
        </w:rPr>
      </w:pPr>
      <w:r w:rsidRPr="007B7C60">
        <w:rPr>
          <w:rFonts w:ascii="Gotham Book" w:hAnsi="Gotham Book"/>
          <w:sz w:val="21"/>
          <w:szCs w:val="21"/>
        </w:rPr>
        <w:t>Si alguno de los controles del riesgo es deficiente, o se observa inexistencia de controles, la valoración final del riesgo deberá ser igual a la inicial</w:t>
      </w:r>
      <w:r w:rsidR="005D4F53">
        <w:rPr>
          <w:rFonts w:ascii="Gotham Book" w:hAnsi="Gotham Book"/>
          <w:sz w:val="21"/>
          <w:szCs w:val="21"/>
        </w:rPr>
        <w:t>.</w:t>
      </w:r>
    </w:p>
    <w:p w14:paraId="67C3B63C" w14:textId="77777777" w:rsidR="005F4216" w:rsidRDefault="005F4216" w:rsidP="005F4216">
      <w:pPr>
        <w:pStyle w:val="ROMANOS"/>
        <w:tabs>
          <w:tab w:val="clear" w:pos="720"/>
        </w:tabs>
        <w:spacing w:after="0" w:line="276" w:lineRule="auto"/>
        <w:ind w:left="426" w:firstLine="0"/>
        <w:rPr>
          <w:rFonts w:ascii="Gotham Book" w:hAnsi="Gotham Book"/>
          <w:sz w:val="21"/>
          <w:szCs w:val="21"/>
        </w:rPr>
      </w:pPr>
    </w:p>
    <w:p w14:paraId="13EE8CA0" w14:textId="26DF837A" w:rsidR="00E52941" w:rsidRPr="007B7C60" w:rsidRDefault="00E52941" w:rsidP="0075617C">
      <w:pPr>
        <w:pStyle w:val="ROMANOS"/>
        <w:numPr>
          <w:ilvl w:val="0"/>
          <w:numId w:val="31"/>
        </w:numPr>
        <w:tabs>
          <w:tab w:val="clear" w:pos="720"/>
        </w:tabs>
        <w:spacing w:after="0" w:line="276" w:lineRule="auto"/>
        <w:ind w:left="426"/>
        <w:rPr>
          <w:rFonts w:ascii="Gotham Book" w:hAnsi="Gotham Book"/>
          <w:sz w:val="21"/>
          <w:szCs w:val="21"/>
        </w:rPr>
      </w:pPr>
      <w:r w:rsidRPr="007B7C60">
        <w:rPr>
          <w:rFonts w:ascii="Gotham Book" w:hAnsi="Gotham Book"/>
          <w:sz w:val="21"/>
          <w:szCs w:val="21"/>
        </w:rPr>
        <w:t>La valoración final carecerá de validez cuando no considere la valoración inicial del impacto y de la probabilidad de ocurrencia del riesgo; la totalidad de los controles existentes y la etapa de evaluación de controles.</w:t>
      </w:r>
    </w:p>
    <w:p w14:paraId="419580C2" w14:textId="77777777" w:rsidR="00E52941" w:rsidRPr="007B7C60" w:rsidRDefault="00E52941" w:rsidP="005E6729">
      <w:pPr>
        <w:pStyle w:val="ROMANOS"/>
        <w:tabs>
          <w:tab w:val="clear" w:pos="720"/>
        </w:tabs>
        <w:spacing w:after="0" w:line="276" w:lineRule="auto"/>
        <w:ind w:left="993"/>
        <w:rPr>
          <w:rFonts w:ascii="Gotham Book" w:hAnsi="Gotham Book"/>
          <w:sz w:val="21"/>
          <w:szCs w:val="21"/>
        </w:rPr>
      </w:pPr>
    </w:p>
    <w:p w14:paraId="1F7979E1"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Para la valoración del impacto y de la probabilidad de ocurrencia antes y después de la evaluación de controles, las dependencias o entidades podrán utilizar metodologías, modelos y/o teorías basados en cálculos matemáticos, tales como puntajes ponderados, cálculos de preferencias, proceso de jerarquía analítica y modelos probabilísticos, entre otros.</w:t>
      </w:r>
    </w:p>
    <w:p w14:paraId="124579B1" w14:textId="77777777" w:rsidR="00E52941" w:rsidRPr="007B7C60" w:rsidRDefault="00E52941" w:rsidP="005E6729">
      <w:pPr>
        <w:pStyle w:val="Texto"/>
        <w:spacing w:after="0" w:line="276" w:lineRule="auto"/>
        <w:ind w:firstLine="0"/>
        <w:rPr>
          <w:rFonts w:ascii="Gotham Book" w:hAnsi="Gotham Book"/>
          <w:sz w:val="21"/>
          <w:szCs w:val="21"/>
        </w:rPr>
      </w:pPr>
    </w:p>
    <w:p w14:paraId="0E5A43AF" w14:textId="09A67AF5" w:rsidR="00E52941" w:rsidRDefault="00E52941" w:rsidP="005E6729">
      <w:pPr>
        <w:pStyle w:val="Texto"/>
        <w:spacing w:after="0" w:line="276" w:lineRule="auto"/>
        <w:ind w:firstLine="0"/>
        <w:rPr>
          <w:rFonts w:ascii="Gotham Book" w:hAnsi="Gotham Book"/>
          <w:b/>
          <w:sz w:val="21"/>
          <w:szCs w:val="21"/>
        </w:rPr>
      </w:pPr>
      <w:r w:rsidRPr="007B7C60">
        <w:rPr>
          <w:rFonts w:ascii="Gotham Book" w:hAnsi="Gotham Book"/>
          <w:b/>
          <w:sz w:val="21"/>
          <w:szCs w:val="21"/>
        </w:rPr>
        <w:t>VI. Mapa de riesgos.</w:t>
      </w:r>
    </w:p>
    <w:p w14:paraId="37E355E2"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Los riesgos se ubicarán por cuadrantes en la Matriz de Administración de Riesgos y se graficarán en el Mapa de Riesgos, en función de la valoración final del impacto en el eje horizontal y la probabilidad de ocurrencia en el eje vertical. </w:t>
      </w:r>
    </w:p>
    <w:p w14:paraId="2762999E" w14:textId="77777777" w:rsidR="00E52941" w:rsidRPr="007B7C60" w:rsidRDefault="00E52941" w:rsidP="005E6729">
      <w:pPr>
        <w:pStyle w:val="Texto"/>
        <w:spacing w:after="0" w:line="276" w:lineRule="auto"/>
        <w:ind w:firstLine="0"/>
        <w:rPr>
          <w:rFonts w:ascii="Gotham Book" w:hAnsi="Gotham Book"/>
          <w:sz w:val="21"/>
          <w:szCs w:val="21"/>
        </w:rPr>
      </w:pPr>
    </w:p>
    <w:p w14:paraId="0CAC0610"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La representación gráfica del Mapa de Riesgos deberá contener los cuadrantes siguientes:</w:t>
      </w:r>
    </w:p>
    <w:p w14:paraId="3E71481D" w14:textId="77777777" w:rsidR="00E52941" w:rsidRPr="007B7C60" w:rsidRDefault="00E52941" w:rsidP="005E6729">
      <w:pPr>
        <w:pStyle w:val="Texto"/>
        <w:spacing w:after="0" w:line="276" w:lineRule="auto"/>
        <w:ind w:firstLine="0"/>
        <w:rPr>
          <w:rFonts w:ascii="Gotham Book" w:hAnsi="Gotham Book"/>
          <w:sz w:val="21"/>
          <w:szCs w:val="21"/>
        </w:rPr>
      </w:pPr>
    </w:p>
    <w:p w14:paraId="1AE85222" w14:textId="30B559E6"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b/>
          <w:sz w:val="21"/>
          <w:szCs w:val="21"/>
        </w:rPr>
        <w:t>Cuadrante I</w:t>
      </w:r>
      <w:r w:rsidRPr="007B7C60">
        <w:rPr>
          <w:rFonts w:ascii="Gotham Book" w:hAnsi="Gotham Book"/>
          <w:sz w:val="21"/>
          <w:szCs w:val="21"/>
        </w:rPr>
        <w:t>. Riesgos de Atención Inmediata</w:t>
      </w:r>
      <w:r w:rsidR="002C572F">
        <w:rPr>
          <w:rFonts w:ascii="Gotham Book" w:hAnsi="Gotham Book"/>
          <w:sz w:val="21"/>
          <w:szCs w:val="21"/>
        </w:rPr>
        <w:t>:</w:t>
      </w:r>
      <w:r w:rsidRPr="007B7C60">
        <w:rPr>
          <w:rFonts w:ascii="Gotham Book" w:hAnsi="Gotham Book"/>
          <w:sz w:val="21"/>
          <w:szCs w:val="21"/>
        </w:rPr>
        <w:t xml:space="preserve"> Son críticos por su alta probabilidad de ocurrencia y grado de impacto, se ubican en la escala de valor mayor a 5 y hasta 10 de ambos ejes</w:t>
      </w:r>
      <w:r w:rsidR="00E95DFA">
        <w:rPr>
          <w:rFonts w:ascii="Gotham Book" w:hAnsi="Gotham Book"/>
          <w:sz w:val="21"/>
          <w:szCs w:val="21"/>
        </w:rPr>
        <w:t>.</w:t>
      </w:r>
    </w:p>
    <w:p w14:paraId="5DA3B4C5" w14:textId="77777777" w:rsidR="00E52941" w:rsidRPr="007B7C60" w:rsidRDefault="00E52941" w:rsidP="005E6729">
      <w:pPr>
        <w:pStyle w:val="Texto"/>
        <w:spacing w:after="0" w:line="276" w:lineRule="auto"/>
        <w:ind w:firstLine="0"/>
        <w:rPr>
          <w:rFonts w:ascii="Gotham Book" w:hAnsi="Gotham Book"/>
          <w:b/>
          <w:sz w:val="21"/>
          <w:szCs w:val="21"/>
        </w:rPr>
      </w:pPr>
    </w:p>
    <w:p w14:paraId="6C5AE246" w14:textId="06C10104"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b/>
          <w:sz w:val="21"/>
          <w:szCs w:val="21"/>
        </w:rPr>
        <w:t>Cuadrante II.</w:t>
      </w:r>
      <w:r w:rsidRPr="007B7C60">
        <w:rPr>
          <w:rFonts w:ascii="Gotham Book" w:hAnsi="Gotham Book"/>
          <w:sz w:val="21"/>
          <w:szCs w:val="21"/>
        </w:rPr>
        <w:t xml:space="preserve"> Riesgos de Atención Periódica</w:t>
      </w:r>
      <w:r w:rsidR="002C572F">
        <w:rPr>
          <w:rFonts w:ascii="Gotham Book" w:hAnsi="Gotham Book"/>
          <w:sz w:val="21"/>
          <w:szCs w:val="21"/>
        </w:rPr>
        <w:t>:</w:t>
      </w:r>
      <w:r w:rsidRPr="007B7C60">
        <w:rPr>
          <w:rFonts w:ascii="Gotham Book" w:hAnsi="Gotham Book"/>
          <w:sz w:val="21"/>
          <w:szCs w:val="21"/>
        </w:rPr>
        <w:t xml:space="preserve"> Tienen alta probabilidad de ocurrencia ubicada en la escala de valor mayor a 5 y hasta 10 y bajo grado de impacto de 1 y hasta 5</w:t>
      </w:r>
      <w:r w:rsidR="00E95DFA">
        <w:rPr>
          <w:rFonts w:ascii="Gotham Book" w:hAnsi="Gotham Book"/>
          <w:sz w:val="21"/>
          <w:szCs w:val="21"/>
        </w:rPr>
        <w:t>.</w:t>
      </w:r>
    </w:p>
    <w:p w14:paraId="75A7892B" w14:textId="77777777" w:rsidR="00E52941" w:rsidRPr="007B7C60" w:rsidRDefault="00E52941" w:rsidP="005E6729">
      <w:pPr>
        <w:pStyle w:val="Texto"/>
        <w:spacing w:after="0" w:line="276" w:lineRule="auto"/>
        <w:ind w:firstLine="0"/>
        <w:rPr>
          <w:rFonts w:ascii="Gotham Book" w:hAnsi="Gotham Book"/>
          <w:b/>
          <w:sz w:val="21"/>
          <w:szCs w:val="21"/>
        </w:rPr>
      </w:pPr>
    </w:p>
    <w:p w14:paraId="37462CA2" w14:textId="0AAB9EE8"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b/>
          <w:sz w:val="21"/>
          <w:szCs w:val="21"/>
        </w:rPr>
        <w:t>Cuadrante III</w:t>
      </w:r>
      <w:r w:rsidRPr="007B7C60">
        <w:rPr>
          <w:rFonts w:ascii="Gotham Book" w:hAnsi="Gotham Book"/>
          <w:sz w:val="21"/>
          <w:szCs w:val="21"/>
        </w:rPr>
        <w:t>. Riesgos Controlados</w:t>
      </w:r>
      <w:r w:rsidR="002C572F">
        <w:rPr>
          <w:rFonts w:ascii="Gotham Book" w:hAnsi="Gotham Book"/>
          <w:sz w:val="21"/>
          <w:szCs w:val="21"/>
        </w:rPr>
        <w:t>:</w:t>
      </w:r>
      <w:r w:rsidRPr="007B7C60">
        <w:rPr>
          <w:rFonts w:ascii="Gotham Book" w:hAnsi="Gotham Book"/>
          <w:sz w:val="21"/>
          <w:szCs w:val="21"/>
        </w:rPr>
        <w:t xml:space="preserve"> Son de baja probabilidad de ocurrencia y grado de impacto, se ubican en la escala de valor de 1 y hasta 5 de ambos ejes, y </w:t>
      </w:r>
    </w:p>
    <w:p w14:paraId="1A2B1FFD" w14:textId="77777777" w:rsidR="00E52941" w:rsidRPr="007B7C60" w:rsidRDefault="00E52941" w:rsidP="005E6729">
      <w:pPr>
        <w:pStyle w:val="Texto"/>
        <w:spacing w:after="0" w:line="276" w:lineRule="auto"/>
        <w:ind w:firstLine="0"/>
        <w:rPr>
          <w:rFonts w:ascii="Gotham Book" w:hAnsi="Gotham Book"/>
          <w:sz w:val="21"/>
          <w:szCs w:val="21"/>
        </w:rPr>
      </w:pPr>
    </w:p>
    <w:p w14:paraId="0376FE49" w14:textId="34987989"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b/>
          <w:sz w:val="21"/>
          <w:szCs w:val="21"/>
        </w:rPr>
        <w:t>Cuadrante IV</w:t>
      </w:r>
      <w:r w:rsidRPr="007B7C60">
        <w:rPr>
          <w:rFonts w:ascii="Gotham Book" w:hAnsi="Gotham Book"/>
          <w:sz w:val="21"/>
          <w:szCs w:val="21"/>
        </w:rPr>
        <w:t>. Riesgos de Seguimiento</w:t>
      </w:r>
      <w:r w:rsidR="002C572F">
        <w:rPr>
          <w:rFonts w:ascii="Gotham Book" w:hAnsi="Gotham Book"/>
          <w:sz w:val="21"/>
          <w:szCs w:val="21"/>
        </w:rPr>
        <w:t>:</w:t>
      </w:r>
      <w:r w:rsidRPr="007B7C60">
        <w:rPr>
          <w:rFonts w:ascii="Gotham Book" w:hAnsi="Gotham Book"/>
          <w:sz w:val="21"/>
          <w:szCs w:val="21"/>
        </w:rPr>
        <w:t xml:space="preserve"> Tienen baja probabilidad de ocurrencia con valor de 1 y hasta 5 y alto grado de impacto mayor a 5 y hasta 10.</w:t>
      </w:r>
    </w:p>
    <w:p w14:paraId="0056F671" w14:textId="77777777" w:rsidR="00E52941" w:rsidRPr="007B7C60" w:rsidRDefault="00E52941" w:rsidP="005E6729">
      <w:pPr>
        <w:pStyle w:val="Texto"/>
        <w:spacing w:after="0" w:line="276" w:lineRule="auto"/>
        <w:ind w:firstLine="0"/>
        <w:rPr>
          <w:rFonts w:ascii="Gotham Book" w:hAnsi="Gotham Book"/>
          <w:sz w:val="21"/>
          <w:szCs w:val="21"/>
        </w:rPr>
      </w:pPr>
    </w:p>
    <w:p w14:paraId="233900C1" w14:textId="77777777" w:rsidR="00E52941" w:rsidRPr="007B7C60" w:rsidRDefault="00E52941" w:rsidP="005E6729">
      <w:pPr>
        <w:pStyle w:val="Texto"/>
        <w:spacing w:after="0" w:line="276" w:lineRule="auto"/>
        <w:ind w:firstLine="0"/>
        <w:rPr>
          <w:rFonts w:ascii="Gotham Book" w:hAnsi="Gotham Book"/>
          <w:b/>
          <w:sz w:val="21"/>
          <w:szCs w:val="21"/>
        </w:rPr>
      </w:pPr>
      <w:r w:rsidRPr="007B7C60">
        <w:rPr>
          <w:rFonts w:ascii="Gotham Book" w:hAnsi="Gotham Book"/>
          <w:b/>
          <w:sz w:val="21"/>
          <w:szCs w:val="21"/>
        </w:rPr>
        <w:t>VII. Definición de estrategias y acciones de control para responder a los riesgos.</w:t>
      </w:r>
    </w:p>
    <w:p w14:paraId="5CDEAC54" w14:textId="53DB6F68" w:rsidR="00E52941"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Se realizará considerando lo siguiente:</w:t>
      </w:r>
    </w:p>
    <w:p w14:paraId="244DDB46" w14:textId="77777777" w:rsidR="002C572F" w:rsidRPr="007B7C60" w:rsidRDefault="002C572F" w:rsidP="005E6729">
      <w:pPr>
        <w:pStyle w:val="Texto"/>
        <w:spacing w:after="0" w:line="276" w:lineRule="auto"/>
        <w:ind w:firstLine="0"/>
        <w:rPr>
          <w:rFonts w:ascii="Gotham Book" w:hAnsi="Gotham Book"/>
          <w:sz w:val="21"/>
          <w:szCs w:val="21"/>
        </w:rPr>
      </w:pPr>
    </w:p>
    <w:p w14:paraId="6585EDED" w14:textId="3142E618" w:rsidR="00E52941" w:rsidRPr="007B7C60" w:rsidRDefault="00E52941" w:rsidP="0075617C">
      <w:pPr>
        <w:pStyle w:val="ROMANOS"/>
        <w:numPr>
          <w:ilvl w:val="0"/>
          <w:numId w:val="32"/>
        </w:numPr>
        <w:tabs>
          <w:tab w:val="clear" w:pos="720"/>
        </w:tabs>
        <w:spacing w:after="0" w:line="276" w:lineRule="auto"/>
        <w:rPr>
          <w:rFonts w:ascii="Gotham Book" w:hAnsi="Gotham Book"/>
          <w:sz w:val="21"/>
          <w:szCs w:val="21"/>
        </w:rPr>
      </w:pPr>
      <w:r w:rsidRPr="007B7C60">
        <w:rPr>
          <w:rFonts w:ascii="Gotham Book" w:hAnsi="Gotham Book"/>
          <w:sz w:val="21"/>
          <w:szCs w:val="21"/>
        </w:rPr>
        <w:t>Las estrategias constituirán las políticas de respuesta para administrar los riesgos, basados en la valoración final del impacto y de la probabilidad de ocurrencia del riesgo, lo que permitirá determinar las acciones de control a implementar por cada factor de riesgo. Es imprescindible realizar un análisis del beneficio ante el costo en la mitigación de los riesgos para establecer las siguientes estrategias:</w:t>
      </w:r>
    </w:p>
    <w:p w14:paraId="5E058E03" w14:textId="77777777" w:rsidR="00E52941" w:rsidRPr="007B7C60" w:rsidRDefault="00E52941" w:rsidP="005E6729">
      <w:pPr>
        <w:pStyle w:val="ROMANOS"/>
        <w:tabs>
          <w:tab w:val="clear" w:pos="720"/>
          <w:tab w:val="left" w:pos="1134"/>
        </w:tabs>
        <w:spacing w:after="0" w:line="276" w:lineRule="auto"/>
        <w:ind w:left="851" w:hanging="284"/>
        <w:rPr>
          <w:rFonts w:ascii="Gotham Book" w:hAnsi="Gotham Book"/>
          <w:sz w:val="21"/>
          <w:szCs w:val="21"/>
        </w:rPr>
      </w:pPr>
    </w:p>
    <w:p w14:paraId="1625FF08" w14:textId="01904532" w:rsidR="00E52941" w:rsidRPr="007B7C60" w:rsidRDefault="00E52941" w:rsidP="0075617C">
      <w:pPr>
        <w:pStyle w:val="INCISO"/>
        <w:numPr>
          <w:ilvl w:val="0"/>
          <w:numId w:val="43"/>
        </w:numPr>
        <w:spacing w:after="0" w:line="276" w:lineRule="auto"/>
        <w:rPr>
          <w:rFonts w:ascii="Gotham Book" w:hAnsi="Gotham Book"/>
          <w:sz w:val="21"/>
          <w:szCs w:val="21"/>
        </w:rPr>
      </w:pPr>
      <w:r w:rsidRPr="007B7C60">
        <w:rPr>
          <w:rFonts w:ascii="Gotham Book" w:hAnsi="Gotham Book"/>
          <w:sz w:val="21"/>
          <w:szCs w:val="21"/>
        </w:rPr>
        <w:t>Evitar el riesgo</w:t>
      </w:r>
      <w:r w:rsidR="002C572F">
        <w:rPr>
          <w:rFonts w:ascii="Gotham Book" w:hAnsi="Gotham Book"/>
          <w:sz w:val="21"/>
          <w:szCs w:val="21"/>
        </w:rPr>
        <w:t>:</w:t>
      </w:r>
      <w:r w:rsidRPr="007B7C60">
        <w:rPr>
          <w:rFonts w:ascii="Gotham Book" w:hAnsi="Gotham Book"/>
          <w:sz w:val="21"/>
          <w:szCs w:val="21"/>
        </w:rPr>
        <w:t xml:space="preserve"> Se refiere a eliminar el factor o factores que pueden provocar la materialización del riesgo, considerando que sí una parte del proceso tiene alto riesgo, el segmento completo recibe cambios sustanciales por mejora, </w:t>
      </w:r>
      <w:r w:rsidRPr="007B7C60">
        <w:rPr>
          <w:rFonts w:ascii="Gotham Book" w:hAnsi="Gotham Book"/>
          <w:sz w:val="21"/>
          <w:szCs w:val="21"/>
        </w:rPr>
        <w:lastRenderedPageBreak/>
        <w:t>rediseño o eliminación, resultado de controles suficientes y acciones emprendidas.</w:t>
      </w:r>
    </w:p>
    <w:p w14:paraId="4AB585A3" w14:textId="77777777" w:rsidR="00E52941" w:rsidRPr="007B7C60" w:rsidRDefault="00E52941" w:rsidP="005E6729">
      <w:pPr>
        <w:pStyle w:val="INCISO"/>
        <w:spacing w:after="0" w:line="276" w:lineRule="auto"/>
        <w:ind w:left="568" w:hanging="284"/>
        <w:rPr>
          <w:rFonts w:ascii="Gotham Book" w:hAnsi="Gotham Book"/>
          <w:sz w:val="21"/>
          <w:szCs w:val="21"/>
        </w:rPr>
      </w:pPr>
    </w:p>
    <w:p w14:paraId="30D48CBE" w14:textId="27FABC8B" w:rsidR="00E52941" w:rsidRPr="007B7C60" w:rsidRDefault="00E52941" w:rsidP="0075617C">
      <w:pPr>
        <w:pStyle w:val="INCISO"/>
        <w:numPr>
          <w:ilvl w:val="0"/>
          <w:numId w:val="43"/>
        </w:numPr>
        <w:spacing w:after="0" w:line="276" w:lineRule="auto"/>
        <w:rPr>
          <w:rFonts w:ascii="Gotham Book" w:hAnsi="Gotham Book"/>
          <w:sz w:val="21"/>
          <w:szCs w:val="21"/>
        </w:rPr>
      </w:pPr>
      <w:r w:rsidRPr="007B7C60">
        <w:rPr>
          <w:rFonts w:ascii="Gotham Book" w:hAnsi="Gotham Book"/>
          <w:sz w:val="21"/>
          <w:szCs w:val="21"/>
        </w:rPr>
        <w:t>Reducir el riesgo</w:t>
      </w:r>
      <w:r w:rsidR="002C572F">
        <w:rPr>
          <w:rFonts w:ascii="Gotham Book" w:hAnsi="Gotham Book"/>
          <w:sz w:val="21"/>
          <w:szCs w:val="21"/>
        </w:rPr>
        <w:t>:</w:t>
      </w:r>
      <w:r w:rsidRPr="007B7C60">
        <w:rPr>
          <w:rFonts w:ascii="Gotham Book" w:hAnsi="Gotham Book"/>
          <w:sz w:val="21"/>
          <w:szCs w:val="21"/>
        </w:rPr>
        <w:t xml:space="preserve"> Implica establecer acciones dirigidas a disminuir la probabilidad de ocurrencia (acciones de prevención) y el impacto (acciones de contingencia) o ambos, tales como la optimización de los procedimientos y la implementación o mejora de controles.</w:t>
      </w:r>
    </w:p>
    <w:p w14:paraId="65281649" w14:textId="77777777" w:rsidR="00E52941" w:rsidRPr="007B7C60" w:rsidRDefault="00E52941" w:rsidP="005E6729">
      <w:pPr>
        <w:pStyle w:val="INCISO"/>
        <w:spacing w:after="0" w:line="276" w:lineRule="auto"/>
        <w:ind w:left="568" w:hanging="284"/>
        <w:rPr>
          <w:rFonts w:ascii="Gotham Book" w:hAnsi="Gotham Book"/>
          <w:sz w:val="21"/>
          <w:szCs w:val="21"/>
        </w:rPr>
      </w:pPr>
    </w:p>
    <w:p w14:paraId="4DEBD060" w14:textId="77AB2535" w:rsidR="00E52941" w:rsidRPr="007B7C60" w:rsidRDefault="00E52941" w:rsidP="0075617C">
      <w:pPr>
        <w:pStyle w:val="INCISO"/>
        <w:numPr>
          <w:ilvl w:val="0"/>
          <w:numId w:val="43"/>
        </w:numPr>
        <w:spacing w:after="0" w:line="276" w:lineRule="auto"/>
        <w:rPr>
          <w:rFonts w:ascii="Gotham Book" w:hAnsi="Gotham Book"/>
          <w:sz w:val="21"/>
          <w:szCs w:val="21"/>
        </w:rPr>
      </w:pPr>
      <w:r w:rsidRPr="007B7C60">
        <w:rPr>
          <w:rFonts w:ascii="Gotham Book" w:hAnsi="Gotham Book"/>
          <w:sz w:val="21"/>
          <w:szCs w:val="21"/>
        </w:rPr>
        <w:t>Asumir el riesgo</w:t>
      </w:r>
      <w:r w:rsidR="002C572F">
        <w:rPr>
          <w:rFonts w:ascii="Gotham Book" w:hAnsi="Gotham Book"/>
          <w:sz w:val="21"/>
          <w:szCs w:val="21"/>
        </w:rPr>
        <w:t>:</w:t>
      </w:r>
      <w:r w:rsidRPr="007B7C60">
        <w:rPr>
          <w:rFonts w:ascii="Gotham Book" w:hAnsi="Gotham Book"/>
          <w:sz w:val="21"/>
          <w:szCs w:val="21"/>
        </w:rPr>
        <w:t xml:space="preserve"> Se aplica cuando el riesgo se encuentra en el Cuadrante III, Riesgos Controlados de baja probabilidad de ocurrencia y grado de impacto y puede aceptarse sin necesidad de tomar otras medidas de control diferentes a las que se poseen, o cuando no se tiene opción para abatirlo y sólo pueden establecerse acciones de contingencia.</w:t>
      </w:r>
    </w:p>
    <w:p w14:paraId="6AA5D541" w14:textId="77777777" w:rsidR="00E52941" w:rsidRPr="007B7C60" w:rsidRDefault="00E52941" w:rsidP="005E6729">
      <w:pPr>
        <w:pStyle w:val="INCISO"/>
        <w:spacing w:after="0" w:line="276" w:lineRule="auto"/>
        <w:ind w:left="568" w:hanging="284"/>
        <w:rPr>
          <w:rFonts w:ascii="Gotham Book" w:hAnsi="Gotham Book"/>
          <w:sz w:val="21"/>
          <w:szCs w:val="21"/>
        </w:rPr>
      </w:pPr>
    </w:p>
    <w:p w14:paraId="76F30B68" w14:textId="34E086CD" w:rsidR="00E52941" w:rsidRPr="007B7C60" w:rsidRDefault="00E52941" w:rsidP="0075617C">
      <w:pPr>
        <w:pStyle w:val="INCISO"/>
        <w:numPr>
          <w:ilvl w:val="0"/>
          <w:numId w:val="43"/>
        </w:numPr>
        <w:spacing w:after="0" w:line="276" w:lineRule="auto"/>
        <w:rPr>
          <w:rFonts w:ascii="Gotham Book" w:hAnsi="Gotham Book"/>
          <w:sz w:val="21"/>
          <w:szCs w:val="21"/>
        </w:rPr>
      </w:pPr>
      <w:r w:rsidRPr="007B7C60">
        <w:rPr>
          <w:rFonts w:ascii="Gotham Book" w:hAnsi="Gotham Book"/>
          <w:sz w:val="21"/>
          <w:szCs w:val="21"/>
        </w:rPr>
        <w:t>Transferir el riesgo</w:t>
      </w:r>
      <w:r w:rsidR="002C572F">
        <w:rPr>
          <w:rFonts w:ascii="Gotham Book" w:hAnsi="Gotham Book"/>
          <w:sz w:val="21"/>
          <w:szCs w:val="21"/>
        </w:rPr>
        <w:t>:</w:t>
      </w:r>
      <w:r w:rsidRPr="007B7C60">
        <w:rPr>
          <w:rFonts w:ascii="Gotham Book" w:hAnsi="Gotham Book"/>
          <w:sz w:val="21"/>
          <w:szCs w:val="21"/>
        </w:rPr>
        <w:t xml:space="preserve"> Consiste en trasladar el riesgo a un externo a través de la contratación de servicios tercerizados, el cual deberá tener la experiencia y especialización necesaria para asumir el riesgo, así como sus impactos o pérdidas derivadas de su materialización. Esta estrategia cuenta con tres métodos:</w:t>
      </w:r>
    </w:p>
    <w:p w14:paraId="65098B17" w14:textId="77777777" w:rsidR="00E52941" w:rsidRPr="007B7C60" w:rsidRDefault="00E52941" w:rsidP="005E6729">
      <w:pPr>
        <w:pStyle w:val="INCISO"/>
        <w:spacing w:after="0" w:line="276" w:lineRule="auto"/>
        <w:ind w:left="568" w:hanging="284"/>
        <w:rPr>
          <w:rFonts w:ascii="Gotham Book" w:hAnsi="Gotham Book"/>
          <w:sz w:val="21"/>
          <w:szCs w:val="21"/>
        </w:rPr>
      </w:pPr>
    </w:p>
    <w:p w14:paraId="3A29EA5E" w14:textId="77777777" w:rsidR="00E52941" w:rsidRPr="007B7C60" w:rsidRDefault="00E52941" w:rsidP="00E728A0">
      <w:pPr>
        <w:pStyle w:val="Texto"/>
        <w:numPr>
          <w:ilvl w:val="0"/>
          <w:numId w:val="5"/>
        </w:numPr>
        <w:tabs>
          <w:tab w:val="left" w:pos="2410"/>
        </w:tabs>
        <w:spacing w:after="0" w:line="276" w:lineRule="auto"/>
        <w:ind w:left="1288"/>
        <w:rPr>
          <w:rFonts w:ascii="Gotham Book" w:hAnsi="Gotham Book"/>
          <w:sz w:val="21"/>
          <w:szCs w:val="21"/>
        </w:rPr>
      </w:pPr>
      <w:r w:rsidRPr="007B7C60">
        <w:rPr>
          <w:rFonts w:ascii="Gotham Book" w:hAnsi="Gotham Book"/>
          <w:sz w:val="21"/>
          <w:szCs w:val="21"/>
        </w:rPr>
        <w:t>Protección o cobertura: Cuando la acción que se realiza para reducir la exposición a una pérdida obliga también a renunciar a la posibilidad de una ganancia.</w:t>
      </w:r>
    </w:p>
    <w:p w14:paraId="7510D909" w14:textId="77777777" w:rsidR="00E52941" w:rsidRPr="007B7C60" w:rsidRDefault="00E52941" w:rsidP="0098565C">
      <w:pPr>
        <w:pStyle w:val="Texto"/>
        <w:tabs>
          <w:tab w:val="left" w:pos="2410"/>
        </w:tabs>
        <w:spacing w:after="0" w:line="276" w:lineRule="auto"/>
        <w:ind w:left="1288" w:firstLine="0"/>
        <w:rPr>
          <w:rFonts w:ascii="Gotham Book" w:hAnsi="Gotham Book"/>
          <w:sz w:val="21"/>
          <w:szCs w:val="21"/>
        </w:rPr>
      </w:pPr>
    </w:p>
    <w:p w14:paraId="226313A6" w14:textId="77777777" w:rsidR="00E52941" w:rsidRPr="007B7C60" w:rsidRDefault="00E52941" w:rsidP="00E728A0">
      <w:pPr>
        <w:pStyle w:val="Texto"/>
        <w:numPr>
          <w:ilvl w:val="0"/>
          <w:numId w:val="5"/>
        </w:numPr>
        <w:spacing w:after="0" w:line="276" w:lineRule="auto"/>
        <w:ind w:left="1288"/>
        <w:rPr>
          <w:rFonts w:ascii="Gotham Book" w:hAnsi="Gotham Book"/>
          <w:sz w:val="21"/>
          <w:szCs w:val="21"/>
        </w:rPr>
      </w:pPr>
      <w:r w:rsidRPr="007B7C60">
        <w:rPr>
          <w:rFonts w:ascii="Gotham Book" w:hAnsi="Gotham Book"/>
          <w:sz w:val="21"/>
          <w:szCs w:val="21"/>
        </w:rPr>
        <w:t>Aseguramiento: Significa pagar una prima (el precio del seguro) para que, en caso de tener pérdidas, éstas sean asumidas por la aseguradora.</w:t>
      </w:r>
    </w:p>
    <w:p w14:paraId="4DF59800" w14:textId="77777777" w:rsidR="00E52941" w:rsidRPr="007B7C60" w:rsidRDefault="00E52941" w:rsidP="005E6729">
      <w:pPr>
        <w:pStyle w:val="Texto"/>
        <w:spacing w:after="0" w:line="276" w:lineRule="auto"/>
        <w:ind w:firstLine="0"/>
        <w:rPr>
          <w:rFonts w:ascii="Gotham Book" w:hAnsi="Gotham Book"/>
          <w:sz w:val="21"/>
          <w:szCs w:val="21"/>
        </w:rPr>
      </w:pPr>
    </w:p>
    <w:p w14:paraId="61D529E4" w14:textId="77777777" w:rsidR="00E52941" w:rsidRPr="007B7C60" w:rsidRDefault="00E52941" w:rsidP="0098565C">
      <w:pPr>
        <w:pStyle w:val="Texto"/>
        <w:spacing w:after="0" w:line="276" w:lineRule="auto"/>
        <w:ind w:left="1288" w:firstLine="0"/>
        <w:rPr>
          <w:rFonts w:ascii="Gotham Book" w:hAnsi="Gotham Book"/>
          <w:sz w:val="21"/>
          <w:szCs w:val="21"/>
        </w:rPr>
      </w:pPr>
      <w:r w:rsidRPr="007B7C60">
        <w:rPr>
          <w:rFonts w:ascii="Gotham Book" w:hAnsi="Gotham Book"/>
          <w:sz w:val="21"/>
          <w:szCs w:val="21"/>
        </w:rPr>
        <w:t>Hay una diferencia fundamental entre el aseguramiento y la protección. Cuando se recurre a la segunda medida se elimina el riesgo renunciando a una ganancia posible. Cuando se recurre a la primera medida se paga una prima para eliminar el riesgo de pérdida, sin renunciar por ello a la ganancia posible.</w:t>
      </w:r>
    </w:p>
    <w:p w14:paraId="49B4ED43" w14:textId="77777777" w:rsidR="00E52941" w:rsidRPr="007B7C60" w:rsidRDefault="00E52941" w:rsidP="005E6729">
      <w:pPr>
        <w:pStyle w:val="Texto"/>
        <w:spacing w:after="0" w:line="276" w:lineRule="auto"/>
        <w:ind w:left="993" w:firstLine="0"/>
        <w:rPr>
          <w:rFonts w:ascii="Gotham Book" w:hAnsi="Gotham Book"/>
          <w:sz w:val="21"/>
          <w:szCs w:val="21"/>
        </w:rPr>
      </w:pPr>
    </w:p>
    <w:p w14:paraId="3CFF1096" w14:textId="77777777" w:rsidR="00E52941" w:rsidRPr="007B7C60" w:rsidRDefault="00E52941" w:rsidP="00E728A0">
      <w:pPr>
        <w:pStyle w:val="Texto"/>
        <w:numPr>
          <w:ilvl w:val="0"/>
          <w:numId w:val="5"/>
        </w:numPr>
        <w:spacing w:after="0" w:line="276" w:lineRule="auto"/>
        <w:ind w:left="1288"/>
        <w:rPr>
          <w:rFonts w:ascii="Gotham Book" w:hAnsi="Gotham Book"/>
          <w:sz w:val="21"/>
          <w:szCs w:val="21"/>
        </w:rPr>
      </w:pPr>
      <w:r w:rsidRPr="007B7C60">
        <w:rPr>
          <w:rFonts w:ascii="Gotham Book" w:hAnsi="Gotham Book"/>
          <w:sz w:val="21"/>
          <w:szCs w:val="21"/>
        </w:rPr>
        <w:t>Diversificación: Implica mantener cantidades similares de muchos activos riesgosos en lugar de concentrar toda la inversión en uno solo, en consecuencia, la diversificación reduce la exposición al riesgo de un activo individual.</w:t>
      </w:r>
    </w:p>
    <w:p w14:paraId="202C1DE4" w14:textId="77777777" w:rsidR="00E52941" w:rsidRPr="007B7C60" w:rsidRDefault="00E52941" w:rsidP="005E6729">
      <w:pPr>
        <w:pStyle w:val="Texto"/>
        <w:tabs>
          <w:tab w:val="left" w:pos="2268"/>
        </w:tabs>
        <w:spacing w:after="0" w:line="276" w:lineRule="auto"/>
        <w:ind w:left="993" w:firstLine="0"/>
        <w:rPr>
          <w:rFonts w:ascii="Gotham Book" w:hAnsi="Gotham Book"/>
          <w:sz w:val="21"/>
          <w:szCs w:val="21"/>
        </w:rPr>
      </w:pPr>
    </w:p>
    <w:p w14:paraId="57836DAC" w14:textId="10A308D0" w:rsidR="00E52941" w:rsidRPr="007B7C60" w:rsidRDefault="00E52941" w:rsidP="0075617C">
      <w:pPr>
        <w:pStyle w:val="INCISO"/>
        <w:numPr>
          <w:ilvl w:val="0"/>
          <w:numId w:val="43"/>
        </w:numPr>
        <w:spacing w:after="0" w:line="276" w:lineRule="auto"/>
        <w:rPr>
          <w:rFonts w:ascii="Gotham Book" w:hAnsi="Gotham Book"/>
          <w:sz w:val="21"/>
          <w:szCs w:val="21"/>
        </w:rPr>
      </w:pPr>
      <w:r w:rsidRPr="007B7C60">
        <w:rPr>
          <w:rFonts w:ascii="Gotham Book" w:hAnsi="Gotham Book"/>
          <w:sz w:val="21"/>
          <w:szCs w:val="21"/>
        </w:rPr>
        <w:t>Compartir el riesgo</w:t>
      </w:r>
      <w:r w:rsidR="002C572F">
        <w:rPr>
          <w:rFonts w:ascii="Gotham Book" w:hAnsi="Gotham Book"/>
          <w:sz w:val="21"/>
          <w:szCs w:val="21"/>
        </w:rPr>
        <w:t>:</w:t>
      </w:r>
      <w:r w:rsidRPr="007B7C60">
        <w:rPr>
          <w:rFonts w:ascii="Gotham Book" w:hAnsi="Gotham Book"/>
          <w:sz w:val="21"/>
          <w:szCs w:val="21"/>
        </w:rPr>
        <w:t xml:space="preserve"> Se refiere a distribuir parcialmente el riesgo y las posibles consecuencias, a efecto de segmentarlo y canalizarlo a diferentes unidades administrativas de la Institución, las cuales se responsabilizarán de la parte del riesgo que les corresponda en su ámbito de competencia.</w:t>
      </w:r>
    </w:p>
    <w:p w14:paraId="68134203" w14:textId="77777777" w:rsidR="00E52941" w:rsidRPr="007B7C60" w:rsidRDefault="00E52941" w:rsidP="005E6729">
      <w:pPr>
        <w:pStyle w:val="INCISO"/>
        <w:spacing w:after="0" w:line="276" w:lineRule="auto"/>
        <w:ind w:left="1418" w:hanging="284"/>
        <w:rPr>
          <w:rFonts w:ascii="Gotham Book" w:hAnsi="Gotham Book"/>
          <w:sz w:val="21"/>
          <w:szCs w:val="21"/>
        </w:rPr>
      </w:pPr>
    </w:p>
    <w:p w14:paraId="45D867D3" w14:textId="49F21D98" w:rsidR="00E52941" w:rsidRPr="007B7C60" w:rsidRDefault="00E52941" w:rsidP="0075617C">
      <w:pPr>
        <w:pStyle w:val="ROMANOS"/>
        <w:numPr>
          <w:ilvl w:val="0"/>
          <w:numId w:val="32"/>
        </w:numPr>
        <w:tabs>
          <w:tab w:val="clear" w:pos="720"/>
        </w:tabs>
        <w:spacing w:after="0" w:line="276" w:lineRule="auto"/>
        <w:rPr>
          <w:rFonts w:ascii="Gotham Book" w:hAnsi="Gotham Book"/>
          <w:sz w:val="21"/>
          <w:szCs w:val="21"/>
        </w:rPr>
      </w:pPr>
      <w:r w:rsidRPr="007B7C60">
        <w:rPr>
          <w:rFonts w:ascii="Gotham Book" w:hAnsi="Gotham Book"/>
          <w:sz w:val="21"/>
          <w:szCs w:val="21"/>
        </w:rPr>
        <w:lastRenderedPageBreak/>
        <w:t>Las acciones de control para administrar los riesgos se definirán a partir de las estrategias determinadas para los factores de riesgo, las cuales se incorporarán en el PTAR.</w:t>
      </w:r>
    </w:p>
    <w:p w14:paraId="1A13D15D" w14:textId="77777777" w:rsidR="00E52941" w:rsidRPr="007B7C60" w:rsidRDefault="00E52941" w:rsidP="005E6729">
      <w:pPr>
        <w:pStyle w:val="ROMANOS"/>
        <w:tabs>
          <w:tab w:val="clear" w:pos="720"/>
          <w:tab w:val="left" w:pos="851"/>
        </w:tabs>
        <w:spacing w:after="0" w:line="276" w:lineRule="auto"/>
        <w:ind w:left="851" w:hanging="284"/>
        <w:rPr>
          <w:rFonts w:ascii="Gotham Book" w:hAnsi="Gotham Book"/>
          <w:sz w:val="21"/>
          <w:szCs w:val="21"/>
        </w:rPr>
      </w:pPr>
    </w:p>
    <w:p w14:paraId="055389BF" w14:textId="62633E0B" w:rsidR="00E52941" w:rsidRPr="009F2641" w:rsidRDefault="00E52941" w:rsidP="0075617C">
      <w:pPr>
        <w:pStyle w:val="ROMANOS"/>
        <w:numPr>
          <w:ilvl w:val="0"/>
          <w:numId w:val="32"/>
        </w:numPr>
        <w:tabs>
          <w:tab w:val="clear" w:pos="720"/>
        </w:tabs>
        <w:spacing w:after="0" w:line="276" w:lineRule="auto"/>
        <w:rPr>
          <w:rFonts w:ascii="Gotham Book" w:hAnsi="Gotham Book"/>
          <w:sz w:val="21"/>
          <w:szCs w:val="21"/>
        </w:rPr>
      </w:pPr>
      <w:r w:rsidRPr="009F2641">
        <w:rPr>
          <w:rFonts w:ascii="Gotham Book" w:hAnsi="Gotham Book"/>
          <w:sz w:val="21"/>
          <w:szCs w:val="21"/>
        </w:rPr>
        <w:t>Para los riesgos de corrupción que hayan identificado las dependencias o entidades, éstas deberán contemplar solamente las estrategias de evitar y reducir el riesgo, toda vez que los riesgos de corrupción son inaceptables e intolerables.</w:t>
      </w:r>
    </w:p>
    <w:p w14:paraId="28B139CE" w14:textId="77777777" w:rsidR="00E52941" w:rsidRPr="007B7C60" w:rsidRDefault="00E52941" w:rsidP="005E6729">
      <w:pPr>
        <w:pStyle w:val="Texto"/>
        <w:spacing w:after="0" w:line="276" w:lineRule="auto"/>
        <w:ind w:firstLine="0"/>
        <w:rPr>
          <w:rFonts w:ascii="Gotham Book" w:hAnsi="Gotham Book"/>
          <w:sz w:val="21"/>
          <w:szCs w:val="21"/>
        </w:rPr>
      </w:pPr>
    </w:p>
    <w:p w14:paraId="320362BD" w14:textId="1E1346B2" w:rsidR="00E52941" w:rsidRDefault="00322357" w:rsidP="005E6729">
      <w:pPr>
        <w:pStyle w:val="Texto"/>
        <w:spacing w:after="0" w:line="276" w:lineRule="auto"/>
        <w:ind w:firstLine="0"/>
        <w:rPr>
          <w:rFonts w:ascii="Gotham Book" w:hAnsi="Gotham Book"/>
          <w:b/>
          <w:sz w:val="21"/>
          <w:szCs w:val="21"/>
        </w:rPr>
      </w:pPr>
      <w:r>
        <w:rPr>
          <w:rFonts w:ascii="Gotham Book" w:hAnsi="Gotham Book"/>
          <w:b/>
          <w:sz w:val="21"/>
          <w:szCs w:val="21"/>
        </w:rPr>
        <w:t>16</w:t>
      </w:r>
      <w:r w:rsidR="005A5CB0">
        <w:rPr>
          <w:rFonts w:ascii="Gotham Book" w:hAnsi="Gotham Book"/>
          <w:b/>
          <w:sz w:val="21"/>
          <w:szCs w:val="21"/>
        </w:rPr>
        <w:t xml:space="preserve">. </w:t>
      </w:r>
      <w:r w:rsidR="00E52941" w:rsidRPr="00040830">
        <w:rPr>
          <w:rFonts w:ascii="Gotham Book" w:hAnsi="Gotham Book"/>
          <w:b/>
          <w:sz w:val="21"/>
          <w:szCs w:val="21"/>
        </w:rPr>
        <w:t>Tolerancia</w:t>
      </w:r>
      <w:r w:rsidR="008A6D66" w:rsidRPr="00040830">
        <w:rPr>
          <w:rFonts w:ascii="Gotham Book" w:hAnsi="Gotham Book"/>
          <w:b/>
          <w:sz w:val="21"/>
          <w:szCs w:val="21"/>
        </w:rPr>
        <w:t>, apetito y capacidad</w:t>
      </w:r>
      <w:r w:rsidR="00E52941" w:rsidRPr="00040830">
        <w:rPr>
          <w:rFonts w:ascii="Gotham Book" w:hAnsi="Gotham Book"/>
          <w:b/>
          <w:sz w:val="21"/>
          <w:szCs w:val="21"/>
        </w:rPr>
        <w:t xml:space="preserve"> </w:t>
      </w:r>
      <w:r w:rsidR="008A6D66" w:rsidRPr="00040830">
        <w:rPr>
          <w:rFonts w:ascii="Gotham Book" w:hAnsi="Gotham Book"/>
          <w:b/>
          <w:sz w:val="21"/>
          <w:szCs w:val="21"/>
        </w:rPr>
        <w:t>de</w:t>
      </w:r>
      <w:r w:rsidR="00E52941" w:rsidRPr="00040830">
        <w:rPr>
          <w:rFonts w:ascii="Gotham Book" w:hAnsi="Gotham Book"/>
          <w:b/>
          <w:sz w:val="21"/>
          <w:szCs w:val="21"/>
        </w:rPr>
        <w:t xml:space="preserve"> riesgo</w:t>
      </w:r>
      <w:r w:rsidR="00E52941" w:rsidRPr="007B7C60">
        <w:rPr>
          <w:rFonts w:ascii="Gotham Book" w:hAnsi="Gotham Book"/>
          <w:b/>
          <w:sz w:val="21"/>
          <w:szCs w:val="21"/>
        </w:rPr>
        <w:t>.</w:t>
      </w:r>
    </w:p>
    <w:p w14:paraId="46EFAA67"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La Administración deberá definir la tolerancia a los riesgos identificados para los objetivos estratégicos definidos por la dependencia o entidad. En donde la tolerancia al riesgo se debe considerar como el nivel aceptable de diferencia entre el cumplimiento cabal del objetivo estratégico, respecto de su grado real de cumplimiento. Una vez definidos los niveles de tolerancia, los responsables de cada riesgo deben supervisar el comportamiento de los niveles de tolerancia, mediante indicadores que para tal efecto establezcan, reportando en todo momento a la o el Titular de la dependencia o entidad y Coordinador de Control Interno, en caso de que se exceda el riesgo el nivel de tolerancia establecido.</w:t>
      </w:r>
    </w:p>
    <w:p w14:paraId="7368FEAB" w14:textId="77777777" w:rsidR="00E52941" w:rsidRPr="007B7C60" w:rsidRDefault="00E52941" w:rsidP="005E6729">
      <w:pPr>
        <w:pStyle w:val="Texto"/>
        <w:spacing w:after="0" w:line="276" w:lineRule="auto"/>
        <w:ind w:firstLine="0"/>
        <w:rPr>
          <w:rFonts w:ascii="Gotham Book" w:hAnsi="Gotham Book"/>
          <w:sz w:val="21"/>
          <w:szCs w:val="21"/>
        </w:rPr>
      </w:pPr>
    </w:p>
    <w:p w14:paraId="1DFECA61"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No operará en ningún caso, la definición de niveles de tolerancia para los riesgos de corrupción y de actos contrarios a la integridad, así como para los que impliquen incumplimiento de cualquier disposición legal, reglamentaria o administrativa relacionada con el servicio público, o que causen la suspensión o deficiencia de dicho servicio, por parte de las áreas administrativas que integran la dependencia o entidad.</w:t>
      </w:r>
    </w:p>
    <w:p w14:paraId="0D3B28A3" w14:textId="77777777" w:rsidR="00040830" w:rsidRPr="00040830" w:rsidRDefault="00040830" w:rsidP="005E6729">
      <w:pPr>
        <w:pStyle w:val="Texto"/>
        <w:spacing w:after="0" w:line="276" w:lineRule="auto"/>
        <w:ind w:firstLine="0"/>
        <w:rPr>
          <w:rFonts w:ascii="Gotham Book" w:hAnsi="Gotham Book"/>
          <w:sz w:val="21"/>
          <w:szCs w:val="21"/>
        </w:rPr>
      </w:pPr>
    </w:p>
    <w:p w14:paraId="2467EA85" w14:textId="77777777" w:rsidR="00040830" w:rsidRPr="00040830" w:rsidRDefault="008A6D66" w:rsidP="005E6729">
      <w:pPr>
        <w:pStyle w:val="Texto"/>
        <w:spacing w:after="0" w:line="276" w:lineRule="auto"/>
        <w:ind w:firstLine="0"/>
        <w:rPr>
          <w:rFonts w:ascii="Gotham Book" w:hAnsi="Gotham Book"/>
          <w:sz w:val="21"/>
          <w:szCs w:val="21"/>
        </w:rPr>
      </w:pPr>
      <w:r w:rsidRPr="00040830">
        <w:rPr>
          <w:rFonts w:ascii="Gotham Book" w:hAnsi="Gotham Book"/>
          <w:sz w:val="21"/>
          <w:szCs w:val="21"/>
        </w:rPr>
        <w:t>El apetito es el nivel de riesgo que la dependencia o entidad quiere aceptar y su tolerancia es la desviación respecto a este nivel.</w:t>
      </w:r>
    </w:p>
    <w:p w14:paraId="3571C44F" w14:textId="77777777" w:rsidR="00040830" w:rsidRPr="00040830" w:rsidRDefault="00040830" w:rsidP="005E6729">
      <w:pPr>
        <w:pStyle w:val="Texto"/>
        <w:spacing w:after="0" w:line="276" w:lineRule="auto"/>
        <w:ind w:firstLine="0"/>
        <w:rPr>
          <w:rFonts w:ascii="Gotham Book" w:hAnsi="Gotham Book"/>
          <w:sz w:val="21"/>
          <w:szCs w:val="21"/>
        </w:rPr>
      </w:pPr>
    </w:p>
    <w:p w14:paraId="52A6A036" w14:textId="419CBFAA" w:rsidR="00E52941" w:rsidRPr="007B7C60" w:rsidRDefault="008A6D66" w:rsidP="005E6729">
      <w:pPr>
        <w:pStyle w:val="Texto"/>
        <w:spacing w:after="0" w:line="276" w:lineRule="auto"/>
        <w:ind w:firstLine="0"/>
        <w:rPr>
          <w:rFonts w:ascii="Gotham Book" w:hAnsi="Gotham Book"/>
          <w:sz w:val="21"/>
          <w:szCs w:val="21"/>
        </w:rPr>
      </w:pPr>
      <w:r w:rsidRPr="00040830">
        <w:rPr>
          <w:rFonts w:ascii="Gotham Book" w:hAnsi="Gotham Book"/>
          <w:sz w:val="21"/>
          <w:szCs w:val="21"/>
        </w:rPr>
        <w:t>La capacidad es el máximo de riesgo que una organización puede soportar en la persecución de sus objetivos.</w:t>
      </w:r>
    </w:p>
    <w:p w14:paraId="56763693" w14:textId="77777777" w:rsidR="008A6D66" w:rsidRPr="007B7C60" w:rsidRDefault="008A6D66" w:rsidP="005E6729">
      <w:pPr>
        <w:pStyle w:val="Texto"/>
        <w:spacing w:after="0" w:line="276" w:lineRule="auto"/>
        <w:ind w:firstLine="0"/>
        <w:rPr>
          <w:rFonts w:ascii="Gotham Book" w:hAnsi="Gotham Book"/>
          <w:sz w:val="21"/>
          <w:szCs w:val="21"/>
        </w:rPr>
      </w:pPr>
    </w:p>
    <w:p w14:paraId="5D5D2190" w14:textId="76566673" w:rsidR="00E52941" w:rsidRDefault="00322357" w:rsidP="005E6729">
      <w:pPr>
        <w:pStyle w:val="Texto"/>
        <w:spacing w:after="0" w:line="276" w:lineRule="auto"/>
        <w:ind w:firstLine="0"/>
        <w:rPr>
          <w:rFonts w:ascii="Gotham Book" w:hAnsi="Gotham Book"/>
          <w:b/>
          <w:sz w:val="21"/>
          <w:szCs w:val="21"/>
        </w:rPr>
      </w:pPr>
      <w:r>
        <w:rPr>
          <w:rFonts w:ascii="Gotham Book" w:hAnsi="Gotham Book"/>
          <w:b/>
          <w:sz w:val="21"/>
          <w:szCs w:val="21"/>
        </w:rPr>
        <w:t>17</w:t>
      </w:r>
      <w:r w:rsidR="00E52941" w:rsidRPr="007B7C60">
        <w:rPr>
          <w:rFonts w:ascii="Gotham Book" w:hAnsi="Gotham Book"/>
          <w:b/>
          <w:sz w:val="21"/>
          <w:szCs w:val="21"/>
        </w:rPr>
        <w:t>. Servicios tercerizados.</w:t>
      </w:r>
    </w:p>
    <w:p w14:paraId="58DD8B5F"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La Administración conserva la responsabilidad sobre el desempeño de las actividades realizadas por los servicios tercerizados que contrate para realizar algunos procesos operativos para la dependencia o entidad, tales como servicios de tecnologías de información y comunicaciones, servicios de mantenimiento, servicios de seguridad o servicios de limpieza, entre otros; por lo que en cada área administrativa que involucre dichos servicios, solicitará al responsable del servicio, la identificación de riesgos y diseño de control respecto del trabajo que desempeña, con objeto de entender y analizar la implementación y operación de los controles, así como el modo en que el control interno de dichos terceros impacta en el control interno de la dependencia o entidad.</w:t>
      </w:r>
    </w:p>
    <w:p w14:paraId="4638913B" w14:textId="77777777" w:rsidR="00E52941" w:rsidRPr="007B7C60" w:rsidRDefault="00E52941" w:rsidP="005E6729">
      <w:pPr>
        <w:pStyle w:val="Texto"/>
        <w:spacing w:after="0" w:line="276" w:lineRule="auto"/>
        <w:ind w:firstLine="0"/>
        <w:rPr>
          <w:rFonts w:ascii="Gotham Book" w:hAnsi="Gotham Book"/>
          <w:sz w:val="21"/>
          <w:szCs w:val="21"/>
        </w:rPr>
      </w:pPr>
    </w:p>
    <w:p w14:paraId="0328567C" w14:textId="47D3F00F" w:rsidR="00E52941" w:rsidRPr="007B7C60" w:rsidRDefault="00E52941" w:rsidP="0039406B">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La Administración debe determinar si los controles internos establecidos por los servicios tercerizados son apropiados para asegurar que la dependencia o entidad </w:t>
      </w:r>
      <w:r w:rsidRPr="007B7C60">
        <w:rPr>
          <w:rFonts w:ascii="Gotham Book" w:hAnsi="Gotham Book"/>
          <w:sz w:val="21"/>
          <w:szCs w:val="21"/>
        </w:rPr>
        <w:lastRenderedPageBreak/>
        <w:t>alcance sus objetivos y responda a los riesgos asociados, o si se deben establecer controles complementarios en el control interno de las mismas.</w:t>
      </w:r>
    </w:p>
    <w:p w14:paraId="28AD57D3" w14:textId="77777777" w:rsidR="000B31A9" w:rsidRPr="007B7C60" w:rsidRDefault="000B31A9" w:rsidP="0039406B">
      <w:pPr>
        <w:pStyle w:val="Texto"/>
        <w:spacing w:after="0" w:line="276" w:lineRule="auto"/>
        <w:ind w:firstLine="0"/>
        <w:rPr>
          <w:rFonts w:ascii="Gotham Book" w:hAnsi="Gotham Book"/>
          <w:sz w:val="21"/>
          <w:szCs w:val="21"/>
        </w:rPr>
      </w:pPr>
    </w:p>
    <w:p w14:paraId="53CFF335" w14:textId="1EFE391A" w:rsidR="000B31A9" w:rsidRPr="00872E35" w:rsidRDefault="00322357" w:rsidP="0039406B">
      <w:pPr>
        <w:pStyle w:val="Texto"/>
        <w:spacing w:after="0" w:line="276" w:lineRule="auto"/>
        <w:ind w:firstLine="0"/>
        <w:rPr>
          <w:rFonts w:ascii="Gotham Book" w:hAnsi="Gotham Book"/>
          <w:b/>
          <w:sz w:val="21"/>
          <w:szCs w:val="21"/>
        </w:rPr>
      </w:pPr>
      <w:r>
        <w:rPr>
          <w:rFonts w:ascii="Gotham Book" w:hAnsi="Gotham Book"/>
          <w:b/>
          <w:sz w:val="21"/>
          <w:szCs w:val="21"/>
        </w:rPr>
        <w:t>18</w:t>
      </w:r>
      <w:r w:rsidR="000B31A9" w:rsidRPr="00872E35">
        <w:rPr>
          <w:rFonts w:ascii="Gotham Book" w:hAnsi="Gotham Book"/>
          <w:b/>
          <w:sz w:val="21"/>
          <w:szCs w:val="21"/>
        </w:rPr>
        <w:t xml:space="preserve">. Matriz y Mapa de Administración de Riesgos. </w:t>
      </w:r>
    </w:p>
    <w:p w14:paraId="6AA1D6B7" w14:textId="1982791E" w:rsidR="009A3940" w:rsidRPr="00872E35" w:rsidRDefault="009A3940" w:rsidP="0039406B">
      <w:pPr>
        <w:pStyle w:val="Texto"/>
        <w:spacing w:after="0" w:line="276" w:lineRule="auto"/>
        <w:ind w:firstLine="0"/>
        <w:rPr>
          <w:rFonts w:ascii="Gotham Book" w:hAnsi="Gotham Book"/>
          <w:bCs/>
          <w:sz w:val="21"/>
          <w:szCs w:val="21"/>
        </w:rPr>
      </w:pPr>
      <w:r w:rsidRPr="00872E35">
        <w:rPr>
          <w:rFonts w:ascii="Gotham Book" w:hAnsi="Gotham Book"/>
          <w:bCs/>
          <w:sz w:val="21"/>
          <w:szCs w:val="21"/>
        </w:rPr>
        <w:t xml:space="preserve">El </w:t>
      </w:r>
      <w:r w:rsidR="00F440F3">
        <w:rPr>
          <w:rFonts w:ascii="Gotham Book" w:hAnsi="Gotham Book"/>
          <w:bCs/>
          <w:sz w:val="21"/>
          <w:szCs w:val="21"/>
        </w:rPr>
        <w:t>Grupo de Trabajo</w:t>
      </w:r>
      <w:r w:rsidRPr="00872E35">
        <w:rPr>
          <w:rFonts w:ascii="Gotham Book" w:hAnsi="Gotham Book"/>
          <w:bCs/>
          <w:sz w:val="21"/>
          <w:szCs w:val="21"/>
        </w:rPr>
        <w:t xml:space="preserve"> conformado por el Titular desde el inicio de este proceso, deberá participar durante todo el desarrollo de la metodología, para generar tanto la Matriz de Administración de Riesgos como el Mapa correspondiente. </w:t>
      </w:r>
    </w:p>
    <w:p w14:paraId="0E361CF9" w14:textId="77777777" w:rsidR="009A3940" w:rsidRPr="00872E35" w:rsidRDefault="009A3940" w:rsidP="005E6729">
      <w:pPr>
        <w:pStyle w:val="Texto"/>
        <w:spacing w:after="0" w:line="276" w:lineRule="auto"/>
        <w:ind w:firstLine="0"/>
        <w:rPr>
          <w:rFonts w:ascii="Gotham Book" w:hAnsi="Gotham Book"/>
          <w:bCs/>
          <w:sz w:val="21"/>
          <w:szCs w:val="21"/>
        </w:rPr>
      </w:pPr>
    </w:p>
    <w:p w14:paraId="6BB22785" w14:textId="25ABF4AC" w:rsidR="000B31A9" w:rsidRPr="00872E35" w:rsidRDefault="009A3940" w:rsidP="005E6729">
      <w:pPr>
        <w:pStyle w:val="Texto"/>
        <w:spacing w:after="0" w:line="276" w:lineRule="auto"/>
        <w:ind w:firstLine="0"/>
        <w:rPr>
          <w:rFonts w:ascii="Gotham Book" w:hAnsi="Gotham Book"/>
          <w:sz w:val="21"/>
          <w:szCs w:val="21"/>
        </w:rPr>
      </w:pPr>
      <w:r w:rsidRPr="00872E35">
        <w:rPr>
          <w:rFonts w:ascii="Gotham Book" w:hAnsi="Gotham Book"/>
          <w:sz w:val="21"/>
          <w:szCs w:val="21"/>
        </w:rPr>
        <w:t>El</w:t>
      </w:r>
      <w:r w:rsidR="005255E6" w:rsidRPr="00872E35">
        <w:rPr>
          <w:rFonts w:ascii="Gotham Book" w:hAnsi="Gotham Book"/>
          <w:sz w:val="21"/>
          <w:szCs w:val="21"/>
        </w:rPr>
        <w:t xml:space="preserve"> </w:t>
      </w:r>
      <w:r w:rsidR="000A3D44" w:rsidRPr="00872E35">
        <w:rPr>
          <w:rFonts w:ascii="Gotham Book" w:hAnsi="Gotham Book"/>
          <w:sz w:val="21"/>
          <w:szCs w:val="21"/>
        </w:rPr>
        <w:t>M</w:t>
      </w:r>
      <w:r w:rsidR="005255E6" w:rsidRPr="00872E35">
        <w:rPr>
          <w:rFonts w:ascii="Gotham Book" w:hAnsi="Gotham Book"/>
          <w:sz w:val="21"/>
          <w:szCs w:val="21"/>
        </w:rPr>
        <w:t xml:space="preserve">apa de </w:t>
      </w:r>
      <w:r w:rsidR="000A3D44" w:rsidRPr="00872E35">
        <w:rPr>
          <w:rFonts w:ascii="Gotham Book" w:hAnsi="Gotham Book"/>
          <w:sz w:val="21"/>
          <w:szCs w:val="21"/>
        </w:rPr>
        <w:t>R</w:t>
      </w:r>
      <w:r w:rsidR="005255E6" w:rsidRPr="00872E35">
        <w:rPr>
          <w:rFonts w:ascii="Gotham Book" w:hAnsi="Gotham Book"/>
          <w:sz w:val="21"/>
          <w:szCs w:val="21"/>
        </w:rPr>
        <w:t>iesgos</w:t>
      </w:r>
      <w:r w:rsidR="000B31A9" w:rsidRPr="00872E35">
        <w:rPr>
          <w:rFonts w:ascii="Gotham Book" w:hAnsi="Gotham Book"/>
          <w:sz w:val="21"/>
          <w:szCs w:val="21"/>
        </w:rPr>
        <w:t xml:space="preserve"> de la dependencia o entidad </w:t>
      </w:r>
      <w:r w:rsidR="005255E6" w:rsidRPr="00872E35">
        <w:rPr>
          <w:rFonts w:ascii="Gotham Book" w:hAnsi="Gotham Book"/>
          <w:sz w:val="21"/>
          <w:szCs w:val="21"/>
        </w:rPr>
        <w:t xml:space="preserve">deberá ser remitido a la Secretaría, </w:t>
      </w:r>
      <w:r w:rsidR="000B31A9" w:rsidRPr="00872E35">
        <w:rPr>
          <w:rFonts w:ascii="Gotham Book" w:hAnsi="Gotham Book"/>
          <w:sz w:val="21"/>
          <w:szCs w:val="21"/>
        </w:rPr>
        <w:t>debidamente firmado por la o el Titular, el Coordinador de Control Interno y el Enlace de Administración de Riesgos</w:t>
      </w:r>
      <w:r w:rsidR="005255E6" w:rsidRPr="00872E35">
        <w:rPr>
          <w:rFonts w:ascii="Gotham Book" w:hAnsi="Gotham Book"/>
          <w:sz w:val="21"/>
          <w:szCs w:val="21"/>
        </w:rPr>
        <w:t xml:space="preserve">, </w:t>
      </w:r>
      <w:r w:rsidR="00552322">
        <w:rPr>
          <w:rFonts w:ascii="Gotham Book" w:hAnsi="Gotham Book"/>
          <w:sz w:val="21"/>
          <w:szCs w:val="21"/>
        </w:rPr>
        <w:t>acompañado de la versión electrónica de la Matriz de Administración de Riesgos correspondiente</w:t>
      </w:r>
      <w:r w:rsidR="000430A9" w:rsidRPr="00872E35">
        <w:rPr>
          <w:rFonts w:ascii="Gotham Book" w:hAnsi="Gotham Book"/>
          <w:sz w:val="21"/>
          <w:szCs w:val="21"/>
        </w:rPr>
        <w:t>.</w:t>
      </w:r>
    </w:p>
    <w:p w14:paraId="11C02216" w14:textId="77777777" w:rsidR="00552322" w:rsidRPr="00872E35" w:rsidRDefault="00552322" w:rsidP="00552322">
      <w:pPr>
        <w:pStyle w:val="Texto"/>
        <w:spacing w:after="0" w:line="276" w:lineRule="auto"/>
        <w:ind w:firstLine="0"/>
        <w:rPr>
          <w:rFonts w:ascii="Gotham Book" w:hAnsi="Gotham Book"/>
          <w:sz w:val="21"/>
          <w:szCs w:val="21"/>
        </w:rPr>
      </w:pPr>
    </w:p>
    <w:p w14:paraId="48E68B7C" w14:textId="20A05322" w:rsidR="006B3969" w:rsidRPr="00872E35" w:rsidRDefault="006B3969" w:rsidP="005E6729">
      <w:pPr>
        <w:pStyle w:val="INCISO"/>
        <w:spacing w:after="0" w:line="276" w:lineRule="auto"/>
        <w:ind w:left="0" w:firstLine="0"/>
        <w:rPr>
          <w:rFonts w:ascii="Gotham Book" w:hAnsi="Gotham Book"/>
          <w:sz w:val="21"/>
          <w:szCs w:val="21"/>
        </w:rPr>
      </w:pPr>
      <w:r w:rsidRPr="00872E35">
        <w:rPr>
          <w:rFonts w:ascii="Gotham Book" w:hAnsi="Gotham Book"/>
          <w:sz w:val="21"/>
          <w:szCs w:val="21"/>
        </w:rPr>
        <w:t xml:space="preserve">Independientemente de las fechas de cumplimiento establecidas en las presentes Disposiciones, el seguimiento y/o actualización de la matriz de administración de riesgos, así como su mapa respectivo, deberán realizarse en forma permanente, por parte del </w:t>
      </w:r>
      <w:r w:rsidR="00F440F3">
        <w:rPr>
          <w:rFonts w:ascii="Gotham Book" w:hAnsi="Gotham Book"/>
          <w:sz w:val="21"/>
          <w:szCs w:val="21"/>
        </w:rPr>
        <w:t>Grupo de Trabajo</w:t>
      </w:r>
      <w:r w:rsidRPr="00872E35">
        <w:rPr>
          <w:rFonts w:ascii="Gotham Book" w:hAnsi="Gotham Book"/>
          <w:sz w:val="21"/>
          <w:szCs w:val="21"/>
        </w:rPr>
        <w:t xml:space="preserve"> para asegurar la gestión oportuna de los riesgos.</w:t>
      </w:r>
    </w:p>
    <w:p w14:paraId="11041B51" w14:textId="77777777" w:rsidR="006B3969" w:rsidRPr="00872E35" w:rsidRDefault="006B3969" w:rsidP="005E6729">
      <w:pPr>
        <w:pStyle w:val="INCISO"/>
        <w:spacing w:after="0" w:line="276" w:lineRule="auto"/>
        <w:ind w:left="0" w:firstLine="0"/>
        <w:rPr>
          <w:rFonts w:ascii="Gotham Book" w:hAnsi="Gotham Book"/>
          <w:sz w:val="21"/>
          <w:szCs w:val="21"/>
        </w:rPr>
      </w:pPr>
    </w:p>
    <w:p w14:paraId="4F81F873" w14:textId="58667FDD" w:rsidR="006B3969" w:rsidRDefault="006B3969" w:rsidP="005E6729">
      <w:pPr>
        <w:pStyle w:val="INCISO"/>
        <w:spacing w:after="0" w:line="276" w:lineRule="auto"/>
        <w:ind w:left="0" w:firstLine="0"/>
        <w:rPr>
          <w:rFonts w:ascii="Gotham Book" w:hAnsi="Gotham Book"/>
          <w:sz w:val="21"/>
          <w:szCs w:val="21"/>
        </w:rPr>
      </w:pPr>
      <w:r w:rsidRPr="00872E35">
        <w:rPr>
          <w:rFonts w:ascii="Gotham Book" w:hAnsi="Gotham Book"/>
          <w:sz w:val="21"/>
          <w:szCs w:val="21"/>
        </w:rPr>
        <w:t xml:space="preserve">Para dar de baja cualquier riesgo que haya sido previamente identificado y documentado en la </w:t>
      </w:r>
      <w:r w:rsidR="0027563B">
        <w:rPr>
          <w:rFonts w:ascii="Gotham Book" w:hAnsi="Gotham Book"/>
          <w:sz w:val="21"/>
          <w:szCs w:val="21"/>
        </w:rPr>
        <w:t>M</w:t>
      </w:r>
      <w:r w:rsidRPr="00872E35">
        <w:rPr>
          <w:rFonts w:ascii="Gotham Book" w:hAnsi="Gotham Book"/>
          <w:sz w:val="21"/>
          <w:szCs w:val="21"/>
        </w:rPr>
        <w:t xml:space="preserve">atriz de </w:t>
      </w:r>
      <w:r w:rsidR="0027563B">
        <w:rPr>
          <w:rFonts w:ascii="Gotham Book" w:hAnsi="Gotham Book"/>
          <w:sz w:val="21"/>
          <w:szCs w:val="21"/>
        </w:rPr>
        <w:t>A</w:t>
      </w:r>
      <w:r w:rsidRPr="00872E35">
        <w:rPr>
          <w:rFonts w:ascii="Gotham Book" w:hAnsi="Gotham Book"/>
          <w:sz w:val="21"/>
          <w:szCs w:val="21"/>
        </w:rPr>
        <w:t xml:space="preserve">dministración de </w:t>
      </w:r>
      <w:r w:rsidR="0027563B">
        <w:rPr>
          <w:rFonts w:ascii="Gotham Book" w:hAnsi="Gotham Book"/>
          <w:sz w:val="21"/>
          <w:szCs w:val="21"/>
        </w:rPr>
        <w:t>R</w:t>
      </w:r>
      <w:r w:rsidRPr="00872E35">
        <w:rPr>
          <w:rFonts w:ascii="Gotham Book" w:hAnsi="Gotham Book"/>
          <w:sz w:val="21"/>
          <w:szCs w:val="21"/>
        </w:rPr>
        <w:t xml:space="preserve">iesgos, </w:t>
      </w:r>
      <w:r w:rsidR="001918CB">
        <w:rPr>
          <w:rFonts w:ascii="Gotham Book" w:hAnsi="Gotham Book"/>
          <w:sz w:val="21"/>
          <w:szCs w:val="21"/>
        </w:rPr>
        <w:t xml:space="preserve">ésta acción </w:t>
      </w:r>
      <w:r w:rsidRPr="00872E35">
        <w:rPr>
          <w:rFonts w:ascii="Gotham Book" w:hAnsi="Gotham Book"/>
          <w:sz w:val="21"/>
          <w:szCs w:val="21"/>
        </w:rPr>
        <w:t xml:space="preserve">deberá </w:t>
      </w:r>
      <w:r w:rsidR="0027563B">
        <w:rPr>
          <w:rFonts w:ascii="Gotham Book" w:hAnsi="Gotham Book"/>
          <w:sz w:val="21"/>
          <w:szCs w:val="21"/>
        </w:rPr>
        <w:t>justificar</w:t>
      </w:r>
      <w:r w:rsidR="001918CB">
        <w:rPr>
          <w:rFonts w:ascii="Gotham Book" w:hAnsi="Gotham Book"/>
          <w:sz w:val="21"/>
          <w:szCs w:val="21"/>
        </w:rPr>
        <w:t>se</w:t>
      </w:r>
      <w:r w:rsidRPr="00872E35">
        <w:rPr>
          <w:rFonts w:ascii="Gotham Book" w:hAnsi="Gotham Book"/>
          <w:sz w:val="21"/>
          <w:szCs w:val="21"/>
        </w:rPr>
        <w:t xml:space="preserve"> plenamente</w:t>
      </w:r>
      <w:r w:rsidR="001918CB">
        <w:rPr>
          <w:rFonts w:ascii="Gotham Book" w:hAnsi="Gotham Book"/>
          <w:sz w:val="21"/>
          <w:szCs w:val="21"/>
        </w:rPr>
        <w:t>,</w:t>
      </w:r>
      <w:r w:rsidRPr="00872E35">
        <w:rPr>
          <w:rFonts w:ascii="Gotham Book" w:hAnsi="Gotham Book"/>
          <w:sz w:val="21"/>
          <w:szCs w:val="21"/>
        </w:rPr>
        <w:t xml:space="preserve"> a </w:t>
      </w:r>
      <w:r w:rsidR="0027563B">
        <w:rPr>
          <w:rFonts w:ascii="Gotham Book" w:hAnsi="Gotham Book"/>
          <w:sz w:val="21"/>
          <w:szCs w:val="21"/>
        </w:rPr>
        <w:t>razón</w:t>
      </w:r>
      <w:r w:rsidR="001918CB">
        <w:rPr>
          <w:rFonts w:ascii="Gotham Book" w:hAnsi="Gotham Book"/>
          <w:sz w:val="21"/>
          <w:szCs w:val="21"/>
        </w:rPr>
        <w:t xml:space="preserve"> de una reingeniería de procesos, cambios legales, modificaciones al proceso, cambios en la estructura de organización o cambios en el mismo riesgo,</w:t>
      </w:r>
      <w:r w:rsidR="0027563B">
        <w:rPr>
          <w:rFonts w:ascii="Gotham Book" w:hAnsi="Gotham Book"/>
          <w:sz w:val="21"/>
          <w:szCs w:val="21"/>
        </w:rPr>
        <w:t xml:space="preserve"> </w:t>
      </w:r>
      <w:r w:rsidRPr="00872E35">
        <w:rPr>
          <w:rFonts w:ascii="Gotham Book" w:hAnsi="Gotham Book"/>
          <w:sz w:val="21"/>
          <w:szCs w:val="21"/>
        </w:rPr>
        <w:t xml:space="preserve">y </w:t>
      </w:r>
      <w:r w:rsidR="001918CB">
        <w:rPr>
          <w:rFonts w:ascii="Gotham Book" w:hAnsi="Gotham Book"/>
          <w:sz w:val="21"/>
          <w:szCs w:val="21"/>
        </w:rPr>
        <w:t>presentarse por parte del Coordinador de Control Interno a</w:t>
      </w:r>
      <w:r w:rsidRPr="00872E35">
        <w:rPr>
          <w:rFonts w:ascii="Gotham Book" w:hAnsi="Gotham Book"/>
          <w:sz w:val="21"/>
          <w:szCs w:val="21"/>
        </w:rPr>
        <w:t>l Comité</w:t>
      </w:r>
      <w:r w:rsidR="001918CB">
        <w:rPr>
          <w:rFonts w:ascii="Gotham Book" w:hAnsi="Gotham Book"/>
          <w:sz w:val="21"/>
          <w:szCs w:val="21"/>
        </w:rPr>
        <w:t xml:space="preserve">, como punto de acuerdo entre la o el Presidente y el Vocal Ejecutivo, quienes en caso de así convenirlo, </w:t>
      </w:r>
      <w:r w:rsidR="00855212">
        <w:rPr>
          <w:rFonts w:ascii="Gotham Book" w:hAnsi="Gotham Book"/>
          <w:sz w:val="21"/>
          <w:szCs w:val="21"/>
        </w:rPr>
        <w:t>quedará</w:t>
      </w:r>
      <w:r w:rsidR="001918CB">
        <w:rPr>
          <w:rFonts w:ascii="Gotham Book" w:hAnsi="Gotham Book"/>
          <w:sz w:val="21"/>
          <w:szCs w:val="21"/>
        </w:rPr>
        <w:t xml:space="preserve"> registrado en el acta correspondiente</w:t>
      </w:r>
      <w:r w:rsidRPr="00872E35">
        <w:rPr>
          <w:rFonts w:ascii="Gotham Book" w:hAnsi="Gotham Book"/>
          <w:sz w:val="21"/>
          <w:szCs w:val="21"/>
        </w:rPr>
        <w:t>.</w:t>
      </w:r>
    </w:p>
    <w:p w14:paraId="7CC651B4" w14:textId="5F395A61" w:rsidR="0027563B" w:rsidRDefault="0027563B" w:rsidP="005E6729">
      <w:pPr>
        <w:pStyle w:val="INCISO"/>
        <w:spacing w:after="0" w:line="276" w:lineRule="auto"/>
        <w:ind w:left="0" w:firstLine="0"/>
        <w:rPr>
          <w:rFonts w:ascii="Gotham Book" w:hAnsi="Gotham Book"/>
          <w:sz w:val="21"/>
          <w:szCs w:val="21"/>
        </w:rPr>
      </w:pPr>
    </w:p>
    <w:p w14:paraId="448E31FF" w14:textId="3F634976" w:rsidR="006B3969" w:rsidRPr="007B7C60" w:rsidRDefault="006B3969" w:rsidP="005E6729">
      <w:pPr>
        <w:pStyle w:val="Texto"/>
        <w:spacing w:after="0" w:line="276" w:lineRule="auto"/>
        <w:ind w:firstLine="0"/>
        <w:rPr>
          <w:rFonts w:ascii="Gotham Book" w:hAnsi="Gotham Book"/>
          <w:sz w:val="21"/>
          <w:szCs w:val="21"/>
        </w:rPr>
      </w:pPr>
      <w:r w:rsidRPr="00872E35">
        <w:rPr>
          <w:rFonts w:ascii="Gotham Book" w:hAnsi="Gotham Book"/>
          <w:sz w:val="21"/>
          <w:szCs w:val="21"/>
        </w:rPr>
        <w:t xml:space="preserve">La actualización de la </w:t>
      </w:r>
      <w:r w:rsidR="004C64EB">
        <w:rPr>
          <w:rFonts w:ascii="Gotham Book" w:hAnsi="Gotham Book"/>
          <w:sz w:val="21"/>
          <w:szCs w:val="21"/>
        </w:rPr>
        <w:t>M</w:t>
      </w:r>
      <w:r w:rsidRPr="00872E35">
        <w:rPr>
          <w:rFonts w:ascii="Gotham Book" w:hAnsi="Gotham Book"/>
          <w:sz w:val="21"/>
          <w:szCs w:val="21"/>
        </w:rPr>
        <w:t xml:space="preserve">atriz de </w:t>
      </w:r>
      <w:r w:rsidR="004C64EB">
        <w:rPr>
          <w:rFonts w:ascii="Gotham Book" w:hAnsi="Gotham Book"/>
          <w:sz w:val="21"/>
          <w:szCs w:val="21"/>
        </w:rPr>
        <w:t>R</w:t>
      </w:r>
      <w:r w:rsidRPr="00872E35">
        <w:rPr>
          <w:rFonts w:ascii="Gotham Book" w:hAnsi="Gotham Book"/>
          <w:sz w:val="21"/>
          <w:szCs w:val="21"/>
        </w:rPr>
        <w:t xml:space="preserve">iesgos que se utilice para conformar el programa de trabajo del siguiente ciclo, deberá </w:t>
      </w:r>
      <w:r w:rsidR="004C64EB">
        <w:rPr>
          <w:rFonts w:ascii="Gotham Book" w:hAnsi="Gotham Book"/>
          <w:sz w:val="21"/>
          <w:szCs w:val="21"/>
        </w:rPr>
        <w:t>formalizars</w:t>
      </w:r>
      <w:r w:rsidRPr="00872E35">
        <w:rPr>
          <w:rFonts w:ascii="Gotham Book" w:hAnsi="Gotham Book"/>
          <w:sz w:val="21"/>
          <w:szCs w:val="21"/>
        </w:rPr>
        <w:t>e a más tardar en el último bimestre del año en curso.</w:t>
      </w:r>
    </w:p>
    <w:p w14:paraId="5DC7C54F" w14:textId="77777777" w:rsidR="00E11E53" w:rsidRDefault="00E11E53" w:rsidP="005E6729">
      <w:pPr>
        <w:pStyle w:val="Texto"/>
        <w:spacing w:after="0" w:line="276" w:lineRule="auto"/>
        <w:jc w:val="center"/>
        <w:rPr>
          <w:rFonts w:ascii="Gotham Book" w:hAnsi="Gotham Book"/>
          <w:b/>
          <w:sz w:val="21"/>
          <w:szCs w:val="21"/>
        </w:rPr>
      </w:pPr>
    </w:p>
    <w:p w14:paraId="371A610A" w14:textId="4BB0EED9" w:rsidR="00561F9A" w:rsidRPr="007B7C60" w:rsidRDefault="00561F9A" w:rsidP="005E6729">
      <w:pPr>
        <w:pStyle w:val="Texto"/>
        <w:spacing w:after="0" w:line="276" w:lineRule="auto"/>
        <w:jc w:val="center"/>
        <w:rPr>
          <w:rFonts w:ascii="Gotham Book" w:hAnsi="Gotham Book"/>
          <w:b/>
          <w:sz w:val="21"/>
          <w:szCs w:val="21"/>
        </w:rPr>
      </w:pPr>
      <w:r w:rsidRPr="00E11E53">
        <w:rPr>
          <w:rFonts w:ascii="Gotham Book" w:hAnsi="Gotham Book"/>
          <w:b/>
          <w:sz w:val="21"/>
          <w:szCs w:val="21"/>
        </w:rPr>
        <w:t>Sección II</w:t>
      </w:r>
    </w:p>
    <w:p w14:paraId="144F44E3" w14:textId="7ACFDB54" w:rsidR="00E52941" w:rsidRPr="007B7C60" w:rsidRDefault="00E52941" w:rsidP="0039406B">
      <w:pPr>
        <w:pStyle w:val="Texto"/>
        <w:spacing w:after="0" w:line="276" w:lineRule="auto"/>
        <w:jc w:val="center"/>
        <w:rPr>
          <w:rFonts w:ascii="Gotham Book" w:hAnsi="Gotham Book"/>
          <w:b/>
          <w:sz w:val="21"/>
          <w:szCs w:val="21"/>
        </w:rPr>
      </w:pPr>
      <w:r w:rsidRPr="007B7C60">
        <w:rPr>
          <w:rFonts w:ascii="Gotham Book" w:hAnsi="Gotham Book"/>
          <w:b/>
          <w:sz w:val="21"/>
          <w:szCs w:val="21"/>
        </w:rPr>
        <w:t xml:space="preserve">Seguimiento de </w:t>
      </w:r>
      <w:r w:rsidR="00817B2F">
        <w:rPr>
          <w:rFonts w:ascii="Gotham Book" w:hAnsi="Gotham Book"/>
          <w:b/>
          <w:sz w:val="21"/>
          <w:szCs w:val="21"/>
        </w:rPr>
        <w:t>los</w:t>
      </w:r>
      <w:r w:rsidRPr="007B7C60">
        <w:rPr>
          <w:rFonts w:ascii="Gotham Book" w:hAnsi="Gotham Book"/>
          <w:b/>
          <w:sz w:val="21"/>
          <w:szCs w:val="21"/>
        </w:rPr>
        <w:t xml:space="preserve"> Riesgos</w:t>
      </w:r>
    </w:p>
    <w:p w14:paraId="5BB43522" w14:textId="77777777" w:rsidR="008A6D66" w:rsidRPr="007B7C60" w:rsidRDefault="008A6D66" w:rsidP="0039406B">
      <w:pPr>
        <w:pStyle w:val="Texto"/>
        <w:spacing w:after="0" w:line="276" w:lineRule="auto"/>
        <w:ind w:firstLine="0"/>
        <w:rPr>
          <w:rFonts w:ascii="Gotham Book" w:hAnsi="Gotham Book"/>
          <w:b/>
          <w:sz w:val="21"/>
          <w:szCs w:val="21"/>
        </w:rPr>
      </w:pPr>
    </w:p>
    <w:p w14:paraId="1D7071FA" w14:textId="12A5F28D" w:rsidR="00E52941" w:rsidRPr="007B7C60" w:rsidRDefault="00C6685D" w:rsidP="0039406B">
      <w:pPr>
        <w:pStyle w:val="Texto"/>
        <w:spacing w:after="0" w:line="276" w:lineRule="auto"/>
        <w:ind w:firstLine="0"/>
        <w:rPr>
          <w:rFonts w:ascii="Gotham Book" w:hAnsi="Gotham Book"/>
          <w:b/>
          <w:sz w:val="21"/>
          <w:szCs w:val="21"/>
        </w:rPr>
      </w:pPr>
      <w:r>
        <w:rPr>
          <w:rFonts w:ascii="Gotham Book" w:hAnsi="Gotham Book"/>
          <w:b/>
          <w:sz w:val="21"/>
          <w:szCs w:val="21"/>
        </w:rPr>
        <w:t>19</w:t>
      </w:r>
      <w:r w:rsidR="00E52941" w:rsidRPr="007B7C60">
        <w:rPr>
          <w:rFonts w:ascii="Gotham Book" w:hAnsi="Gotham Book"/>
          <w:b/>
          <w:sz w:val="21"/>
          <w:szCs w:val="21"/>
        </w:rPr>
        <w:t xml:space="preserve">. </w:t>
      </w:r>
      <w:r w:rsidR="006D561E">
        <w:rPr>
          <w:rFonts w:ascii="Gotham Book" w:hAnsi="Gotham Book"/>
          <w:b/>
          <w:sz w:val="21"/>
          <w:szCs w:val="21"/>
        </w:rPr>
        <w:t xml:space="preserve">Del </w:t>
      </w:r>
      <w:r w:rsidR="00E52941" w:rsidRPr="007B7C60">
        <w:rPr>
          <w:rFonts w:ascii="Gotham Book" w:hAnsi="Gotham Book"/>
          <w:b/>
          <w:sz w:val="21"/>
          <w:szCs w:val="21"/>
        </w:rPr>
        <w:t xml:space="preserve">Programa de </w:t>
      </w:r>
      <w:r w:rsidR="00D33608" w:rsidRPr="007B7C60">
        <w:rPr>
          <w:rFonts w:ascii="Gotham Book" w:hAnsi="Gotham Book"/>
          <w:b/>
          <w:sz w:val="21"/>
          <w:szCs w:val="21"/>
        </w:rPr>
        <w:t>T</w:t>
      </w:r>
      <w:r w:rsidR="00E52941" w:rsidRPr="007B7C60">
        <w:rPr>
          <w:rFonts w:ascii="Gotham Book" w:hAnsi="Gotham Book"/>
          <w:b/>
          <w:sz w:val="21"/>
          <w:szCs w:val="21"/>
        </w:rPr>
        <w:t xml:space="preserve">rabajo de </w:t>
      </w:r>
      <w:r w:rsidR="00D33608" w:rsidRPr="007B7C60">
        <w:rPr>
          <w:rFonts w:ascii="Gotham Book" w:hAnsi="Gotham Book"/>
          <w:b/>
          <w:sz w:val="21"/>
          <w:szCs w:val="21"/>
        </w:rPr>
        <w:t>A</w:t>
      </w:r>
      <w:r w:rsidR="00E52941" w:rsidRPr="007B7C60">
        <w:rPr>
          <w:rFonts w:ascii="Gotham Book" w:hAnsi="Gotham Book"/>
          <w:b/>
          <w:sz w:val="21"/>
          <w:szCs w:val="21"/>
        </w:rPr>
        <w:t xml:space="preserve">dministración de </w:t>
      </w:r>
      <w:r w:rsidR="00D33608" w:rsidRPr="00E11E53">
        <w:rPr>
          <w:rFonts w:ascii="Gotham Book" w:hAnsi="Gotham Book"/>
          <w:b/>
          <w:sz w:val="21"/>
          <w:szCs w:val="21"/>
        </w:rPr>
        <w:t>R</w:t>
      </w:r>
      <w:r w:rsidR="00E52941" w:rsidRPr="00E11E53">
        <w:rPr>
          <w:rFonts w:ascii="Gotham Book" w:hAnsi="Gotham Book"/>
          <w:b/>
          <w:sz w:val="21"/>
          <w:szCs w:val="21"/>
        </w:rPr>
        <w:t>iesgos</w:t>
      </w:r>
      <w:r w:rsidR="00D33608" w:rsidRPr="00E11E53">
        <w:rPr>
          <w:rFonts w:ascii="Gotham Book" w:hAnsi="Gotham Book"/>
          <w:b/>
          <w:sz w:val="21"/>
          <w:szCs w:val="21"/>
        </w:rPr>
        <w:t xml:space="preserve"> (PTAR)</w:t>
      </w:r>
      <w:r w:rsidR="00E52941" w:rsidRPr="00E11E53">
        <w:rPr>
          <w:rFonts w:ascii="Gotham Book" w:hAnsi="Gotham Book"/>
          <w:b/>
          <w:sz w:val="21"/>
          <w:szCs w:val="21"/>
        </w:rPr>
        <w:t>.</w:t>
      </w:r>
      <w:r w:rsidR="00E52941" w:rsidRPr="007B7C60">
        <w:rPr>
          <w:rFonts w:ascii="Gotham Book" w:hAnsi="Gotham Book"/>
          <w:b/>
          <w:sz w:val="21"/>
          <w:szCs w:val="21"/>
        </w:rPr>
        <w:t xml:space="preserve"> </w:t>
      </w:r>
    </w:p>
    <w:p w14:paraId="7DD13B44" w14:textId="3FF0B35F" w:rsidR="00E52941" w:rsidRPr="007B7C60" w:rsidRDefault="00E52941" w:rsidP="0039406B">
      <w:pPr>
        <w:pStyle w:val="Texto"/>
        <w:spacing w:after="0" w:line="276" w:lineRule="auto"/>
        <w:ind w:firstLine="0"/>
        <w:rPr>
          <w:rFonts w:ascii="Gotham Book" w:hAnsi="Gotham Book"/>
          <w:sz w:val="21"/>
          <w:szCs w:val="21"/>
        </w:rPr>
      </w:pPr>
      <w:r w:rsidRPr="007B7C60">
        <w:rPr>
          <w:rFonts w:ascii="Gotham Book" w:hAnsi="Gotham Book"/>
          <w:sz w:val="21"/>
          <w:szCs w:val="21"/>
        </w:rPr>
        <w:t>Para la implementación y seguimiento de las estrategias y acciones</w:t>
      </w:r>
      <w:r w:rsidR="0078365C">
        <w:rPr>
          <w:rFonts w:ascii="Gotham Book" w:hAnsi="Gotham Book"/>
          <w:sz w:val="21"/>
          <w:szCs w:val="21"/>
        </w:rPr>
        <w:t xml:space="preserve"> </w:t>
      </w:r>
      <w:r w:rsidR="0078365C" w:rsidRPr="004658F7">
        <w:rPr>
          <w:rFonts w:ascii="Gotham Book" w:hAnsi="Gotham Book"/>
          <w:sz w:val="21"/>
          <w:szCs w:val="21"/>
        </w:rPr>
        <w:t>de control establecidas en la MAR</w:t>
      </w:r>
      <w:r w:rsidRPr="004658F7">
        <w:rPr>
          <w:rFonts w:ascii="Gotham Book" w:hAnsi="Gotham Book"/>
          <w:sz w:val="21"/>
          <w:szCs w:val="21"/>
        </w:rPr>
        <w:t>,</w:t>
      </w:r>
      <w:r w:rsidRPr="007B7C60">
        <w:rPr>
          <w:rFonts w:ascii="Gotham Book" w:hAnsi="Gotham Book"/>
          <w:sz w:val="21"/>
          <w:szCs w:val="21"/>
        </w:rPr>
        <w:t xml:space="preserve"> se elaborará el PTAR, debidamente firmado por la o el Titular de la dependencia o entidad, el Coordinador de Control Interno y el Enlace de Administración de Riesgos e incluirá:</w:t>
      </w:r>
    </w:p>
    <w:p w14:paraId="5EDB896D" w14:textId="77777777" w:rsidR="00E52941" w:rsidRPr="007B7C60" w:rsidRDefault="00E52941" w:rsidP="0039406B">
      <w:pPr>
        <w:pStyle w:val="Texto"/>
        <w:spacing w:after="0" w:line="276" w:lineRule="auto"/>
        <w:ind w:firstLine="0"/>
        <w:rPr>
          <w:rFonts w:ascii="Gotham Book" w:hAnsi="Gotham Book"/>
          <w:sz w:val="21"/>
          <w:szCs w:val="21"/>
        </w:rPr>
      </w:pPr>
    </w:p>
    <w:p w14:paraId="2733FFD4" w14:textId="5ED1837D" w:rsidR="00E52941" w:rsidRPr="007B7C60" w:rsidRDefault="00E52941" w:rsidP="0075617C">
      <w:pPr>
        <w:pStyle w:val="ROMANOS"/>
        <w:numPr>
          <w:ilvl w:val="0"/>
          <w:numId w:val="40"/>
        </w:numPr>
        <w:tabs>
          <w:tab w:val="clear" w:pos="720"/>
        </w:tabs>
        <w:spacing w:after="0" w:line="276" w:lineRule="auto"/>
        <w:ind w:left="426" w:hanging="142"/>
        <w:rPr>
          <w:rFonts w:ascii="Gotham Book" w:hAnsi="Gotham Book"/>
          <w:sz w:val="21"/>
          <w:szCs w:val="21"/>
        </w:rPr>
      </w:pPr>
      <w:r w:rsidRPr="007B7C60">
        <w:rPr>
          <w:rFonts w:ascii="Gotham Book" w:hAnsi="Gotham Book"/>
          <w:sz w:val="21"/>
          <w:szCs w:val="21"/>
        </w:rPr>
        <w:t>Los riesgos</w:t>
      </w:r>
      <w:r w:rsidR="00505259">
        <w:rPr>
          <w:rFonts w:ascii="Gotham Book" w:hAnsi="Gotham Book"/>
          <w:sz w:val="21"/>
          <w:szCs w:val="21"/>
        </w:rPr>
        <w:t>.</w:t>
      </w:r>
    </w:p>
    <w:p w14:paraId="10EA2AB4" w14:textId="77777777" w:rsidR="00E52941" w:rsidRPr="007B7C60" w:rsidRDefault="00E52941" w:rsidP="0039406B">
      <w:pPr>
        <w:pStyle w:val="ROMANOS"/>
        <w:tabs>
          <w:tab w:val="clear" w:pos="720"/>
          <w:tab w:val="left" w:pos="426"/>
        </w:tabs>
        <w:spacing w:after="0" w:line="276" w:lineRule="auto"/>
        <w:ind w:left="426" w:hanging="142"/>
        <w:rPr>
          <w:rFonts w:ascii="Gotham Book" w:hAnsi="Gotham Book"/>
          <w:sz w:val="21"/>
          <w:szCs w:val="21"/>
        </w:rPr>
      </w:pPr>
    </w:p>
    <w:p w14:paraId="02750832" w14:textId="02578B43" w:rsidR="00E52941" w:rsidRPr="007B7C60" w:rsidRDefault="00E52941" w:rsidP="0075617C">
      <w:pPr>
        <w:pStyle w:val="ROMANOS"/>
        <w:numPr>
          <w:ilvl w:val="0"/>
          <w:numId w:val="40"/>
        </w:numPr>
        <w:tabs>
          <w:tab w:val="clear" w:pos="720"/>
        </w:tabs>
        <w:spacing w:after="0" w:line="276" w:lineRule="auto"/>
        <w:ind w:left="426" w:hanging="142"/>
        <w:rPr>
          <w:rFonts w:ascii="Gotham Book" w:hAnsi="Gotham Book"/>
          <w:sz w:val="21"/>
          <w:szCs w:val="21"/>
        </w:rPr>
      </w:pPr>
      <w:r w:rsidRPr="007B7C60">
        <w:rPr>
          <w:rFonts w:ascii="Gotham Book" w:hAnsi="Gotham Book"/>
          <w:sz w:val="21"/>
          <w:szCs w:val="21"/>
        </w:rPr>
        <w:t>Los factores de riesgo</w:t>
      </w:r>
      <w:r w:rsidR="00505259">
        <w:rPr>
          <w:rFonts w:ascii="Gotham Book" w:hAnsi="Gotham Book"/>
          <w:sz w:val="21"/>
          <w:szCs w:val="21"/>
        </w:rPr>
        <w:t>.</w:t>
      </w:r>
    </w:p>
    <w:p w14:paraId="5EC8209B" w14:textId="77777777" w:rsidR="00E52941" w:rsidRPr="007B7C60" w:rsidRDefault="00E52941" w:rsidP="0039406B">
      <w:pPr>
        <w:pStyle w:val="ROMANOS"/>
        <w:tabs>
          <w:tab w:val="clear" w:pos="720"/>
          <w:tab w:val="left" w:pos="426"/>
        </w:tabs>
        <w:spacing w:after="0" w:line="276" w:lineRule="auto"/>
        <w:ind w:left="426" w:hanging="142"/>
        <w:rPr>
          <w:rFonts w:ascii="Gotham Book" w:hAnsi="Gotham Book"/>
          <w:sz w:val="21"/>
          <w:szCs w:val="21"/>
        </w:rPr>
      </w:pPr>
    </w:p>
    <w:p w14:paraId="3E97CE3A" w14:textId="014ABEEC" w:rsidR="00E52941" w:rsidRPr="007B7C60" w:rsidRDefault="00E52941" w:rsidP="0075617C">
      <w:pPr>
        <w:pStyle w:val="ROMANOS"/>
        <w:numPr>
          <w:ilvl w:val="0"/>
          <w:numId w:val="40"/>
        </w:numPr>
        <w:tabs>
          <w:tab w:val="clear" w:pos="720"/>
        </w:tabs>
        <w:spacing w:after="0" w:line="276" w:lineRule="auto"/>
        <w:ind w:left="426" w:hanging="142"/>
        <w:rPr>
          <w:rFonts w:ascii="Gotham Book" w:hAnsi="Gotham Book"/>
          <w:sz w:val="21"/>
          <w:szCs w:val="21"/>
        </w:rPr>
      </w:pPr>
      <w:r w:rsidRPr="007B7C60">
        <w:rPr>
          <w:rFonts w:ascii="Gotham Book" w:hAnsi="Gotham Book"/>
          <w:sz w:val="21"/>
          <w:szCs w:val="21"/>
        </w:rPr>
        <w:t>Las estrategias para administrar los riesgos</w:t>
      </w:r>
      <w:r w:rsidR="00505259">
        <w:rPr>
          <w:rFonts w:ascii="Gotham Book" w:hAnsi="Gotham Book"/>
          <w:sz w:val="21"/>
          <w:szCs w:val="21"/>
        </w:rPr>
        <w:t>;</w:t>
      </w:r>
      <w:r w:rsidRPr="007B7C60">
        <w:rPr>
          <w:rFonts w:ascii="Gotham Book" w:hAnsi="Gotham Book"/>
          <w:sz w:val="21"/>
          <w:szCs w:val="21"/>
        </w:rPr>
        <w:t xml:space="preserve"> y</w:t>
      </w:r>
    </w:p>
    <w:p w14:paraId="60CF5179" w14:textId="77777777" w:rsidR="00E52941" w:rsidRPr="007B7C60" w:rsidRDefault="00E52941" w:rsidP="0039406B">
      <w:pPr>
        <w:pStyle w:val="ROMANOS"/>
        <w:tabs>
          <w:tab w:val="clear" w:pos="720"/>
          <w:tab w:val="left" w:pos="426"/>
        </w:tabs>
        <w:spacing w:after="0" w:line="276" w:lineRule="auto"/>
        <w:ind w:left="426" w:hanging="142"/>
        <w:rPr>
          <w:rFonts w:ascii="Gotham Book" w:hAnsi="Gotham Book"/>
          <w:sz w:val="21"/>
          <w:szCs w:val="21"/>
        </w:rPr>
      </w:pPr>
    </w:p>
    <w:p w14:paraId="0C7576F6" w14:textId="699CE8E2" w:rsidR="00E52941" w:rsidRPr="007B7C60" w:rsidRDefault="00E52941" w:rsidP="0075617C">
      <w:pPr>
        <w:pStyle w:val="ROMANOS"/>
        <w:numPr>
          <w:ilvl w:val="0"/>
          <w:numId w:val="40"/>
        </w:numPr>
        <w:tabs>
          <w:tab w:val="clear" w:pos="720"/>
        </w:tabs>
        <w:spacing w:after="0" w:line="276" w:lineRule="auto"/>
        <w:ind w:left="426" w:hanging="142"/>
        <w:rPr>
          <w:rFonts w:ascii="Gotham Book" w:hAnsi="Gotham Book"/>
          <w:sz w:val="21"/>
          <w:szCs w:val="21"/>
        </w:rPr>
      </w:pPr>
      <w:r w:rsidRPr="007B7C60">
        <w:rPr>
          <w:rFonts w:ascii="Gotham Book" w:hAnsi="Gotham Book"/>
          <w:sz w:val="21"/>
          <w:szCs w:val="21"/>
        </w:rPr>
        <w:lastRenderedPageBreak/>
        <w:t>Las acciones de control registradas en la Matriz de Administración de Riesgos, las cuales deberán identificar:</w:t>
      </w:r>
    </w:p>
    <w:p w14:paraId="62929E61" w14:textId="10799624" w:rsidR="00E52941" w:rsidRPr="007B7C60" w:rsidRDefault="00E52941" w:rsidP="0075617C">
      <w:pPr>
        <w:pStyle w:val="INCISO"/>
        <w:numPr>
          <w:ilvl w:val="0"/>
          <w:numId w:val="27"/>
        </w:numPr>
        <w:spacing w:after="0" w:line="276" w:lineRule="auto"/>
        <w:ind w:left="851" w:hanging="284"/>
        <w:rPr>
          <w:rFonts w:ascii="Gotham Book" w:hAnsi="Gotham Book"/>
          <w:sz w:val="21"/>
          <w:szCs w:val="21"/>
        </w:rPr>
      </w:pPr>
      <w:r w:rsidRPr="007B7C60">
        <w:rPr>
          <w:rFonts w:ascii="Gotham Book" w:hAnsi="Gotham Book"/>
          <w:sz w:val="21"/>
          <w:szCs w:val="21"/>
        </w:rPr>
        <w:t>Unidad administrativa</w:t>
      </w:r>
      <w:r w:rsidR="00505259">
        <w:rPr>
          <w:rFonts w:ascii="Gotham Book" w:hAnsi="Gotham Book"/>
          <w:sz w:val="21"/>
          <w:szCs w:val="21"/>
        </w:rPr>
        <w:t>.</w:t>
      </w:r>
    </w:p>
    <w:p w14:paraId="2DD2DDE9" w14:textId="3E1EDFD2" w:rsidR="00E52941" w:rsidRPr="007B7C60" w:rsidRDefault="00E52941" w:rsidP="0075617C">
      <w:pPr>
        <w:pStyle w:val="INCISO"/>
        <w:numPr>
          <w:ilvl w:val="0"/>
          <w:numId w:val="27"/>
        </w:numPr>
        <w:spacing w:after="0" w:line="276" w:lineRule="auto"/>
        <w:ind w:left="851" w:hanging="284"/>
        <w:rPr>
          <w:rFonts w:ascii="Gotham Book" w:hAnsi="Gotham Book"/>
          <w:sz w:val="21"/>
          <w:szCs w:val="21"/>
        </w:rPr>
      </w:pPr>
      <w:r w:rsidRPr="007B7C60">
        <w:rPr>
          <w:rFonts w:ascii="Gotham Book" w:hAnsi="Gotham Book"/>
          <w:sz w:val="21"/>
          <w:szCs w:val="21"/>
        </w:rPr>
        <w:t>Responsable de su implementación</w:t>
      </w:r>
      <w:r w:rsidR="00505259">
        <w:rPr>
          <w:rFonts w:ascii="Gotham Book" w:hAnsi="Gotham Book"/>
          <w:sz w:val="21"/>
          <w:szCs w:val="21"/>
        </w:rPr>
        <w:t>.</w:t>
      </w:r>
    </w:p>
    <w:p w14:paraId="0D97F1FD" w14:textId="02022013" w:rsidR="00E52941" w:rsidRPr="007B7C60" w:rsidRDefault="00E52941" w:rsidP="0075617C">
      <w:pPr>
        <w:pStyle w:val="INCISO"/>
        <w:numPr>
          <w:ilvl w:val="0"/>
          <w:numId w:val="27"/>
        </w:numPr>
        <w:spacing w:after="0" w:line="276" w:lineRule="auto"/>
        <w:ind w:left="851" w:hanging="284"/>
        <w:rPr>
          <w:rFonts w:ascii="Gotham Book" w:hAnsi="Gotham Book"/>
          <w:sz w:val="21"/>
          <w:szCs w:val="21"/>
        </w:rPr>
      </w:pPr>
      <w:r w:rsidRPr="007B7C60">
        <w:rPr>
          <w:rFonts w:ascii="Gotham Book" w:hAnsi="Gotham Book"/>
          <w:sz w:val="21"/>
          <w:szCs w:val="21"/>
        </w:rPr>
        <w:t>Las fechas de inicio y término</w:t>
      </w:r>
      <w:r w:rsidR="00505259">
        <w:rPr>
          <w:rFonts w:ascii="Gotham Book" w:hAnsi="Gotham Book"/>
          <w:sz w:val="21"/>
          <w:szCs w:val="21"/>
        </w:rPr>
        <w:t>;</w:t>
      </w:r>
      <w:r w:rsidRPr="007B7C60">
        <w:rPr>
          <w:rFonts w:ascii="Gotham Book" w:hAnsi="Gotham Book"/>
          <w:sz w:val="21"/>
          <w:szCs w:val="21"/>
        </w:rPr>
        <w:t xml:space="preserve"> y</w:t>
      </w:r>
    </w:p>
    <w:p w14:paraId="192B2F2F" w14:textId="28568304" w:rsidR="00E52941" w:rsidRPr="007B7C60" w:rsidRDefault="00E52941" w:rsidP="0075617C">
      <w:pPr>
        <w:pStyle w:val="INCISO"/>
        <w:numPr>
          <w:ilvl w:val="0"/>
          <w:numId w:val="27"/>
        </w:numPr>
        <w:spacing w:after="0" w:line="276" w:lineRule="auto"/>
        <w:ind w:left="851" w:hanging="284"/>
        <w:rPr>
          <w:rFonts w:ascii="Gotham Book" w:hAnsi="Gotham Book"/>
          <w:sz w:val="21"/>
          <w:szCs w:val="21"/>
        </w:rPr>
      </w:pPr>
      <w:r w:rsidRPr="007B7C60">
        <w:rPr>
          <w:rFonts w:ascii="Gotham Book" w:hAnsi="Gotham Book"/>
          <w:sz w:val="21"/>
          <w:szCs w:val="21"/>
        </w:rPr>
        <w:t xml:space="preserve">Medios de </w:t>
      </w:r>
      <w:r w:rsidRPr="00E11E53">
        <w:rPr>
          <w:rFonts w:ascii="Gotham Book" w:hAnsi="Gotham Book"/>
          <w:sz w:val="21"/>
          <w:szCs w:val="21"/>
        </w:rPr>
        <w:t>verificación</w:t>
      </w:r>
      <w:r w:rsidR="00D33608" w:rsidRPr="00E11E53">
        <w:rPr>
          <w:rFonts w:ascii="Gotham Book" w:hAnsi="Gotham Book"/>
          <w:sz w:val="21"/>
          <w:szCs w:val="21"/>
        </w:rPr>
        <w:t>.</w:t>
      </w:r>
    </w:p>
    <w:p w14:paraId="28BDE15D" w14:textId="6A3FE7A4" w:rsidR="00E52941" w:rsidRDefault="00E52941" w:rsidP="0039406B">
      <w:pPr>
        <w:pStyle w:val="INCISO"/>
        <w:spacing w:after="0" w:line="276" w:lineRule="auto"/>
        <w:ind w:left="0" w:firstLine="0"/>
        <w:rPr>
          <w:rFonts w:ascii="Gotham Book" w:hAnsi="Gotham Book"/>
          <w:sz w:val="21"/>
          <w:szCs w:val="21"/>
        </w:rPr>
      </w:pPr>
    </w:p>
    <w:p w14:paraId="777D210D" w14:textId="6A760A4C" w:rsidR="00AD6E40" w:rsidRPr="004658F7" w:rsidRDefault="00AD6E40" w:rsidP="0039406B">
      <w:pPr>
        <w:pStyle w:val="Texto"/>
        <w:spacing w:after="0" w:line="276" w:lineRule="auto"/>
        <w:ind w:left="14" w:firstLine="0"/>
        <w:rPr>
          <w:rFonts w:ascii="Gotham Book" w:hAnsi="Gotham Book"/>
          <w:sz w:val="21"/>
          <w:szCs w:val="21"/>
        </w:rPr>
      </w:pPr>
      <w:r w:rsidRPr="004658F7">
        <w:rPr>
          <w:rFonts w:ascii="Gotham Book" w:hAnsi="Gotham Book"/>
          <w:sz w:val="21"/>
          <w:szCs w:val="21"/>
        </w:rPr>
        <w:t xml:space="preserve">Para la programación de </w:t>
      </w:r>
      <w:r w:rsidR="009B2C92" w:rsidRPr="004658F7">
        <w:rPr>
          <w:rFonts w:ascii="Gotham Book" w:hAnsi="Gotham Book"/>
          <w:sz w:val="21"/>
          <w:szCs w:val="21"/>
        </w:rPr>
        <w:t xml:space="preserve">las </w:t>
      </w:r>
      <w:r w:rsidRPr="004658F7">
        <w:rPr>
          <w:rFonts w:ascii="Gotham Book" w:hAnsi="Gotham Book"/>
          <w:sz w:val="21"/>
          <w:szCs w:val="21"/>
        </w:rPr>
        <w:t>acciones de control</w:t>
      </w:r>
      <w:r w:rsidR="009B2C92" w:rsidRPr="004658F7">
        <w:rPr>
          <w:rFonts w:ascii="Gotham Book" w:hAnsi="Gotham Book"/>
          <w:sz w:val="21"/>
          <w:szCs w:val="21"/>
        </w:rPr>
        <w:t xml:space="preserve"> en el PTAR, deberá darse prioridad a aquellas clasificadas con</w:t>
      </w:r>
      <w:r w:rsidRPr="004658F7">
        <w:rPr>
          <w:rFonts w:ascii="Gotham Book" w:hAnsi="Gotham Book"/>
          <w:sz w:val="21"/>
          <w:szCs w:val="21"/>
        </w:rPr>
        <w:t xml:space="preserve"> alta probabilidad de ocurrencia (cuadrantes I y II).</w:t>
      </w:r>
    </w:p>
    <w:p w14:paraId="33829C9C" w14:textId="77777777" w:rsidR="00D0225B" w:rsidRDefault="00D0225B" w:rsidP="0039406B">
      <w:pPr>
        <w:pStyle w:val="Texto"/>
        <w:spacing w:after="0" w:line="276" w:lineRule="auto"/>
        <w:ind w:firstLine="0"/>
        <w:rPr>
          <w:rFonts w:ascii="Gotham Book" w:hAnsi="Gotham Book"/>
          <w:sz w:val="21"/>
          <w:szCs w:val="21"/>
        </w:rPr>
      </w:pPr>
    </w:p>
    <w:p w14:paraId="354DE349" w14:textId="3BD8B626" w:rsidR="001F79FE" w:rsidRPr="004658F7" w:rsidRDefault="001F79FE" w:rsidP="0039406B">
      <w:pPr>
        <w:pStyle w:val="Texto"/>
        <w:spacing w:after="0" w:line="276" w:lineRule="auto"/>
        <w:ind w:firstLine="0"/>
        <w:rPr>
          <w:rFonts w:ascii="Gotham Book" w:hAnsi="Gotham Book"/>
          <w:sz w:val="21"/>
          <w:szCs w:val="21"/>
        </w:rPr>
      </w:pPr>
      <w:r w:rsidRPr="004658F7">
        <w:rPr>
          <w:rFonts w:ascii="Gotham Book" w:hAnsi="Gotham Book"/>
          <w:sz w:val="21"/>
          <w:szCs w:val="21"/>
        </w:rPr>
        <w:t>El Co</w:t>
      </w:r>
      <w:r w:rsidR="00D0225B" w:rsidRPr="004658F7">
        <w:rPr>
          <w:rFonts w:ascii="Gotham Book" w:hAnsi="Gotham Book"/>
          <w:sz w:val="21"/>
          <w:szCs w:val="21"/>
        </w:rPr>
        <w:t>o</w:t>
      </w:r>
      <w:r w:rsidRPr="004658F7">
        <w:rPr>
          <w:rFonts w:ascii="Gotham Book" w:hAnsi="Gotham Book"/>
          <w:sz w:val="21"/>
          <w:szCs w:val="21"/>
        </w:rPr>
        <w:t>rdinador de Control Interno deberá:</w:t>
      </w:r>
    </w:p>
    <w:p w14:paraId="081545DC" w14:textId="77777777" w:rsidR="001F79FE" w:rsidRPr="004658F7" w:rsidRDefault="001F79FE" w:rsidP="0039406B">
      <w:pPr>
        <w:pStyle w:val="ROMANOS"/>
        <w:tabs>
          <w:tab w:val="clear" w:pos="720"/>
          <w:tab w:val="left" w:pos="1701"/>
          <w:tab w:val="left" w:pos="2127"/>
        </w:tabs>
        <w:spacing w:after="0" w:line="276" w:lineRule="auto"/>
        <w:ind w:left="0" w:firstLine="0"/>
        <w:rPr>
          <w:rFonts w:ascii="Gotham Book" w:hAnsi="Gotham Book"/>
          <w:sz w:val="21"/>
          <w:szCs w:val="21"/>
        </w:rPr>
      </w:pPr>
    </w:p>
    <w:p w14:paraId="3325B056" w14:textId="77777777" w:rsidR="001F79FE" w:rsidRPr="004658F7" w:rsidRDefault="001F79FE" w:rsidP="005F4216">
      <w:pPr>
        <w:pStyle w:val="INCISO"/>
        <w:numPr>
          <w:ilvl w:val="0"/>
          <w:numId w:val="60"/>
        </w:numPr>
        <w:spacing w:after="0" w:line="276" w:lineRule="auto"/>
        <w:rPr>
          <w:rFonts w:ascii="Gotham Book" w:hAnsi="Gotham Book"/>
          <w:sz w:val="21"/>
          <w:szCs w:val="21"/>
        </w:rPr>
      </w:pPr>
      <w:r w:rsidRPr="004658F7">
        <w:rPr>
          <w:rFonts w:ascii="Gotham Book" w:hAnsi="Gotham Book"/>
          <w:sz w:val="21"/>
          <w:szCs w:val="21"/>
        </w:rPr>
        <w:t>Remitirlo a la Secretaría, debidamente signado, al menos una vez al año conforme a la cronología establecida, o bien, cada vez que se genere una actualización por parte de la institución.</w:t>
      </w:r>
    </w:p>
    <w:p w14:paraId="47EA9B8C" w14:textId="77777777" w:rsidR="001F79FE" w:rsidRPr="004658F7" w:rsidRDefault="001F79FE" w:rsidP="0039406B">
      <w:pPr>
        <w:pStyle w:val="INCISO"/>
        <w:spacing w:after="0" w:line="276" w:lineRule="auto"/>
        <w:ind w:left="426" w:firstLine="0"/>
        <w:rPr>
          <w:rFonts w:ascii="Gotham Book" w:hAnsi="Gotham Book"/>
          <w:sz w:val="21"/>
          <w:szCs w:val="21"/>
        </w:rPr>
      </w:pPr>
    </w:p>
    <w:p w14:paraId="0E5E2E91" w14:textId="77777777" w:rsidR="001F79FE" w:rsidRPr="004658F7" w:rsidRDefault="001F79FE" w:rsidP="005F4216">
      <w:pPr>
        <w:pStyle w:val="INCISO"/>
        <w:numPr>
          <w:ilvl w:val="0"/>
          <w:numId w:val="60"/>
        </w:numPr>
        <w:spacing w:after="0" w:line="276" w:lineRule="auto"/>
        <w:ind w:left="426" w:hanging="426"/>
        <w:rPr>
          <w:rFonts w:ascii="Gotham Book" w:hAnsi="Gotham Book"/>
          <w:sz w:val="21"/>
          <w:szCs w:val="21"/>
        </w:rPr>
      </w:pPr>
      <w:r w:rsidRPr="004658F7">
        <w:rPr>
          <w:rFonts w:ascii="Gotham Book" w:hAnsi="Gotham Book"/>
          <w:sz w:val="21"/>
          <w:szCs w:val="21"/>
        </w:rPr>
        <w:t>Presentarlo al Comité, en su siguiente sesión ordinaria.</w:t>
      </w:r>
    </w:p>
    <w:p w14:paraId="31DDDCDB" w14:textId="77777777" w:rsidR="009B2C92" w:rsidRPr="007750A2" w:rsidRDefault="009B2C92" w:rsidP="0039406B">
      <w:pPr>
        <w:pStyle w:val="Texto"/>
        <w:spacing w:after="0" w:line="276" w:lineRule="auto"/>
        <w:ind w:firstLine="0"/>
        <w:rPr>
          <w:rFonts w:ascii="Gotham Book" w:hAnsi="Gotham Book"/>
          <w:sz w:val="21"/>
          <w:szCs w:val="21"/>
        </w:rPr>
      </w:pPr>
    </w:p>
    <w:p w14:paraId="531BC854" w14:textId="4B4884BC" w:rsidR="004B4390" w:rsidRPr="007750A2" w:rsidRDefault="004B4390" w:rsidP="0039406B">
      <w:pPr>
        <w:pStyle w:val="Texto"/>
        <w:spacing w:after="0" w:line="276" w:lineRule="auto"/>
        <w:ind w:firstLine="0"/>
        <w:rPr>
          <w:rFonts w:ascii="Gotham Book" w:hAnsi="Gotham Book"/>
          <w:b/>
          <w:strike/>
          <w:sz w:val="21"/>
          <w:szCs w:val="21"/>
        </w:rPr>
      </w:pPr>
      <w:r w:rsidRPr="007750A2">
        <w:rPr>
          <w:rFonts w:ascii="Gotham Book" w:hAnsi="Gotham Book"/>
          <w:b/>
          <w:sz w:val="21"/>
          <w:szCs w:val="21"/>
        </w:rPr>
        <w:t>1</w:t>
      </w:r>
      <w:r w:rsidR="00C410A2" w:rsidRPr="007750A2">
        <w:rPr>
          <w:rFonts w:ascii="Gotham Book" w:hAnsi="Gotham Book"/>
          <w:b/>
          <w:sz w:val="21"/>
          <w:szCs w:val="21"/>
        </w:rPr>
        <w:t>9</w:t>
      </w:r>
      <w:r w:rsidRPr="007750A2">
        <w:rPr>
          <w:rFonts w:ascii="Gotham Book" w:hAnsi="Gotham Book"/>
          <w:b/>
          <w:sz w:val="21"/>
          <w:szCs w:val="21"/>
        </w:rPr>
        <w:t>.1 Actualización del PT</w:t>
      </w:r>
      <w:r w:rsidR="00C410A2" w:rsidRPr="007750A2">
        <w:rPr>
          <w:rFonts w:ascii="Gotham Book" w:hAnsi="Gotham Book"/>
          <w:b/>
          <w:sz w:val="21"/>
          <w:szCs w:val="21"/>
        </w:rPr>
        <w:t>AR</w:t>
      </w:r>
      <w:r w:rsidRPr="007750A2">
        <w:rPr>
          <w:rFonts w:ascii="Gotham Book" w:hAnsi="Gotham Book"/>
          <w:b/>
          <w:sz w:val="21"/>
          <w:szCs w:val="21"/>
        </w:rPr>
        <w:t>.</w:t>
      </w:r>
    </w:p>
    <w:p w14:paraId="6BE120E5" w14:textId="00D013F2" w:rsidR="004B4390" w:rsidRPr="007B7C60" w:rsidRDefault="004B4390" w:rsidP="0039406B">
      <w:pPr>
        <w:pStyle w:val="Texto"/>
        <w:spacing w:after="0" w:line="276" w:lineRule="auto"/>
        <w:ind w:firstLine="0"/>
        <w:rPr>
          <w:rFonts w:ascii="Gotham Book" w:hAnsi="Gotham Book"/>
          <w:sz w:val="21"/>
          <w:szCs w:val="21"/>
        </w:rPr>
      </w:pPr>
      <w:r w:rsidRPr="007750A2">
        <w:rPr>
          <w:rFonts w:ascii="Gotham Book" w:hAnsi="Gotham Book"/>
          <w:sz w:val="21"/>
          <w:szCs w:val="21"/>
        </w:rPr>
        <w:t>El PT</w:t>
      </w:r>
      <w:r w:rsidR="00C410A2" w:rsidRPr="007750A2">
        <w:rPr>
          <w:rFonts w:ascii="Gotham Book" w:hAnsi="Gotham Book"/>
          <w:sz w:val="21"/>
          <w:szCs w:val="21"/>
        </w:rPr>
        <w:t xml:space="preserve">AR </w:t>
      </w:r>
      <w:r w:rsidRPr="007750A2">
        <w:rPr>
          <w:rFonts w:ascii="Gotham Book" w:hAnsi="Gotham Book"/>
          <w:sz w:val="21"/>
          <w:szCs w:val="21"/>
        </w:rPr>
        <w:t xml:space="preserve">podrá ser actualizado con motivo de las </w:t>
      </w:r>
      <w:r w:rsidR="007750A2">
        <w:rPr>
          <w:rFonts w:ascii="Gotham Book" w:hAnsi="Gotham Book"/>
          <w:sz w:val="21"/>
          <w:szCs w:val="21"/>
        </w:rPr>
        <w:t>recomendaciones</w:t>
      </w:r>
      <w:r w:rsidRPr="007750A2">
        <w:rPr>
          <w:rFonts w:ascii="Gotham Book" w:hAnsi="Gotham Book"/>
          <w:sz w:val="21"/>
          <w:szCs w:val="21"/>
        </w:rPr>
        <w:t xml:space="preserve"> formuladas </w:t>
      </w:r>
      <w:r w:rsidR="00315C2F" w:rsidRPr="007750A2">
        <w:rPr>
          <w:rFonts w:ascii="Gotham Book" w:hAnsi="Gotham Book"/>
          <w:sz w:val="21"/>
          <w:szCs w:val="21"/>
        </w:rPr>
        <w:t xml:space="preserve">por el </w:t>
      </w:r>
      <w:r w:rsidR="007820AD" w:rsidRPr="007750A2">
        <w:rPr>
          <w:rFonts w:ascii="Gotham Book" w:hAnsi="Gotham Book"/>
          <w:sz w:val="21"/>
          <w:szCs w:val="21"/>
        </w:rPr>
        <w:t>Órgano Fiscalizador</w:t>
      </w:r>
      <w:r w:rsidRPr="007750A2">
        <w:rPr>
          <w:rFonts w:ascii="Gotham Book" w:hAnsi="Gotham Book"/>
          <w:sz w:val="21"/>
          <w:szCs w:val="21"/>
        </w:rPr>
        <w:t xml:space="preserve">, </w:t>
      </w:r>
      <w:r w:rsidR="00BB1D78" w:rsidRPr="007750A2">
        <w:rPr>
          <w:rFonts w:ascii="Gotham Book" w:hAnsi="Gotham Book"/>
          <w:sz w:val="21"/>
          <w:szCs w:val="21"/>
        </w:rPr>
        <w:t xml:space="preserve">o </w:t>
      </w:r>
      <w:r w:rsidRPr="007750A2">
        <w:rPr>
          <w:rFonts w:ascii="Gotham Book" w:hAnsi="Gotham Book"/>
          <w:sz w:val="21"/>
          <w:szCs w:val="21"/>
        </w:rPr>
        <w:t xml:space="preserve">al identificarse áreas de oportunidad adicionales o que tiendan a fortalecer las acciones de </w:t>
      </w:r>
      <w:r w:rsidR="00C410A2" w:rsidRPr="007750A2">
        <w:rPr>
          <w:rFonts w:ascii="Gotham Book" w:hAnsi="Gotham Book"/>
          <w:sz w:val="21"/>
          <w:szCs w:val="21"/>
        </w:rPr>
        <w:t>control</w:t>
      </w:r>
      <w:r w:rsidR="0092157C" w:rsidRPr="007750A2">
        <w:rPr>
          <w:rFonts w:ascii="Gotham Book" w:hAnsi="Gotham Book"/>
          <w:sz w:val="21"/>
          <w:szCs w:val="21"/>
        </w:rPr>
        <w:t>,</w:t>
      </w:r>
      <w:r w:rsidRPr="007750A2">
        <w:rPr>
          <w:rFonts w:ascii="Gotham Book" w:hAnsi="Gotham Book"/>
          <w:sz w:val="21"/>
          <w:szCs w:val="21"/>
        </w:rPr>
        <w:t xml:space="preserve"> determinadas por la dependencia o entidad</w:t>
      </w:r>
      <w:r w:rsidR="00BB1D78" w:rsidRPr="007750A2">
        <w:rPr>
          <w:rFonts w:ascii="Gotham Book" w:hAnsi="Gotham Book"/>
          <w:sz w:val="21"/>
          <w:szCs w:val="21"/>
        </w:rPr>
        <w:t>;</w:t>
      </w:r>
      <w:r w:rsidR="000B138C" w:rsidRPr="007750A2">
        <w:rPr>
          <w:rFonts w:ascii="Gotham Book" w:hAnsi="Gotham Book"/>
          <w:sz w:val="21"/>
          <w:szCs w:val="21"/>
        </w:rPr>
        <w:t xml:space="preserve"> o</w:t>
      </w:r>
      <w:r w:rsidR="00C410A2" w:rsidRPr="007750A2">
        <w:rPr>
          <w:rFonts w:ascii="Gotham Book" w:hAnsi="Gotham Book"/>
          <w:sz w:val="21"/>
          <w:szCs w:val="21"/>
        </w:rPr>
        <w:t xml:space="preserve"> a través del </w:t>
      </w:r>
      <w:r w:rsidR="00F440F3">
        <w:rPr>
          <w:rFonts w:ascii="Gotham Book" w:hAnsi="Gotham Book"/>
          <w:sz w:val="21"/>
          <w:szCs w:val="21"/>
        </w:rPr>
        <w:t>Grupo de Trabajo</w:t>
      </w:r>
      <w:r w:rsidR="00C410A2" w:rsidRPr="007750A2">
        <w:rPr>
          <w:rFonts w:ascii="Gotham Book" w:hAnsi="Gotham Book"/>
          <w:sz w:val="21"/>
          <w:szCs w:val="21"/>
        </w:rPr>
        <w:t xml:space="preserve"> que </w:t>
      </w:r>
      <w:r w:rsidR="00C02F04" w:rsidRPr="007750A2">
        <w:rPr>
          <w:rFonts w:ascii="Gotham Book" w:hAnsi="Gotham Book"/>
          <w:sz w:val="21"/>
          <w:szCs w:val="21"/>
        </w:rPr>
        <w:t xml:space="preserve">analiza y </w:t>
      </w:r>
      <w:r w:rsidR="00C410A2" w:rsidRPr="007750A2">
        <w:rPr>
          <w:rFonts w:ascii="Gotham Book" w:hAnsi="Gotham Book"/>
          <w:sz w:val="21"/>
          <w:szCs w:val="21"/>
        </w:rPr>
        <w:t>gestiona los riesgos</w:t>
      </w:r>
      <w:r w:rsidRPr="007750A2">
        <w:rPr>
          <w:rFonts w:ascii="Gotham Book" w:hAnsi="Gotham Book"/>
          <w:sz w:val="21"/>
          <w:szCs w:val="21"/>
        </w:rPr>
        <w:t>. El PT</w:t>
      </w:r>
      <w:r w:rsidR="00C410A2" w:rsidRPr="007750A2">
        <w:rPr>
          <w:rFonts w:ascii="Gotham Book" w:hAnsi="Gotham Book"/>
          <w:sz w:val="21"/>
          <w:szCs w:val="21"/>
        </w:rPr>
        <w:t>AR</w:t>
      </w:r>
      <w:r w:rsidRPr="007750A2">
        <w:rPr>
          <w:rFonts w:ascii="Gotham Book" w:hAnsi="Gotham Book"/>
          <w:sz w:val="21"/>
          <w:szCs w:val="21"/>
        </w:rPr>
        <w:t xml:space="preserve"> actualizado y debidamente firmado deberá presentarse a más tardar en la siguiente sesión ordinaria del Comité para su conocimiento y posterior seguimiento.</w:t>
      </w:r>
    </w:p>
    <w:p w14:paraId="6812DD21" w14:textId="77777777" w:rsidR="004B4390" w:rsidRPr="007B7C60" w:rsidRDefault="004B4390" w:rsidP="0039406B">
      <w:pPr>
        <w:pStyle w:val="INCISO"/>
        <w:spacing w:after="0" w:line="276" w:lineRule="auto"/>
        <w:ind w:left="0" w:firstLine="0"/>
        <w:rPr>
          <w:rFonts w:ascii="Gotham Book" w:hAnsi="Gotham Book"/>
          <w:sz w:val="21"/>
          <w:szCs w:val="21"/>
        </w:rPr>
      </w:pPr>
    </w:p>
    <w:p w14:paraId="177B649C" w14:textId="15B41C7A" w:rsidR="00E52941" w:rsidRPr="007B7C60" w:rsidRDefault="00E52941" w:rsidP="0039406B">
      <w:pPr>
        <w:pStyle w:val="Texto"/>
        <w:spacing w:after="0" w:line="276" w:lineRule="auto"/>
        <w:ind w:firstLine="0"/>
        <w:rPr>
          <w:rFonts w:ascii="Gotham Book" w:hAnsi="Gotham Book"/>
          <w:b/>
          <w:sz w:val="21"/>
          <w:szCs w:val="21"/>
        </w:rPr>
      </w:pPr>
      <w:r w:rsidRPr="007B7C60">
        <w:rPr>
          <w:rFonts w:ascii="Gotham Book" w:hAnsi="Gotham Book"/>
          <w:b/>
          <w:sz w:val="21"/>
          <w:szCs w:val="21"/>
        </w:rPr>
        <w:t>2</w:t>
      </w:r>
      <w:r w:rsidR="00C6685D">
        <w:rPr>
          <w:rFonts w:ascii="Gotham Book" w:hAnsi="Gotham Book"/>
          <w:b/>
          <w:sz w:val="21"/>
          <w:szCs w:val="21"/>
        </w:rPr>
        <w:t>0</w:t>
      </w:r>
      <w:r w:rsidRPr="007B7C60">
        <w:rPr>
          <w:rFonts w:ascii="Gotham Book" w:hAnsi="Gotham Book"/>
          <w:b/>
          <w:sz w:val="21"/>
          <w:szCs w:val="21"/>
        </w:rPr>
        <w:t xml:space="preserve">. </w:t>
      </w:r>
      <w:r w:rsidR="006D561E">
        <w:rPr>
          <w:rFonts w:ascii="Gotham Book" w:hAnsi="Gotham Book"/>
          <w:b/>
          <w:sz w:val="21"/>
          <w:szCs w:val="21"/>
        </w:rPr>
        <w:t xml:space="preserve">Del </w:t>
      </w:r>
      <w:r w:rsidRPr="007B7C60">
        <w:rPr>
          <w:rFonts w:ascii="Gotham Book" w:hAnsi="Gotham Book"/>
          <w:b/>
          <w:sz w:val="21"/>
          <w:szCs w:val="21"/>
        </w:rPr>
        <w:t xml:space="preserve">Reporte de </w:t>
      </w:r>
      <w:r w:rsidR="006D561E">
        <w:rPr>
          <w:rFonts w:ascii="Gotham Book" w:hAnsi="Gotham Book"/>
          <w:b/>
          <w:sz w:val="21"/>
          <w:szCs w:val="21"/>
        </w:rPr>
        <w:t>A</w:t>
      </w:r>
      <w:r w:rsidRPr="007B7C60">
        <w:rPr>
          <w:rFonts w:ascii="Gotham Book" w:hAnsi="Gotham Book"/>
          <w:b/>
          <w:sz w:val="21"/>
          <w:szCs w:val="21"/>
        </w:rPr>
        <w:t xml:space="preserve">vance </w:t>
      </w:r>
      <w:r w:rsidR="006D561E">
        <w:rPr>
          <w:rFonts w:ascii="Gotham Book" w:hAnsi="Gotham Book"/>
          <w:b/>
          <w:sz w:val="21"/>
          <w:szCs w:val="21"/>
        </w:rPr>
        <w:t>C</w:t>
      </w:r>
      <w:r w:rsidRPr="007B7C60">
        <w:rPr>
          <w:rFonts w:ascii="Gotham Book" w:hAnsi="Gotham Book"/>
          <w:b/>
          <w:sz w:val="21"/>
          <w:szCs w:val="21"/>
        </w:rPr>
        <w:t>uatrimestral del PTAR.</w:t>
      </w:r>
    </w:p>
    <w:p w14:paraId="73CF7482" w14:textId="280999B3" w:rsidR="00E52941" w:rsidRPr="007B7C60" w:rsidRDefault="00E52941" w:rsidP="0039406B">
      <w:pPr>
        <w:pStyle w:val="Texto"/>
        <w:spacing w:after="0" w:line="276" w:lineRule="auto"/>
        <w:ind w:firstLine="0"/>
        <w:rPr>
          <w:rFonts w:ascii="Gotham Book" w:hAnsi="Gotham Book"/>
          <w:sz w:val="21"/>
          <w:szCs w:val="21"/>
        </w:rPr>
      </w:pPr>
      <w:r w:rsidRPr="007B7C60">
        <w:rPr>
          <w:rFonts w:ascii="Gotham Book" w:hAnsi="Gotham Book"/>
          <w:sz w:val="21"/>
          <w:szCs w:val="21"/>
        </w:rPr>
        <w:t>El seguimiento al cumplimiento de las acciones de control del PTAR deberá realizarse periódicamente por el Coordinador de Control Interno y el Enlace de Administración de Riesgos para informar cuatrimestralmente a la o el Titular de la dependencia o entidad, el resultado, a través del Reporte de Avance Cuatrimestral del PTAR, el cual deberá contener al menos lo siguiente:</w:t>
      </w:r>
    </w:p>
    <w:p w14:paraId="78B59622" w14:textId="77777777" w:rsidR="00E52941" w:rsidRPr="007B7C60" w:rsidRDefault="00E52941" w:rsidP="0039406B">
      <w:pPr>
        <w:pStyle w:val="Texto"/>
        <w:spacing w:after="0" w:line="276" w:lineRule="auto"/>
        <w:ind w:firstLine="0"/>
        <w:rPr>
          <w:rFonts w:ascii="Gotham Book" w:hAnsi="Gotham Book"/>
          <w:sz w:val="21"/>
          <w:szCs w:val="21"/>
        </w:rPr>
      </w:pPr>
    </w:p>
    <w:p w14:paraId="694DA0BE" w14:textId="4383DA89" w:rsidR="00E52941" w:rsidRPr="007B7C60" w:rsidRDefault="00E52941" w:rsidP="0039406B">
      <w:pPr>
        <w:pStyle w:val="ROMANOS"/>
        <w:numPr>
          <w:ilvl w:val="0"/>
          <w:numId w:val="26"/>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Resumen cuantitativo de las acciones de control comprometidas, indicando el total de las concluidas y el porcentaje de cumplimiento que representan, el total de las que se encuentran en proceso y el porcentaje de avance de cada una de ellas, así como las pendientes sin avance</w:t>
      </w:r>
      <w:r w:rsidR="00505259">
        <w:rPr>
          <w:rFonts w:ascii="Gotham Book" w:hAnsi="Gotham Book"/>
          <w:sz w:val="21"/>
          <w:szCs w:val="21"/>
        </w:rPr>
        <w:t>.</w:t>
      </w:r>
    </w:p>
    <w:p w14:paraId="621C85BE" w14:textId="77777777" w:rsidR="00E52941" w:rsidRPr="007B7C60" w:rsidRDefault="00E52941" w:rsidP="0039406B">
      <w:pPr>
        <w:pStyle w:val="ROMANOS"/>
        <w:tabs>
          <w:tab w:val="clear" w:pos="720"/>
          <w:tab w:val="left" w:pos="426"/>
        </w:tabs>
        <w:spacing w:after="0" w:line="276" w:lineRule="auto"/>
        <w:ind w:left="426" w:hanging="426"/>
        <w:rPr>
          <w:rFonts w:ascii="Gotham Book" w:hAnsi="Gotham Book"/>
          <w:sz w:val="21"/>
          <w:szCs w:val="21"/>
        </w:rPr>
      </w:pPr>
    </w:p>
    <w:p w14:paraId="7B43B95D" w14:textId="68CF941D" w:rsidR="00E52941" w:rsidRPr="007B7C60" w:rsidRDefault="00E52941" w:rsidP="0039406B">
      <w:pPr>
        <w:pStyle w:val="ROMANOS"/>
        <w:numPr>
          <w:ilvl w:val="0"/>
          <w:numId w:val="26"/>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En su caso, la descripción de las principales problemáticas que obstaculizan el cumplimiento de las acciones de control reportadas en proceso y propuestas de solución para consideración del Comité u Órgano de Gobierno, según corresponda</w:t>
      </w:r>
      <w:r w:rsidR="00505259">
        <w:rPr>
          <w:rFonts w:ascii="Gotham Book" w:hAnsi="Gotham Book"/>
          <w:sz w:val="21"/>
          <w:szCs w:val="21"/>
        </w:rPr>
        <w:t>.</w:t>
      </w:r>
    </w:p>
    <w:p w14:paraId="702B21D6" w14:textId="77777777" w:rsidR="00E52941" w:rsidRPr="007B7C60" w:rsidRDefault="00E52941" w:rsidP="0039406B">
      <w:pPr>
        <w:pStyle w:val="ROMANOS"/>
        <w:tabs>
          <w:tab w:val="clear" w:pos="720"/>
          <w:tab w:val="left" w:pos="426"/>
        </w:tabs>
        <w:spacing w:after="0" w:line="276" w:lineRule="auto"/>
        <w:ind w:left="426" w:hanging="426"/>
        <w:rPr>
          <w:rFonts w:ascii="Gotham Book" w:hAnsi="Gotham Book"/>
          <w:sz w:val="21"/>
          <w:szCs w:val="21"/>
        </w:rPr>
      </w:pPr>
    </w:p>
    <w:p w14:paraId="41BE1517" w14:textId="765023AC" w:rsidR="00E52941" w:rsidRPr="007B7C60" w:rsidRDefault="00E52941" w:rsidP="0039406B">
      <w:pPr>
        <w:pStyle w:val="ROMANOS"/>
        <w:numPr>
          <w:ilvl w:val="0"/>
          <w:numId w:val="26"/>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lastRenderedPageBreak/>
        <w:t>Los riesgos que fueron identificados en el cuatrimestre y por lo tanto incorporados en la Matriz de Administración de Riesgos y el PTAR</w:t>
      </w:r>
      <w:r w:rsidR="00505259">
        <w:rPr>
          <w:rFonts w:ascii="Gotham Book" w:hAnsi="Gotham Book"/>
          <w:sz w:val="21"/>
          <w:szCs w:val="21"/>
        </w:rPr>
        <w:t>.</w:t>
      </w:r>
    </w:p>
    <w:p w14:paraId="343BE10F" w14:textId="77777777" w:rsidR="00E52941" w:rsidRPr="007B7C60" w:rsidRDefault="00E52941" w:rsidP="0039406B">
      <w:pPr>
        <w:pStyle w:val="ROMANOS"/>
        <w:tabs>
          <w:tab w:val="clear" w:pos="720"/>
          <w:tab w:val="left" w:pos="426"/>
        </w:tabs>
        <w:spacing w:after="0" w:line="276" w:lineRule="auto"/>
        <w:ind w:left="426" w:hanging="426"/>
        <w:rPr>
          <w:rFonts w:ascii="Gotham Book" w:hAnsi="Gotham Book"/>
          <w:sz w:val="21"/>
          <w:szCs w:val="21"/>
        </w:rPr>
      </w:pPr>
    </w:p>
    <w:p w14:paraId="7835BDC9" w14:textId="35758F3E" w:rsidR="00E52941" w:rsidRPr="007B7C60" w:rsidRDefault="00E52941" w:rsidP="0039406B">
      <w:pPr>
        <w:pStyle w:val="ROMANOS"/>
        <w:numPr>
          <w:ilvl w:val="0"/>
          <w:numId w:val="26"/>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 xml:space="preserve">Conclusión general sobre el avance global en la atención de las acciones de control comprometidas y respecto a las concluidas su contribución como valor agregado para evitar que se materialicen los riesgos, indicando sus efectos en el Sistema de Control </w:t>
      </w:r>
      <w:r w:rsidRPr="007750A2">
        <w:rPr>
          <w:rFonts w:ascii="Gotham Book" w:hAnsi="Gotham Book"/>
          <w:sz w:val="21"/>
          <w:szCs w:val="21"/>
        </w:rPr>
        <w:t>Interno</w:t>
      </w:r>
      <w:r w:rsidR="00D377C2" w:rsidRPr="007750A2">
        <w:rPr>
          <w:rFonts w:ascii="Gotham Book" w:hAnsi="Gotham Book"/>
          <w:sz w:val="21"/>
          <w:szCs w:val="21"/>
        </w:rPr>
        <w:t xml:space="preserve"> Institucional</w:t>
      </w:r>
      <w:r w:rsidRPr="007B7C60">
        <w:rPr>
          <w:rFonts w:ascii="Gotham Book" w:hAnsi="Gotham Book"/>
          <w:sz w:val="21"/>
          <w:szCs w:val="21"/>
        </w:rPr>
        <w:t xml:space="preserve"> y en el cumplimiento de metas y objetivos; y</w:t>
      </w:r>
    </w:p>
    <w:p w14:paraId="40BEB0D8" w14:textId="77777777" w:rsidR="00E52941" w:rsidRPr="007B7C60" w:rsidRDefault="00E52941" w:rsidP="0039406B">
      <w:pPr>
        <w:pStyle w:val="ROMANOS"/>
        <w:tabs>
          <w:tab w:val="clear" w:pos="720"/>
          <w:tab w:val="left" w:pos="426"/>
        </w:tabs>
        <w:spacing w:after="0" w:line="276" w:lineRule="auto"/>
        <w:ind w:left="426" w:hanging="426"/>
        <w:rPr>
          <w:rFonts w:ascii="Gotham Book" w:hAnsi="Gotham Book"/>
          <w:sz w:val="21"/>
          <w:szCs w:val="21"/>
        </w:rPr>
      </w:pPr>
    </w:p>
    <w:p w14:paraId="6E932CCD" w14:textId="77777777" w:rsidR="00E52941" w:rsidRPr="007B7C60" w:rsidRDefault="00E52941" w:rsidP="0039406B">
      <w:pPr>
        <w:pStyle w:val="ROMANOS"/>
        <w:numPr>
          <w:ilvl w:val="0"/>
          <w:numId w:val="26"/>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Firmas del Coordinador de Control Interno y del Enlace de Administración de Riesgos.</w:t>
      </w:r>
    </w:p>
    <w:p w14:paraId="1F2AA89D" w14:textId="77777777" w:rsidR="00E52941" w:rsidRPr="007B7C60" w:rsidRDefault="00E52941" w:rsidP="0039406B">
      <w:pPr>
        <w:pStyle w:val="ROMANOS"/>
        <w:spacing w:after="0" w:line="276" w:lineRule="auto"/>
        <w:ind w:left="851" w:firstLine="0"/>
        <w:rPr>
          <w:rFonts w:ascii="Gotham Book" w:hAnsi="Gotham Book"/>
          <w:sz w:val="21"/>
          <w:szCs w:val="21"/>
        </w:rPr>
      </w:pPr>
    </w:p>
    <w:p w14:paraId="4293577E" w14:textId="5583D001" w:rsidR="00E52941" w:rsidRPr="007750A2" w:rsidRDefault="00E52941" w:rsidP="0039406B">
      <w:pPr>
        <w:pStyle w:val="Texto"/>
        <w:spacing w:after="0" w:line="276" w:lineRule="auto"/>
        <w:ind w:firstLine="0"/>
        <w:rPr>
          <w:rFonts w:ascii="Gotham Book" w:hAnsi="Gotham Book"/>
          <w:sz w:val="21"/>
          <w:szCs w:val="21"/>
        </w:rPr>
      </w:pPr>
      <w:r w:rsidRPr="007750A2">
        <w:rPr>
          <w:rFonts w:ascii="Gotham Book" w:hAnsi="Gotham Book"/>
          <w:sz w:val="21"/>
          <w:szCs w:val="21"/>
        </w:rPr>
        <w:t>El Coordinador de Control Interno deberá:</w:t>
      </w:r>
    </w:p>
    <w:p w14:paraId="2990490D" w14:textId="77777777" w:rsidR="00E52941" w:rsidRPr="007750A2" w:rsidRDefault="00E52941" w:rsidP="0039406B">
      <w:pPr>
        <w:pStyle w:val="Texto"/>
        <w:spacing w:after="0" w:line="276" w:lineRule="auto"/>
        <w:ind w:firstLine="0"/>
        <w:rPr>
          <w:rFonts w:ascii="Gotham Book" w:hAnsi="Gotham Book"/>
          <w:sz w:val="21"/>
          <w:szCs w:val="21"/>
        </w:rPr>
      </w:pPr>
    </w:p>
    <w:p w14:paraId="381BADA6" w14:textId="77777777" w:rsidR="001F79FE" w:rsidRPr="007750A2" w:rsidRDefault="001F79FE" w:rsidP="005F4216">
      <w:pPr>
        <w:pStyle w:val="INCISO"/>
        <w:numPr>
          <w:ilvl w:val="0"/>
          <w:numId w:val="61"/>
        </w:numPr>
        <w:spacing w:after="0" w:line="276" w:lineRule="auto"/>
        <w:rPr>
          <w:rFonts w:ascii="Gotham Book" w:hAnsi="Gotham Book"/>
          <w:sz w:val="21"/>
          <w:szCs w:val="21"/>
        </w:rPr>
      </w:pPr>
      <w:r w:rsidRPr="007750A2">
        <w:rPr>
          <w:rFonts w:ascii="Gotham Book" w:hAnsi="Gotham Book"/>
          <w:sz w:val="21"/>
          <w:szCs w:val="21"/>
        </w:rPr>
        <w:t xml:space="preserve">Remitirlo al Órgano Fiscalizador, con copia a la Secretaría, dentro de los 10 días hábiles posteriores al cierre de cada cuatrimestre, para que esa instancia pueda dar seguimiento a los medios de verificación y emitir la evaluación correspondiente. </w:t>
      </w:r>
    </w:p>
    <w:p w14:paraId="18E1807D" w14:textId="77777777" w:rsidR="001F79FE" w:rsidRPr="007750A2" w:rsidRDefault="001F79FE" w:rsidP="0039406B">
      <w:pPr>
        <w:pStyle w:val="INCISO"/>
        <w:spacing w:after="0" w:line="276" w:lineRule="auto"/>
        <w:ind w:left="426" w:hanging="426"/>
        <w:rPr>
          <w:rFonts w:ascii="Gotham Book" w:hAnsi="Gotham Book"/>
          <w:sz w:val="21"/>
          <w:szCs w:val="21"/>
        </w:rPr>
      </w:pPr>
    </w:p>
    <w:p w14:paraId="1E0B0451" w14:textId="77777777" w:rsidR="001F79FE" w:rsidRPr="007750A2" w:rsidRDefault="001F79FE" w:rsidP="005F4216">
      <w:pPr>
        <w:pStyle w:val="INCISO"/>
        <w:numPr>
          <w:ilvl w:val="0"/>
          <w:numId w:val="61"/>
        </w:numPr>
        <w:spacing w:after="0" w:line="276" w:lineRule="auto"/>
        <w:ind w:left="426" w:hanging="426"/>
        <w:rPr>
          <w:rFonts w:ascii="Gotham Book" w:hAnsi="Gotham Book"/>
          <w:sz w:val="21"/>
          <w:szCs w:val="21"/>
        </w:rPr>
      </w:pPr>
      <w:r w:rsidRPr="007750A2">
        <w:rPr>
          <w:rFonts w:ascii="Gotham Book" w:hAnsi="Gotham Book"/>
          <w:sz w:val="21"/>
          <w:szCs w:val="21"/>
        </w:rPr>
        <w:t>Presentarlo al Comité, en la sesión ordinaria posterior al cierre de cada cuatrimestre.</w:t>
      </w:r>
    </w:p>
    <w:p w14:paraId="27B16727" w14:textId="77777777" w:rsidR="001F79FE" w:rsidRDefault="001F79FE" w:rsidP="0039406B">
      <w:pPr>
        <w:pStyle w:val="Texto"/>
        <w:spacing w:after="0" w:line="276" w:lineRule="auto"/>
        <w:ind w:firstLine="0"/>
        <w:rPr>
          <w:rFonts w:ascii="Gotham Book" w:hAnsi="Gotham Book"/>
          <w:sz w:val="21"/>
          <w:szCs w:val="21"/>
        </w:rPr>
      </w:pPr>
    </w:p>
    <w:p w14:paraId="173031A0" w14:textId="2B259CF0" w:rsidR="00E52941" w:rsidRPr="007B7C60" w:rsidRDefault="00631228" w:rsidP="0039406B">
      <w:pPr>
        <w:pStyle w:val="Texto"/>
        <w:spacing w:after="0" w:line="276" w:lineRule="auto"/>
        <w:ind w:firstLine="0"/>
        <w:rPr>
          <w:rFonts w:ascii="Gotham Book" w:hAnsi="Gotham Book"/>
          <w:b/>
          <w:sz w:val="21"/>
          <w:szCs w:val="21"/>
        </w:rPr>
      </w:pPr>
      <w:r>
        <w:rPr>
          <w:rFonts w:ascii="Gotham Book" w:hAnsi="Gotham Book"/>
          <w:b/>
          <w:sz w:val="21"/>
          <w:szCs w:val="21"/>
        </w:rPr>
        <w:t xml:space="preserve">20.1 </w:t>
      </w:r>
      <w:r w:rsidR="00E52941" w:rsidRPr="007B7C60">
        <w:rPr>
          <w:rFonts w:ascii="Gotham Book" w:hAnsi="Gotham Book"/>
          <w:b/>
          <w:sz w:val="21"/>
          <w:szCs w:val="21"/>
        </w:rPr>
        <w:t>Evidencia documental del PTAR</w:t>
      </w:r>
      <w:r w:rsidR="009A6B34" w:rsidRPr="007B7C60">
        <w:rPr>
          <w:rFonts w:ascii="Gotham Book" w:hAnsi="Gotham Book"/>
          <w:b/>
          <w:sz w:val="21"/>
          <w:szCs w:val="21"/>
        </w:rPr>
        <w:t>.</w:t>
      </w:r>
    </w:p>
    <w:p w14:paraId="2EEC7834" w14:textId="490BB422" w:rsidR="00E52941" w:rsidRPr="007B7C60" w:rsidRDefault="00E52941" w:rsidP="0039406B">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La evidencia documental y/o electrónica que acredite la implementación y avances reportados, será resguardada por las o los servidores públicos responsables de las acciones de control </w:t>
      </w:r>
      <w:r w:rsidRPr="00D377C2">
        <w:rPr>
          <w:rFonts w:ascii="Gotham Book" w:hAnsi="Gotham Book"/>
          <w:sz w:val="21"/>
          <w:szCs w:val="21"/>
        </w:rPr>
        <w:t>comprometidas en el PTAR institucional y deberá ponerse a disposición de los órganos fiscalizadores.</w:t>
      </w:r>
    </w:p>
    <w:p w14:paraId="40CC3BC1" w14:textId="552DBCB4" w:rsidR="00E52941" w:rsidRPr="007B7C60" w:rsidRDefault="00E52941" w:rsidP="0039406B">
      <w:pPr>
        <w:pStyle w:val="Texto"/>
        <w:spacing w:after="0" w:line="276" w:lineRule="auto"/>
        <w:ind w:firstLine="0"/>
        <w:rPr>
          <w:rFonts w:ascii="Gotham Book" w:hAnsi="Gotham Book"/>
          <w:sz w:val="21"/>
          <w:szCs w:val="21"/>
        </w:rPr>
      </w:pPr>
    </w:p>
    <w:p w14:paraId="761D4549" w14:textId="1F06DEE2" w:rsidR="00E52941" w:rsidRPr="00914F89" w:rsidRDefault="00E52941" w:rsidP="0039406B">
      <w:pPr>
        <w:pStyle w:val="Texto"/>
        <w:spacing w:after="0" w:line="276" w:lineRule="auto"/>
        <w:ind w:firstLine="0"/>
        <w:rPr>
          <w:rFonts w:ascii="Gotham Book" w:hAnsi="Gotham Book"/>
          <w:b/>
          <w:sz w:val="21"/>
          <w:szCs w:val="21"/>
        </w:rPr>
      </w:pPr>
      <w:r w:rsidRPr="007B7C60">
        <w:rPr>
          <w:rFonts w:ascii="Gotham Book" w:hAnsi="Gotham Book"/>
          <w:b/>
          <w:sz w:val="21"/>
          <w:szCs w:val="21"/>
        </w:rPr>
        <w:t>2</w:t>
      </w:r>
      <w:r w:rsidR="006D561E">
        <w:rPr>
          <w:rFonts w:ascii="Gotham Book" w:hAnsi="Gotham Book"/>
          <w:b/>
          <w:sz w:val="21"/>
          <w:szCs w:val="21"/>
        </w:rPr>
        <w:t>1</w:t>
      </w:r>
      <w:r w:rsidRPr="007B7C60">
        <w:rPr>
          <w:rFonts w:ascii="Gotham Book" w:hAnsi="Gotham Book"/>
          <w:b/>
          <w:sz w:val="21"/>
          <w:szCs w:val="21"/>
        </w:rPr>
        <w:t xml:space="preserve">. </w:t>
      </w:r>
      <w:r w:rsidR="006D561E">
        <w:rPr>
          <w:rFonts w:ascii="Gotham Book" w:hAnsi="Gotham Book"/>
          <w:b/>
          <w:sz w:val="21"/>
          <w:szCs w:val="21"/>
        </w:rPr>
        <w:t xml:space="preserve">De la </w:t>
      </w:r>
      <w:r w:rsidR="0017628D" w:rsidRPr="007B7C60">
        <w:rPr>
          <w:rFonts w:ascii="Gotham Book" w:hAnsi="Gotham Book"/>
          <w:b/>
          <w:sz w:val="21"/>
          <w:szCs w:val="21"/>
        </w:rPr>
        <w:t>E</w:t>
      </w:r>
      <w:r w:rsidRPr="007B7C60">
        <w:rPr>
          <w:rFonts w:ascii="Gotham Book" w:hAnsi="Gotham Book"/>
          <w:b/>
          <w:sz w:val="21"/>
          <w:szCs w:val="21"/>
        </w:rPr>
        <w:t xml:space="preserve">valuación </w:t>
      </w:r>
      <w:r w:rsidR="007820AD" w:rsidRPr="007B7C60">
        <w:rPr>
          <w:rFonts w:ascii="Gotham Book" w:hAnsi="Gotham Book"/>
          <w:b/>
          <w:sz w:val="21"/>
          <w:szCs w:val="21"/>
        </w:rPr>
        <w:t>del</w:t>
      </w:r>
      <w:r w:rsidR="00196DC1">
        <w:rPr>
          <w:rFonts w:ascii="Gotham Book" w:hAnsi="Gotham Book"/>
          <w:b/>
          <w:sz w:val="21"/>
          <w:szCs w:val="21"/>
        </w:rPr>
        <w:t xml:space="preserve"> </w:t>
      </w:r>
      <w:r w:rsidR="007820AD">
        <w:rPr>
          <w:rFonts w:ascii="Gotham Book" w:hAnsi="Gotham Book"/>
          <w:b/>
          <w:sz w:val="21"/>
          <w:szCs w:val="21"/>
        </w:rPr>
        <w:t>Órgano Fiscalizador</w:t>
      </w:r>
      <w:r w:rsidRPr="00914F89">
        <w:rPr>
          <w:rFonts w:ascii="Gotham Book" w:hAnsi="Gotham Book"/>
          <w:b/>
          <w:sz w:val="21"/>
          <w:szCs w:val="21"/>
        </w:rPr>
        <w:t xml:space="preserve"> al </w:t>
      </w:r>
      <w:r w:rsidR="00D377C2">
        <w:rPr>
          <w:rFonts w:ascii="Gotham Book" w:hAnsi="Gotham Book"/>
          <w:b/>
          <w:sz w:val="21"/>
          <w:szCs w:val="21"/>
        </w:rPr>
        <w:t>R</w:t>
      </w:r>
      <w:r w:rsidRPr="00914F89">
        <w:rPr>
          <w:rFonts w:ascii="Gotham Book" w:hAnsi="Gotham Book"/>
          <w:b/>
          <w:sz w:val="21"/>
          <w:szCs w:val="21"/>
        </w:rPr>
        <w:t xml:space="preserve">eporte de </w:t>
      </w:r>
      <w:r w:rsidR="00D377C2">
        <w:rPr>
          <w:rFonts w:ascii="Gotham Book" w:hAnsi="Gotham Book"/>
          <w:b/>
          <w:sz w:val="21"/>
          <w:szCs w:val="21"/>
        </w:rPr>
        <w:t>A</w:t>
      </w:r>
      <w:r w:rsidRPr="00914F89">
        <w:rPr>
          <w:rFonts w:ascii="Gotham Book" w:hAnsi="Gotham Book"/>
          <w:b/>
          <w:sz w:val="21"/>
          <w:szCs w:val="21"/>
        </w:rPr>
        <w:t>vance</w:t>
      </w:r>
      <w:r w:rsidR="00D377C2">
        <w:rPr>
          <w:rFonts w:ascii="Gotham Book" w:hAnsi="Gotham Book"/>
          <w:b/>
          <w:sz w:val="21"/>
          <w:szCs w:val="21"/>
        </w:rPr>
        <w:t xml:space="preserve"> Cuatrimestral</w:t>
      </w:r>
      <w:r w:rsidRPr="00914F89">
        <w:rPr>
          <w:rFonts w:ascii="Gotham Book" w:hAnsi="Gotham Book"/>
          <w:b/>
          <w:sz w:val="21"/>
          <w:szCs w:val="21"/>
        </w:rPr>
        <w:t xml:space="preserve"> del PTAR</w:t>
      </w:r>
      <w:r w:rsidR="009A6B34" w:rsidRPr="00914F89">
        <w:rPr>
          <w:rFonts w:ascii="Gotham Book" w:hAnsi="Gotham Book"/>
          <w:b/>
          <w:sz w:val="21"/>
          <w:szCs w:val="21"/>
        </w:rPr>
        <w:t>.</w:t>
      </w:r>
    </w:p>
    <w:p w14:paraId="2D1EF90D" w14:textId="23D59A0B" w:rsidR="00F64170" w:rsidRPr="00D72DB6" w:rsidRDefault="00F64170" w:rsidP="0039406B">
      <w:pPr>
        <w:pStyle w:val="Texto"/>
        <w:spacing w:after="0" w:line="276" w:lineRule="auto"/>
        <w:ind w:firstLine="0"/>
        <w:rPr>
          <w:rFonts w:ascii="Gotham Book" w:hAnsi="Gotham Book"/>
          <w:sz w:val="21"/>
          <w:szCs w:val="21"/>
        </w:rPr>
      </w:pPr>
      <w:r w:rsidRPr="00D72DB6">
        <w:rPr>
          <w:rFonts w:ascii="Gotham Book" w:hAnsi="Gotham Book"/>
          <w:sz w:val="21"/>
          <w:szCs w:val="21"/>
        </w:rPr>
        <w:t>El Órgano Fiscalizador realizará la Evaluación del Reporte de Avance Cuatrimestral del PTAR, la cual deberá contener al menos lo siguiente:</w:t>
      </w:r>
    </w:p>
    <w:p w14:paraId="18453B45" w14:textId="77777777" w:rsidR="00F64170" w:rsidRPr="00D72DB6" w:rsidRDefault="00F64170" w:rsidP="0039406B">
      <w:pPr>
        <w:pStyle w:val="INCISO"/>
        <w:spacing w:after="0" w:line="276" w:lineRule="auto"/>
        <w:ind w:left="426" w:firstLine="0"/>
        <w:rPr>
          <w:rFonts w:ascii="Gotham Book" w:hAnsi="Gotham Book"/>
          <w:sz w:val="21"/>
          <w:szCs w:val="21"/>
        </w:rPr>
      </w:pPr>
    </w:p>
    <w:p w14:paraId="32FF8DD9" w14:textId="77777777" w:rsidR="00F64170" w:rsidRPr="00D72DB6" w:rsidRDefault="00F64170" w:rsidP="0075617C">
      <w:pPr>
        <w:pStyle w:val="INCISO"/>
        <w:numPr>
          <w:ilvl w:val="0"/>
          <w:numId w:val="48"/>
        </w:numPr>
        <w:spacing w:after="0" w:line="276" w:lineRule="auto"/>
        <w:rPr>
          <w:rFonts w:ascii="Gotham Book" w:hAnsi="Gotham Book"/>
          <w:sz w:val="21"/>
          <w:szCs w:val="21"/>
        </w:rPr>
      </w:pPr>
      <w:r w:rsidRPr="00D72DB6">
        <w:rPr>
          <w:rFonts w:ascii="Gotham Book" w:hAnsi="Gotham Book"/>
          <w:sz w:val="21"/>
          <w:szCs w:val="21"/>
        </w:rPr>
        <w:t>Observaciones respecto al avance y cumplimiento de las acciones comprometidas, descritas en el reporte correspondiente.</w:t>
      </w:r>
    </w:p>
    <w:p w14:paraId="10F19820" w14:textId="77777777" w:rsidR="00F64170" w:rsidRPr="00D72DB6" w:rsidRDefault="00F64170" w:rsidP="0039406B">
      <w:pPr>
        <w:pStyle w:val="INCISO"/>
        <w:spacing w:after="0" w:line="276" w:lineRule="auto"/>
        <w:ind w:left="426" w:hanging="426"/>
        <w:rPr>
          <w:rFonts w:ascii="Gotham Book" w:hAnsi="Gotham Book"/>
          <w:sz w:val="21"/>
          <w:szCs w:val="21"/>
        </w:rPr>
      </w:pPr>
    </w:p>
    <w:p w14:paraId="1F65B262" w14:textId="590BD1B1" w:rsidR="00F64170" w:rsidRPr="00D72DB6" w:rsidRDefault="00F64170" w:rsidP="0075617C">
      <w:pPr>
        <w:pStyle w:val="INCISO"/>
        <w:numPr>
          <w:ilvl w:val="0"/>
          <w:numId w:val="48"/>
        </w:numPr>
        <w:spacing w:after="0" w:line="276" w:lineRule="auto"/>
        <w:ind w:left="426" w:hanging="426"/>
        <w:rPr>
          <w:rFonts w:ascii="Gotham Book" w:hAnsi="Gotham Book"/>
          <w:sz w:val="21"/>
          <w:szCs w:val="21"/>
        </w:rPr>
      </w:pPr>
      <w:r w:rsidRPr="00D72DB6">
        <w:rPr>
          <w:rFonts w:ascii="Gotham Book" w:hAnsi="Gotham Book"/>
          <w:sz w:val="21"/>
          <w:szCs w:val="21"/>
        </w:rPr>
        <w:t xml:space="preserve">Recomendaciones </w:t>
      </w:r>
      <w:r w:rsidR="00717B04" w:rsidRPr="00D72DB6">
        <w:rPr>
          <w:rFonts w:ascii="Gotham Book" w:hAnsi="Gotham Book"/>
          <w:sz w:val="21"/>
          <w:szCs w:val="21"/>
        </w:rPr>
        <w:t>a</w:t>
      </w:r>
      <w:r w:rsidRPr="00D72DB6">
        <w:rPr>
          <w:rFonts w:ascii="Gotham Book" w:hAnsi="Gotham Book"/>
          <w:sz w:val="21"/>
          <w:szCs w:val="21"/>
        </w:rPr>
        <w:t>l cumplimiento de las acciones de control reportadas que presenten algún tipo de problemática, o respecto a las propuestas de solución presentadas.</w:t>
      </w:r>
    </w:p>
    <w:p w14:paraId="1B791A44" w14:textId="77777777" w:rsidR="00F64170" w:rsidRPr="00D72DB6" w:rsidRDefault="00F64170" w:rsidP="0039406B">
      <w:pPr>
        <w:pStyle w:val="INCISO"/>
        <w:spacing w:after="0" w:line="276" w:lineRule="auto"/>
        <w:ind w:left="426" w:hanging="426"/>
        <w:rPr>
          <w:rFonts w:ascii="Gotham Book" w:hAnsi="Gotham Book"/>
          <w:sz w:val="21"/>
          <w:szCs w:val="21"/>
        </w:rPr>
      </w:pPr>
    </w:p>
    <w:p w14:paraId="0FF1732E" w14:textId="1CDCB4EA" w:rsidR="00F64170" w:rsidRPr="00D72DB6" w:rsidRDefault="00F64170" w:rsidP="0075617C">
      <w:pPr>
        <w:pStyle w:val="INCISO"/>
        <w:numPr>
          <w:ilvl w:val="0"/>
          <w:numId w:val="48"/>
        </w:numPr>
        <w:spacing w:after="0" w:line="276" w:lineRule="auto"/>
        <w:ind w:left="426" w:hanging="426"/>
        <w:rPr>
          <w:rFonts w:ascii="Gotham Book" w:hAnsi="Gotham Book"/>
          <w:sz w:val="21"/>
          <w:szCs w:val="21"/>
        </w:rPr>
      </w:pPr>
      <w:r w:rsidRPr="00D72DB6">
        <w:rPr>
          <w:rFonts w:ascii="Gotham Book" w:hAnsi="Gotham Book"/>
          <w:sz w:val="21"/>
          <w:szCs w:val="21"/>
        </w:rPr>
        <w:t>Conclusiones generales sobre el Reporte de Avance Cuatrimestral del PTAR evaluado.</w:t>
      </w:r>
    </w:p>
    <w:p w14:paraId="4FD80404" w14:textId="77777777" w:rsidR="00F64170" w:rsidRDefault="00F64170" w:rsidP="0039406B">
      <w:pPr>
        <w:pStyle w:val="Texto"/>
        <w:spacing w:after="0" w:line="276" w:lineRule="auto"/>
        <w:ind w:firstLine="0"/>
        <w:rPr>
          <w:rFonts w:ascii="Gotham Book" w:hAnsi="Gotham Book"/>
          <w:sz w:val="21"/>
          <w:szCs w:val="21"/>
        </w:rPr>
      </w:pPr>
    </w:p>
    <w:p w14:paraId="04916944" w14:textId="77777777" w:rsidR="00275AAF" w:rsidRPr="00D72DB6" w:rsidRDefault="00275AAF" w:rsidP="0039406B">
      <w:pPr>
        <w:pStyle w:val="INCISO"/>
        <w:spacing w:after="0" w:line="276" w:lineRule="auto"/>
        <w:ind w:left="0" w:firstLine="0"/>
        <w:rPr>
          <w:rFonts w:ascii="Gotham Book" w:hAnsi="Gotham Book"/>
          <w:sz w:val="21"/>
          <w:szCs w:val="21"/>
        </w:rPr>
      </w:pPr>
      <w:r w:rsidRPr="00D72DB6">
        <w:rPr>
          <w:rFonts w:ascii="Gotham Book" w:hAnsi="Gotham Book"/>
          <w:sz w:val="21"/>
          <w:szCs w:val="21"/>
        </w:rPr>
        <w:t>La Evaluación deberá elaborarse, con firma autógrafa del Órgano Fiscalizador, y:</w:t>
      </w:r>
    </w:p>
    <w:p w14:paraId="59801025" w14:textId="77777777" w:rsidR="00275AAF" w:rsidRPr="00D72DB6" w:rsidRDefault="00275AAF" w:rsidP="0039406B">
      <w:pPr>
        <w:pStyle w:val="Texto"/>
        <w:spacing w:after="0" w:line="276" w:lineRule="auto"/>
        <w:ind w:firstLine="0"/>
        <w:rPr>
          <w:rFonts w:ascii="Gotham Book" w:hAnsi="Gotham Book"/>
          <w:sz w:val="21"/>
          <w:szCs w:val="21"/>
        </w:rPr>
      </w:pPr>
    </w:p>
    <w:p w14:paraId="20F84F5C" w14:textId="634CF2BD" w:rsidR="00275AAF" w:rsidRPr="00D72DB6" w:rsidRDefault="00275AAF" w:rsidP="0075617C">
      <w:pPr>
        <w:pStyle w:val="INCISO"/>
        <w:numPr>
          <w:ilvl w:val="0"/>
          <w:numId w:val="49"/>
        </w:numPr>
        <w:spacing w:after="0" w:line="276" w:lineRule="auto"/>
        <w:rPr>
          <w:rFonts w:ascii="Gotham Book" w:hAnsi="Gotham Book"/>
          <w:sz w:val="21"/>
          <w:szCs w:val="21"/>
        </w:rPr>
      </w:pPr>
      <w:r w:rsidRPr="00D72DB6">
        <w:rPr>
          <w:rFonts w:ascii="Gotham Book" w:hAnsi="Gotham Book"/>
          <w:sz w:val="21"/>
          <w:szCs w:val="21"/>
        </w:rPr>
        <w:lastRenderedPageBreak/>
        <w:t>Remitirse al Coordinador de Control Interno, con copia a la Secretaría, dentro de los 10 días hábiles posteriores a la recepción del Reporte de Avance Cuatrimestral del PT</w:t>
      </w:r>
      <w:r w:rsidR="00330266" w:rsidRPr="00D72DB6">
        <w:rPr>
          <w:rFonts w:ascii="Gotham Book" w:hAnsi="Gotham Book"/>
          <w:sz w:val="21"/>
          <w:szCs w:val="21"/>
        </w:rPr>
        <w:t>AR</w:t>
      </w:r>
      <w:r w:rsidR="00505259">
        <w:rPr>
          <w:rFonts w:ascii="Gotham Book" w:hAnsi="Gotham Book"/>
          <w:sz w:val="21"/>
          <w:szCs w:val="21"/>
        </w:rPr>
        <w:t>;</w:t>
      </w:r>
      <w:r w:rsidRPr="00D72DB6">
        <w:rPr>
          <w:rFonts w:ascii="Gotham Book" w:hAnsi="Gotham Book"/>
          <w:sz w:val="21"/>
          <w:szCs w:val="21"/>
        </w:rPr>
        <w:t xml:space="preserve"> y</w:t>
      </w:r>
    </w:p>
    <w:p w14:paraId="71092FD2" w14:textId="77777777" w:rsidR="00275AAF" w:rsidRPr="00D72DB6" w:rsidRDefault="00275AAF" w:rsidP="0039406B">
      <w:pPr>
        <w:pStyle w:val="ROMANOS"/>
        <w:tabs>
          <w:tab w:val="clear" w:pos="720"/>
          <w:tab w:val="left" w:pos="1843"/>
          <w:tab w:val="left" w:pos="2127"/>
        </w:tabs>
        <w:spacing w:after="0" w:line="276" w:lineRule="auto"/>
        <w:ind w:left="284" w:hanging="284"/>
        <w:rPr>
          <w:rFonts w:ascii="Gotham Book" w:hAnsi="Gotham Book"/>
          <w:sz w:val="21"/>
          <w:szCs w:val="21"/>
        </w:rPr>
      </w:pPr>
    </w:p>
    <w:p w14:paraId="087C7C5C" w14:textId="77777777" w:rsidR="00275AAF" w:rsidRPr="00D72DB6" w:rsidRDefault="00275AAF" w:rsidP="0075617C">
      <w:pPr>
        <w:pStyle w:val="INCISO"/>
        <w:numPr>
          <w:ilvl w:val="0"/>
          <w:numId w:val="49"/>
        </w:numPr>
        <w:spacing w:after="0" w:line="276" w:lineRule="auto"/>
        <w:rPr>
          <w:rFonts w:ascii="Gotham Book" w:hAnsi="Gotham Book"/>
          <w:sz w:val="21"/>
          <w:szCs w:val="21"/>
        </w:rPr>
      </w:pPr>
      <w:r w:rsidRPr="00D72DB6">
        <w:rPr>
          <w:rFonts w:ascii="Gotham Book" w:hAnsi="Gotham Book"/>
          <w:sz w:val="21"/>
          <w:szCs w:val="21"/>
        </w:rPr>
        <w:t>Presentarse al Comité, en las sesiones ordinarias posteriores al cierre de cada cuatrimestre.</w:t>
      </w:r>
    </w:p>
    <w:p w14:paraId="0766C2D8" w14:textId="403C8B32" w:rsidR="00275AAF" w:rsidRDefault="00275AAF" w:rsidP="0039406B">
      <w:pPr>
        <w:pStyle w:val="ROMANOS"/>
        <w:spacing w:after="0" w:line="276" w:lineRule="auto"/>
        <w:rPr>
          <w:rFonts w:ascii="Gotham Book" w:hAnsi="Gotham Book"/>
          <w:sz w:val="21"/>
          <w:szCs w:val="21"/>
        </w:rPr>
      </w:pPr>
    </w:p>
    <w:p w14:paraId="4D41137C" w14:textId="094F87BD" w:rsidR="00AC1D52" w:rsidRPr="007B7C60" w:rsidRDefault="00AC1D52" w:rsidP="0039406B">
      <w:pPr>
        <w:pStyle w:val="Texto"/>
        <w:spacing w:after="0" w:line="276" w:lineRule="auto"/>
        <w:ind w:firstLine="0"/>
        <w:rPr>
          <w:rFonts w:ascii="Gotham Book" w:hAnsi="Gotham Book"/>
          <w:sz w:val="21"/>
          <w:szCs w:val="21"/>
        </w:rPr>
      </w:pPr>
      <w:r w:rsidRPr="00D72DB6">
        <w:rPr>
          <w:rFonts w:ascii="Gotham Book" w:hAnsi="Gotham Book"/>
          <w:sz w:val="21"/>
          <w:szCs w:val="21"/>
        </w:rPr>
        <w:t>Las y los servidores públicos responsables de las unidades administrativas y/o procesos de la dependencia o entidad, deberán atender, en todo momento, los requerimientos de información que les formule el Órgano Fiscalizador, en cumplimiento a las obligaciones y atribuciones que le otorgan a éste las presentes Disposiciones.</w:t>
      </w:r>
      <w:r>
        <w:rPr>
          <w:rFonts w:ascii="Gotham Book" w:hAnsi="Gotham Book"/>
          <w:sz w:val="21"/>
          <w:szCs w:val="21"/>
        </w:rPr>
        <w:t xml:space="preserve"> </w:t>
      </w:r>
    </w:p>
    <w:p w14:paraId="52FCF49D" w14:textId="77777777" w:rsidR="00AC1D52" w:rsidRPr="007B7C60" w:rsidRDefault="00AC1D52" w:rsidP="0039406B">
      <w:pPr>
        <w:pStyle w:val="ROMANOS"/>
        <w:spacing w:after="0" w:line="276" w:lineRule="auto"/>
        <w:rPr>
          <w:rFonts w:ascii="Gotham Book" w:hAnsi="Gotham Book"/>
          <w:sz w:val="21"/>
          <w:szCs w:val="21"/>
        </w:rPr>
      </w:pPr>
    </w:p>
    <w:p w14:paraId="070612A9" w14:textId="3F66A4D2" w:rsidR="00E52941" w:rsidRPr="007B7C60" w:rsidRDefault="00E52941" w:rsidP="0039406B">
      <w:pPr>
        <w:pStyle w:val="ROMANOS"/>
        <w:spacing w:after="0" w:line="276" w:lineRule="auto"/>
        <w:ind w:left="0" w:firstLine="0"/>
        <w:rPr>
          <w:rFonts w:ascii="Gotham Book" w:hAnsi="Gotham Book"/>
          <w:b/>
          <w:sz w:val="21"/>
          <w:szCs w:val="21"/>
        </w:rPr>
      </w:pPr>
      <w:r w:rsidRPr="007B7C60">
        <w:rPr>
          <w:rFonts w:ascii="Gotham Book" w:hAnsi="Gotham Book"/>
          <w:b/>
          <w:sz w:val="21"/>
          <w:szCs w:val="21"/>
        </w:rPr>
        <w:t>2</w:t>
      </w:r>
      <w:r w:rsidR="006D561E">
        <w:rPr>
          <w:rFonts w:ascii="Gotham Book" w:hAnsi="Gotham Book"/>
          <w:b/>
          <w:sz w:val="21"/>
          <w:szCs w:val="21"/>
        </w:rPr>
        <w:t>2</w:t>
      </w:r>
      <w:r w:rsidRPr="007B7C60">
        <w:rPr>
          <w:rFonts w:ascii="Gotham Book" w:hAnsi="Gotham Book"/>
          <w:b/>
          <w:sz w:val="21"/>
          <w:szCs w:val="21"/>
        </w:rPr>
        <w:t xml:space="preserve">. </w:t>
      </w:r>
      <w:r w:rsidRPr="00A45A05">
        <w:rPr>
          <w:rFonts w:ascii="Gotham Book" w:hAnsi="Gotham Book"/>
          <w:b/>
          <w:sz w:val="21"/>
          <w:szCs w:val="21"/>
        </w:rPr>
        <w:t xml:space="preserve">Del </w:t>
      </w:r>
      <w:r w:rsidR="00F84016" w:rsidRPr="00A45A05">
        <w:rPr>
          <w:rFonts w:ascii="Gotham Book" w:hAnsi="Gotham Book"/>
          <w:b/>
          <w:sz w:val="21"/>
          <w:szCs w:val="21"/>
        </w:rPr>
        <w:t>Informe</w:t>
      </w:r>
      <w:r w:rsidRPr="00A45A05">
        <w:rPr>
          <w:rFonts w:ascii="Gotham Book" w:hAnsi="Gotham Book"/>
          <w:b/>
          <w:sz w:val="21"/>
          <w:szCs w:val="21"/>
        </w:rPr>
        <w:t xml:space="preserve"> </w:t>
      </w:r>
      <w:r w:rsidR="00F84016" w:rsidRPr="00A45A05">
        <w:rPr>
          <w:rFonts w:ascii="Gotham Book" w:hAnsi="Gotham Book"/>
          <w:b/>
          <w:sz w:val="21"/>
          <w:szCs w:val="21"/>
        </w:rPr>
        <w:t>A</w:t>
      </w:r>
      <w:r w:rsidRPr="00A45A05">
        <w:rPr>
          <w:rFonts w:ascii="Gotham Book" w:hAnsi="Gotham Book"/>
          <w:b/>
          <w:sz w:val="21"/>
          <w:szCs w:val="21"/>
        </w:rPr>
        <w:t>nual</w:t>
      </w:r>
      <w:r w:rsidRPr="007B7C60">
        <w:rPr>
          <w:rFonts w:ascii="Gotham Book" w:hAnsi="Gotham Book"/>
          <w:b/>
          <w:sz w:val="21"/>
          <w:szCs w:val="21"/>
        </w:rPr>
        <w:t xml:space="preserve"> de</w:t>
      </w:r>
      <w:r w:rsidR="00465B6E">
        <w:rPr>
          <w:rFonts w:ascii="Gotham Book" w:hAnsi="Gotham Book"/>
          <w:b/>
          <w:sz w:val="21"/>
          <w:szCs w:val="21"/>
        </w:rPr>
        <w:t>l</w:t>
      </w:r>
      <w:r w:rsidRPr="007B7C60">
        <w:rPr>
          <w:rFonts w:ascii="Gotham Book" w:hAnsi="Gotham Book"/>
          <w:b/>
          <w:sz w:val="21"/>
          <w:szCs w:val="21"/>
        </w:rPr>
        <w:t xml:space="preserve"> </w:t>
      </w:r>
      <w:r w:rsidR="00F84016" w:rsidRPr="007B7C60">
        <w:rPr>
          <w:rFonts w:ascii="Gotham Book" w:hAnsi="Gotham Book"/>
          <w:b/>
          <w:sz w:val="21"/>
          <w:szCs w:val="21"/>
        </w:rPr>
        <w:t>C</w:t>
      </w:r>
      <w:r w:rsidRPr="007B7C60">
        <w:rPr>
          <w:rFonts w:ascii="Gotham Book" w:hAnsi="Gotham Book"/>
          <w:b/>
          <w:sz w:val="21"/>
          <w:szCs w:val="21"/>
        </w:rPr>
        <w:t xml:space="preserve">omportamiento de los </w:t>
      </w:r>
      <w:r w:rsidR="00F84016" w:rsidRPr="007B7C60">
        <w:rPr>
          <w:rFonts w:ascii="Gotham Book" w:hAnsi="Gotham Book"/>
          <w:b/>
          <w:sz w:val="21"/>
          <w:szCs w:val="21"/>
        </w:rPr>
        <w:t>R</w:t>
      </w:r>
      <w:r w:rsidRPr="007B7C60">
        <w:rPr>
          <w:rFonts w:ascii="Gotham Book" w:hAnsi="Gotham Book"/>
          <w:b/>
          <w:sz w:val="21"/>
          <w:szCs w:val="21"/>
        </w:rPr>
        <w:t>iesgos</w:t>
      </w:r>
      <w:r w:rsidR="009A6B34" w:rsidRPr="007B7C60">
        <w:rPr>
          <w:rFonts w:ascii="Gotham Book" w:hAnsi="Gotham Book"/>
          <w:b/>
          <w:sz w:val="21"/>
          <w:szCs w:val="21"/>
        </w:rPr>
        <w:t>.</w:t>
      </w:r>
      <w:r w:rsidRPr="007B7C60">
        <w:rPr>
          <w:rFonts w:ascii="Gotham Book" w:hAnsi="Gotham Book"/>
          <w:b/>
          <w:sz w:val="21"/>
          <w:szCs w:val="21"/>
        </w:rPr>
        <w:t xml:space="preserve"> </w:t>
      </w:r>
    </w:p>
    <w:p w14:paraId="0F06A1CF" w14:textId="316310C7" w:rsidR="00E52941" w:rsidRPr="007B7C60" w:rsidRDefault="00E52941" w:rsidP="0039406B">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Se realizará un </w:t>
      </w:r>
      <w:r w:rsidR="00A45A05">
        <w:rPr>
          <w:rFonts w:ascii="Gotham Book" w:hAnsi="Gotham Book"/>
          <w:sz w:val="21"/>
          <w:szCs w:val="21"/>
        </w:rPr>
        <w:t>Inform</w:t>
      </w:r>
      <w:r w:rsidRPr="007B7C60">
        <w:rPr>
          <w:rFonts w:ascii="Gotham Book" w:hAnsi="Gotham Book"/>
          <w:sz w:val="21"/>
          <w:szCs w:val="21"/>
        </w:rPr>
        <w:t xml:space="preserve">e Anual del </w:t>
      </w:r>
      <w:r w:rsidR="003C5DA4">
        <w:rPr>
          <w:rFonts w:ascii="Gotham Book" w:hAnsi="Gotham Book"/>
          <w:sz w:val="21"/>
          <w:szCs w:val="21"/>
        </w:rPr>
        <w:t>C</w:t>
      </w:r>
      <w:r w:rsidRPr="007B7C60">
        <w:rPr>
          <w:rFonts w:ascii="Gotham Book" w:hAnsi="Gotham Book"/>
          <w:sz w:val="21"/>
          <w:szCs w:val="21"/>
        </w:rPr>
        <w:t xml:space="preserve">omportamiento de los </w:t>
      </w:r>
      <w:r w:rsidR="003C5DA4">
        <w:rPr>
          <w:rFonts w:ascii="Gotham Book" w:hAnsi="Gotham Book"/>
          <w:sz w:val="21"/>
          <w:szCs w:val="21"/>
        </w:rPr>
        <w:t>R</w:t>
      </w:r>
      <w:r w:rsidRPr="007B7C60">
        <w:rPr>
          <w:rFonts w:ascii="Gotham Book" w:hAnsi="Gotham Book"/>
          <w:sz w:val="21"/>
          <w:szCs w:val="21"/>
        </w:rPr>
        <w:t xml:space="preserve">iesgos, con relación a los determinados en la Matriz de Administración de Riesgos del año inmediato anterior, </w:t>
      </w:r>
      <w:r w:rsidR="004462F7" w:rsidRPr="00D72DB6">
        <w:rPr>
          <w:rFonts w:ascii="Gotham Book" w:hAnsi="Gotham Book"/>
          <w:sz w:val="21"/>
          <w:szCs w:val="21"/>
        </w:rPr>
        <w:t>que</w:t>
      </w:r>
      <w:r w:rsidRPr="00D72DB6">
        <w:rPr>
          <w:rFonts w:ascii="Gotham Book" w:hAnsi="Gotham Book"/>
          <w:sz w:val="21"/>
          <w:szCs w:val="21"/>
        </w:rPr>
        <w:t xml:space="preserve"> contendrá</w:t>
      </w:r>
      <w:r w:rsidRPr="007B7C60">
        <w:rPr>
          <w:rFonts w:ascii="Gotham Book" w:hAnsi="Gotham Book"/>
          <w:sz w:val="21"/>
          <w:szCs w:val="21"/>
        </w:rPr>
        <w:t xml:space="preserve"> al menos lo siguiente:</w:t>
      </w:r>
    </w:p>
    <w:p w14:paraId="0C7A2F76" w14:textId="77777777" w:rsidR="00E52941" w:rsidRPr="007B7C60" w:rsidRDefault="00E52941" w:rsidP="0039406B">
      <w:pPr>
        <w:pStyle w:val="Texto"/>
        <w:spacing w:after="0" w:line="276" w:lineRule="auto"/>
        <w:ind w:firstLine="0"/>
        <w:rPr>
          <w:rFonts w:ascii="Gotham Book" w:hAnsi="Gotham Book"/>
          <w:sz w:val="21"/>
          <w:szCs w:val="21"/>
        </w:rPr>
      </w:pPr>
    </w:p>
    <w:p w14:paraId="467B6A41" w14:textId="666938E3" w:rsidR="00E52941" w:rsidRPr="007B7C60" w:rsidRDefault="00E52941" w:rsidP="0039406B">
      <w:pPr>
        <w:pStyle w:val="ROMANOS"/>
        <w:spacing w:after="0" w:line="276" w:lineRule="auto"/>
        <w:ind w:left="432"/>
        <w:rPr>
          <w:rFonts w:ascii="Gotham Book" w:hAnsi="Gotham Book"/>
          <w:sz w:val="21"/>
          <w:szCs w:val="21"/>
        </w:rPr>
      </w:pPr>
      <w:r w:rsidRPr="007B7C60">
        <w:rPr>
          <w:rFonts w:ascii="Gotham Book" w:hAnsi="Gotham Book"/>
          <w:sz w:val="21"/>
          <w:szCs w:val="21"/>
        </w:rPr>
        <w:t>I.</w:t>
      </w:r>
      <w:r w:rsidRPr="007B7C60">
        <w:rPr>
          <w:rFonts w:ascii="Gotham Book" w:hAnsi="Gotham Book"/>
          <w:sz w:val="21"/>
          <w:szCs w:val="21"/>
        </w:rPr>
        <w:tab/>
        <w:t>Riesgos con cambios en la valoración final de probabilidad de ocurrencia y grado de impacto, los modificados en su conceptualización y los nuevos riesgos</w:t>
      </w:r>
      <w:r w:rsidR="00D742EA">
        <w:rPr>
          <w:rFonts w:ascii="Gotham Book" w:hAnsi="Gotham Book"/>
          <w:sz w:val="21"/>
          <w:szCs w:val="21"/>
        </w:rPr>
        <w:t>.</w:t>
      </w:r>
    </w:p>
    <w:p w14:paraId="07A815C9" w14:textId="77777777" w:rsidR="00E52941" w:rsidRPr="007B7C60" w:rsidRDefault="00E52941" w:rsidP="0039406B">
      <w:pPr>
        <w:pStyle w:val="ROMANOS"/>
        <w:spacing w:after="0" w:line="276" w:lineRule="auto"/>
        <w:ind w:left="432"/>
        <w:rPr>
          <w:rFonts w:ascii="Gotham Book" w:hAnsi="Gotham Book"/>
          <w:sz w:val="21"/>
          <w:szCs w:val="21"/>
        </w:rPr>
      </w:pPr>
    </w:p>
    <w:p w14:paraId="56586F26" w14:textId="53C8094D" w:rsidR="00E52941" w:rsidRPr="007B7C60" w:rsidRDefault="00E52941" w:rsidP="0039406B">
      <w:pPr>
        <w:pStyle w:val="ROMANOS"/>
        <w:spacing w:after="0" w:line="276" w:lineRule="auto"/>
        <w:ind w:left="432"/>
        <w:rPr>
          <w:rFonts w:ascii="Gotham Book" w:hAnsi="Gotham Book"/>
          <w:sz w:val="21"/>
          <w:szCs w:val="21"/>
        </w:rPr>
      </w:pPr>
      <w:r w:rsidRPr="007B7C60">
        <w:rPr>
          <w:rFonts w:ascii="Gotham Book" w:hAnsi="Gotham Book"/>
          <w:sz w:val="21"/>
          <w:szCs w:val="21"/>
        </w:rPr>
        <w:t>II.</w:t>
      </w:r>
      <w:r w:rsidRPr="007B7C60">
        <w:rPr>
          <w:rFonts w:ascii="Gotham Book" w:hAnsi="Gotham Book"/>
          <w:sz w:val="21"/>
          <w:szCs w:val="21"/>
        </w:rPr>
        <w:tab/>
        <w:t>Comparativo del total de riesgos por cuadrante</w:t>
      </w:r>
      <w:r w:rsidR="00D742EA">
        <w:rPr>
          <w:rFonts w:ascii="Gotham Book" w:hAnsi="Gotham Book"/>
          <w:sz w:val="21"/>
          <w:szCs w:val="21"/>
        </w:rPr>
        <w:t>.</w:t>
      </w:r>
    </w:p>
    <w:p w14:paraId="19ACE850" w14:textId="77777777" w:rsidR="00E52941" w:rsidRPr="007B7C60" w:rsidRDefault="00E52941" w:rsidP="0039406B">
      <w:pPr>
        <w:pStyle w:val="ROMANOS"/>
        <w:spacing w:after="0" w:line="276" w:lineRule="auto"/>
        <w:ind w:left="432"/>
        <w:rPr>
          <w:rFonts w:ascii="Gotham Book" w:hAnsi="Gotham Book"/>
          <w:sz w:val="21"/>
          <w:szCs w:val="21"/>
        </w:rPr>
      </w:pPr>
    </w:p>
    <w:p w14:paraId="195900EF" w14:textId="77777777" w:rsidR="00E52941" w:rsidRPr="007B7C60" w:rsidRDefault="00E52941" w:rsidP="0039406B">
      <w:pPr>
        <w:pStyle w:val="ROMANOS"/>
        <w:spacing w:after="0" w:line="276" w:lineRule="auto"/>
        <w:ind w:left="432"/>
        <w:rPr>
          <w:rFonts w:ascii="Gotham Book" w:hAnsi="Gotham Book"/>
          <w:sz w:val="21"/>
          <w:szCs w:val="21"/>
        </w:rPr>
      </w:pPr>
      <w:r w:rsidRPr="007B7C60">
        <w:rPr>
          <w:rFonts w:ascii="Gotham Book" w:hAnsi="Gotham Book"/>
          <w:sz w:val="21"/>
          <w:szCs w:val="21"/>
        </w:rPr>
        <w:t>III.</w:t>
      </w:r>
      <w:r w:rsidRPr="007B7C60">
        <w:rPr>
          <w:rFonts w:ascii="Gotham Book" w:hAnsi="Gotham Book"/>
          <w:sz w:val="21"/>
          <w:szCs w:val="21"/>
        </w:rPr>
        <w:tab/>
        <w:t>Variación del total de riesgos y por cuadrante; y</w:t>
      </w:r>
    </w:p>
    <w:p w14:paraId="06858953" w14:textId="77777777" w:rsidR="00E52941" w:rsidRPr="007B7C60" w:rsidRDefault="00E52941" w:rsidP="0039406B">
      <w:pPr>
        <w:pStyle w:val="ROMANOS"/>
        <w:spacing w:after="0" w:line="276" w:lineRule="auto"/>
        <w:ind w:left="432"/>
        <w:rPr>
          <w:rFonts w:ascii="Gotham Book" w:hAnsi="Gotham Book"/>
          <w:sz w:val="21"/>
          <w:szCs w:val="21"/>
        </w:rPr>
      </w:pPr>
    </w:p>
    <w:p w14:paraId="4BF1E6FB" w14:textId="696706CD" w:rsidR="00E52941" w:rsidRDefault="00E52941" w:rsidP="0039406B">
      <w:pPr>
        <w:pStyle w:val="ROMANOS"/>
        <w:spacing w:after="0" w:line="276" w:lineRule="auto"/>
        <w:ind w:left="432"/>
        <w:rPr>
          <w:rFonts w:ascii="Gotham Book" w:hAnsi="Gotham Book"/>
          <w:sz w:val="21"/>
          <w:szCs w:val="21"/>
        </w:rPr>
      </w:pPr>
      <w:r w:rsidRPr="007B7C60">
        <w:rPr>
          <w:rFonts w:ascii="Gotham Book" w:hAnsi="Gotham Book"/>
          <w:sz w:val="21"/>
          <w:szCs w:val="21"/>
        </w:rPr>
        <w:t>IV.</w:t>
      </w:r>
      <w:r w:rsidRPr="007B7C60">
        <w:rPr>
          <w:rFonts w:ascii="Gotham Book" w:hAnsi="Gotham Book"/>
          <w:sz w:val="21"/>
          <w:szCs w:val="21"/>
        </w:rPr>
        <w:tab/>
        <w:t>Conclusiones sobre los resultados alcanzados en relación con los esperados, tanto cuantitativos como cualitativos de la administración de riesgos.</w:t>
      </w:r>
    </w:p>
    <w:p w14:paraId="307CD478" w14:textId="77777777" w:rsidR="00327D09" w:rsidRPr="007B7C60" w:rsidRDefault="00327D09" w:rsidP="0039406B">
      <w:pPr>
        <w:pStyle w:val="ROMANOS"/>
        <w:spacing w:after="0" w:line="276" w:lineRule="auto"/>
        <w:rPr>
          <w:rFonts w:ascii="Gotham Book" w:hAnsi="Gotham Book"/>
          <w:sz w:val="21"/>
          <w:szCs w:val="21"/>
        </w:rPr>
      </w:pPr>
    </w:p>
    <w:p w14:paraId="2F887C3B" w14:textId="5FCDF111" w:rsidR="00327D09" w:rsidRPr="007B7C60" w:rsidRDefault="00327D09" w:rsidP="0039406B">
      <w:pPr>
        <w:pStyle w:val="Texto"/>
        <w:spacing w:after="0" w:line="276" w:lineRule="auto"/>
        <w:ind w:firstLine="0"/>
        <w:rPr>
          <w:rFonts w:ascii="Gotham Book" w:hAnsi="Gotham Book"/>
          <w:sz w:val="21"/>
          <w:szCs w:val="21"/>
        </w:rPr>
      </w:pPr>
      <w:r>
        <w:rPr>
          <w:rFonts w:ascii="Gotham Book" w:hAnsi="Gotham Book"/>
          <w:sz w:val="21"/>
          <w:szCs w:val="21"/>
        </w:rPr>
        <w:t>El Informe Anual de</w:t>
      </w:r>
      <w:r w:rsidR="00465B6E">
        <w:rPr>
          <w:rFonts w:ascii="Gotham Book" w:hAnsi="Gotham Book"/>
          <w:sz w:val="21"/>
          <w:szCs w:val="21"/>
        </w:rPr>
        <w:t>l</w:t>
      </w:r>
      <w:r>
        <w:rPr>
          <w:rFonts w:ascii="Gotham Book" w:hAnsi="Gotham Book"/>
          <w:sz w:val="21"/>
          <w:szCs w:val="21"/>
        </w:rPr>
        <w:t xml:space="preserve"> Comportamiento de los </w:t>
      </w:r>
      <w:r w:rsidR="002E71C7">
        <w:rPr>
          <w:rFonts w:ascii="Gotham Book" w:hAnsi="Gotham Book"/>
          <w:sz w:val="21"/>
          <w:szCs w:val="21"/>
        </w:rPr>
        <w:t>R</w:t>
      </w:r>
      <w:r>
        <w:rPr>
          <w:rFonts w:ascii="Gotham Book" w:hAnsi="Gotham Book"/>
          <w:sz w:val="21"/>
          <w:szCs w:val="21"/>
        </w:rPr>
        <w:t xml:space="preserve">iesgos </w:t>
      </w:r>
      <w:r w:rsidR="002E71C7" w:rsidRPr="007B7C60">
        <w:rPr>
          <w:rFonts w:ascii="Gotham Book" w:hAnsi="Gotham Book"/>
          <w:sz w:val="21"/>
          <w:szCs w:val="21"/>
        </w:rPr>
        <w:t xml:space="preserve">deberá fortalecer el proceso de </w:t>
      </w:r>
      <w:r w:rsidR="002E71C7" w:rsidRPr="00D72D7F">
        <w:rPr>
          <w:rFonts w:ascii="Gotham Book" w:hAnsi="Gotham Book"/>
          <w:sz w:val="21"/>
          <w:szCs w:val="21"/>
        </w:rPr>
        <w:t>administración de riesgos</w:t>
      </w:r>
      <w:r w:rsidR="002E71C7">
        <w:rPr>
          <w:rFonts w:ascii="Gotham Book" w:hAnsi="Gotham Book"/>
          <w:sz w:val="21"/>
          <w:szCs w:val="21"/>
        </w:rPr>
        <w:t xml:space="preserve"> y</w:t>
      </w:r>
      <w:r>
        <w:rPr>
          <w:rFonts w:ascii="Gotham Book" w:hAnsi="Gotham Book"/>
          <w:sz w:val="21"/>
          <w:szCs w:val="21"/>
        </w:rPr>
        <w:t xml:space="preserve"> </w:t>
      </w:r>
      <w:r w:rsidRPr="007B7C60">
        <w:rPr>
          <w:rFonts w:ascii="Gotham Book" w:hAnsi="Gotham Book"/>
          <w:sz w:val="21"/>
          <w:szCs w:val="21"/>
        </w:rPr>
        <w:t xml:space="preserve">la o </w:t>
      </w:r>
      <w:r w:rsidR="009A2878">
        <w:rPr>
          <w:rFonts w:ascii="Gotham Book" w:hAnsi="Gotham Book"/>
          <w:sz w:val="21"/>
          <w:szCs w:val="21"/>
        </w:rPr>
        <w:t>el</w:t>
      </w:r>
      <w:r w:rsidRPr="007B7C60">
        <w:rPr>
          <w:rFonts w:ascii="Gotham Book" w:hAnsi="Gotham Book"/>
          <w:sz w:val="21"/>
          <w:szCs w:val="21"/>
        </w:rPr>
        <w:t xml:space="preserve"> Titular </w:t>
      </w:r>
      <w:r>
        <w:rPr>
          <w:rFonts w:ascii="Gotham Book" w:hAnsi="Gotham Book"/>
          <w:sz w:val="21"/>
          <w:szCs w:val="21"/>
        </w:rPr>
        <w:t xml:space="preserve">de la dependencia </w:t>
      </w:r>
      <w:r w:rsidR="009A2878">
        <w:rPr>
          <w:rFonts w:ascii="Gotham Book" w:hAnsi="Gotham Book"/>
          <w:sz w:val="21"/>
          <w:szCs w:val="21"/>
        </w:rPr>
        <w:t>o</w:t>
      </w:r>
      <w:r>
        <w:rPr>
          <w:rFonts w:ascii="Gotham Book" w:hAnsi="Gotham Book"/>
          <w:sz w:val="21"/>
          <w:szCs w:val="21"/>
        </w:rPr>
        <w:t xml:space="preserve"> entidad</w:t>
      </w:r>
      <w:r w:rsidR="009A2878">
        <w:rPr>
          <w:rFonts w:ascii="Gotham Book" w:hAnsi="Gotham Book"/>
          <w:sz w:val="21"/>
          <w:szCs w:val="21"/>
        </w:rPr>
        <w:t xml:space="preserve"> </w:t>
      </w:r>
      <w:r w:rsidR="004462F7">
        <w:rPr>
          <w:rFonts w:ascii="Gotham Book" w:hAnsi="Gotham Book"/>
          <w:sz w:val="21"/>
          <w:szCs w:val="21"/>
        </w:rPr>
        <w:t>deberá</w:t>
      </w:r>
      <w:r w:rsidRPr="007B7C60">
        <w:rPr>
          <w:rFonts w:ascii="Gotham Book" w:hAnsi="Gotham Book"/>
          <w:sz w:val="21"/>
          <w:szCs w:val="21"/>
        </w:rPr>
        <w:t>:</w:t>
      </w:r>
    </w:p>
    <w:p w14:paraId="2212AEE3" w14:textId="77777777" w:rsidR="00327D09" w:rsidRPr="007B7C60" w:rsidRDefault="00327D09" w:rsidP="0039406B">
      <w:pPr>
        <w:pStyle w:val="Texto"/>
        <w:spacing w:after="0" w:line="276" w:lineRule="auto"/>
        <w:ind w:firstLine="0"/>
        <w:rPr>
          <w:rFonts w:ascii="Gotham Book" w:hAnsi="Gotham Book"/>
          <w:sz w:val="21"/>
          <w:szCs w:val="21"/>
        </w:rPr>
      </w:pPr>
    </w:p>
    <w:p w14:paraId="73DF7709" w14:textId="272170ED" w:rsidR="00327D09" w:rsidRPr="008913D9" w:rsidRDefault="004462F7" w:rsidP="0075617C">
      <w:pPr>
        <w:pStyle w:val="ROMANOS"/>
        <w:numPr>
          <w:ilvl w:val="0"/>
          <w:numId w:val="41"/>
        </w:numPr>
        <w:tabs>
          <w:tab w:val="clear" w:pos="720"/>
        </w:tabs>
        <w:spacing w:after="0" w:line="276" w:lineRule="auto"/>
        <w:rPr>
          <w:rFonts w:ascii="Gotham Book" w:hAnsi="Gotham Book"/>
          <w:sz w:val="21"/>
          <w:szCs w:val="21"/>
        </w:rPr>
      </w:pPr>
      <w:r>
        <w:rPr>
          <w:rFonts w:ascii="Gotham Book" w:hAnsi="Gotham Book"/>
          <w:sz w:val="21"/>
          <w:szCs w:val="21"/>
        </w:rPr>
        <w:t>Presentarlo a</w:t>
      </w:r>
      <w:r w:rsidR="00327D09" w:rsidRPr="008913D9">
        <w:rPr>
          <w:rFonts w:ascii="Gotham Book" w:hAnsi="Gotham Book"/>
          <w:sz w:val="21"/>
          <w:szCs w:val="21"/>
        </w:rPr>
        <w:t>l Comité en la primera sesión ordinaria, de cada año calendario</w:t>
      </w:r>
      <w:r w:rsidR="00D742EA">
        <w:rPr>
          <w:rFonts w:ascii="Gotham Book" w:hAnsi="Gotham Book"/>
          <w:sz w:val="21"/>
          <w:szCs w:val="21"/>
        </w:rPr>
        <w:t>.</w:t>
      </w:r>
    </w:p>
    <w:p w14:paraId="5EE677FF" w14:textId="77777777" w:rsidR="00327D09" w:rsidRPr="008913D9" w:rsidRDefault="00327D09" w:rsidP="0039406B">
      <w:pPr>
        <w:pStyle w:val="Prrafodelista"/>
        <w:spacing w:after="0" w:line="276" w:lineRule="auto"/>
        <w:rPr>
          <w:rFonts w:ascii="Gotham Book" w:hAnsi="Gotham Book"/>
          <w:sz w:val="21"/>
          <w:szCs w:val="21"/>
        </w:rPr>
      </w:pPr>
    </w:p>
    <w:p w14:paraId="335EB84F" w14:textId="48F603E5" w:rsidR="009A2878" w:rsidRPr="00D742EA" w:rsidRDefault="004462F7" w:rsidP="0075617C">
      <w:pPr>
        <w:pStyle w:val="ROMANOS"/>
        <w:numPr>
          <w:ilvl w:val="0"/>
          <w:numId w:val="41"/>
        </w:numPr>
        <w:tabs>
          <w:tab w:val="clear" w:pos="720"/>
        </w:tabs>
        <w:spacing w:after="0" w:line="276" w:lineRule="auto"/>
        <w:rPr>
          <w:rFonts w:ascii="Gotham Book" w:hAnsi="Gotham Book"/>
          <w:sz w:val="21"/>
          <w:szCs w:val="21"/>
        </w:rPr>
      </w:pPr>
      <w:r w:rsidRPr="00D742EA">
        <w:rPr>
          <w:rFonts w:ascii="Gotham Book" w:hAnsi="Gotham Book"/>
          <w:sz w:val="21"/>
          <w:szCs w:val="21"/>
        </w:rPr>
        <w:t>Remitirlo</w:t>
      </w:r>
      <w:r w:rsidR="009A2878" w:rsidRPr="00D742EA">
        <w:rPr>
          <w:rFonts w:ascii="Gotham Book" w:hAnsi="Gotham Book"/>
          <w:sz w:val="21"/>
          <w:szCs w:val="21"/>
        </w:rPr>
        <w:t xml:space="preserve"> al Órgano Interno de Control, a más tardar el 31 de enero de cada año</w:t>
      </w:r>
      <w:r w:rsidR="00E95DFA" w:rsidRPr="00D742EA">
        <w:rPr>
          <w:rFonts w:ascii="Gotham Book" w:hAnsi="Gotham Book"/>
          <w:sz w:val="21"/>
          <w:szCs w:val="21"/>
        </w:rPr>
        <w:t>.</w:t>
      </w:r>
    </w:p>
    <w:p w14:paraId="4423FAF1" w14:textId="77777777" w:rsidR="009A2878" w:rsidRPr="00D72DB6" w:rsidRDefault="009A2878" w:rsidP="0039406B">
      <w:pPr>
        <w:pStyle w:val="Prrafodelista"/>
        <w:spacing w:after="0" w:line="276" w:lineRule="auto"/>
        <w:rPr>
          <w:rFonts w:ascii="Gotham Book" w:hAnsi="Gotham Book"/>
          <w:sz w:val="21"/>
          <w:szCs w:val="21"/>
        </w:rPr>
      </w:pPr>
    </w:p>
    <w:p w14:paraId="68E66E22" w14:textId="4A402091" w:rsidR="00507FBC" w:rsidRPr="00D72DB6" w:rsidRDefault="00507FBC" w:rsidP="0075617C">
      <w:pPr>
        <w:pStyle w:val="ROMANOS"/>
        <w:numPr>
          <w:ilvl w:val="0"/>
          <w:numId w:val="41"/>
        </w:numPr>
        <w:tabs>
          <w:tab w:val="clear" w:pos="720"/>
        </w:tabs>
        <w:spacing w:after="0" w:line="276" w:lineRule="auto"/>
        <w:rPr>
          <w:rFonts w:ascii="Gotham Book" w:hAnsi="Gotham Book"/>
          <w:sz w:val="21"/>
          <w:szCs w:val="21"/>
        </w:rPr>
      </w:pPr>
      <w:r w:rsidRPr="00D72DB6">
        <w:rPr>
          <w:rFonts w:ascii="Gotham Book" w:hAnsi="Gotham Book"/>
          <w:sz w:val="21"/>
          <w:szCs w:val="21"/>
        </w:rPr>
        <w:t>Remiti</w:t>
      </w:r>
      <w:r w:rsidR="004462F7" w:rsidRPr="00D72DB6">
        <w:rPr>
          <w:rFonts w:ascii="Gotham Book" w:hAnsi="Gotham Book"/>
          <w:sz w:val="21"/>
          <w:szCs w:val="21"/>
        </w:rPr>
        <w:t>rlo</w:t>
      </w:r>
      <w:r w:rsidRPr="00D72DB6">
        <w:rPr>
          <w:rFonts w:ascii="Gotham Book" w:hAnsi="Gotham Book"/>
          <w:sz w:val="21"/>
          <w:szCs w:val="21"/>
        </w:rPr>
        <w:t xml:space="preserve"> a quien represente la Presidencia del Órgano de Gobierno, en el caso del sector paraestatal.</w:t>
      </w:r>
    </w:p>
    <w:p w14:paraId="3A7C7763" w14:textId="77777777" w:rsidR="004D5CFC" w:rsidRPr="007B7C60" w:rsidRDefault="004D5CFC" w:rsidP="0039406B">
      <w:pPr>
        <w:pStyle w:val="Texto"/>
        <w:spacing w:after="0" w:line="276" w:lineRule="auto"/>
        <w:ind w:firstLine="0"/>
        <w:rPr>
          <w:rFonts w:ascii="Gotham Book" w:hAnsi="Gotham Book"/>
          <w:sz w:val="21"/>
          <w:szCs w:val="21"/>
        </w:rPr>
      </w:pPr>
    </w:p>
    <w:p w14:paraId="53FCF1D9" w14:textId="171244E3" w:rsidR="004D5CFC" w:rsidRPr="00D72DB6" w:rsidRDefault="004D5CFC" w:rsidP="0039406B">
      <w:pPr>
        <w:pStyle w:val="Texto"/>
        <w:spacing w:after="0" w:line="276" w:lineRule="auto"/>
        <w:ind w:firstLine="0"/>
        <w:rPr>
          <w:rFonts w:ascii="Gotham Book" w:hAnsi="Gotham Book"/>
          <w:b/>
          <w:sz w:val="21"/>
          <w:szCs w:val="21"/>
        </w:rPr>
      </w:pPr>
      <w:r w:rsidRPr="00D72DB6">
        <w:rPr>
          <w:rFonts w:ascii="Gotham Book" w:hAnsi="Gotham Book"/>
          <w:b/>
          <w:sz w:val="21"/>
          <w:szCs w:val="21"/>
        </w:rPr>
        <w:t xml:space="preserve">23. De la presentación de </w:t>
      </w:r>
      <w:r w:rsidR="0095633B" w:rsidRPr="00D72DB6">
        <w:rPr>
          <w:rFonts w:ascii="Gotham Book" w:hAnsi="Gotham Book"/>
          <w:b/>
          <w:sz w:val="21"/>
          <w:szCs w:val="21"/>
        </w:rPr>
        <w:t>c</w:t>
      </w:r>
      <w:r w:rsidRPr="00D72DB6">
        <w:rPr>
          <w:rFonts w:ascii="Gotham Book" w:hAnsi="Gotham Book"/>
          <w:b/>
          <w:sz w:val="21"/>
          <w:szCs w:val="21"/>
        </w:rPr>
        <w:t xml:space="preserve">omentarios del Órgano Fiscalizador al </w:t>
      </w:r>
      <w:r w:rsidR="008714E1">
        <w:rPr>
          <w:rFonts w:ascii="Gotham Book" w:hAnsi="Gotham Book"/>
          <w:b/>
          <w:sz w:val="21"/>
          <w:szCs w:val="21"/>
        </w:rPr>
        <w:t>Informe Anual del Comportamiento de los Riesgos</w:t>
      </w:r>
      <w:r w:rsidRPr="00D72DB6">
        <w:rPr>
          <w:rFonts w:ascii="Gotham Book" w:hAnsi="Gotham Book"/>
          <w:b/>
          <w:sz w:val="21"/>
          <w:szCs w:val="21"/>
        </w:rPr>
        <w:t>.</w:t>
      </w:r>
    </w:p>
    <w:p w14:paraId="443AD38D" w14:textId="65B872CA" w:rsidR="00E91C2C" w:rsidRDefault="004D5CFC" w:rsidP="0039406B">
      <w:pPr>
        <w:pStyle w:val="Texto"/>
        <w:spacing w:after="0" w:line="276" w:lineRule="auto"/>
        <w:ind w:firstLine="0"/>
        <w:rPr>
          <w:rFonts w:ascii="Gotham Book" w:hAnsi="Gotham Book"/>
          <w:sz w:val="21"/>
          <w:szCs w:val="21"/>
        </w:rPr>
      </w:pPr>
      <w:r w:rsidRPr="00D72DB6">
        <w:rPr>
          <w:rFonts w:ascii="Gotham Book" w:hAnsi="Gotham Book"/>
          <w:sz w:val="21"/>
          <w:szCs w:val="21"/>
        </w:rPr>
        <w:t>El Órgano Fiscalizador realizará el análisis correspondiente al Informe Anual de</w:t>
      </w:r>
      <w:r w:rsidR="00E91C2C">
        <w:rPr>
          <w:rFonts w:ascii="Gotham Book" w:hAnsi="Gotham Book"/>
          <w:sz w:val="21"/>
          <w:szCs w:val="21"/>
        </w:rPr>
        <w:t>l</w:t>
      </w:r>
      <w:r w:rsidRPr="00D72DB6">
        <w:rPr>
          <w:rFonts w:ascii="Gotham Book" w:hAnsi="Gotham Book"/>
          <w:sz w:val="21"/>
          <w:szCs w:val="21"/>
        </w:rPr>
        <w:t xml:space="preserve"> Comportamiento de los Riesgos y presentará su opinión o comentarios ante el Comité, durante la primera sesión ordinaria.</w:t>
      </w:r>
    </w:p>
    <w:p w14:paraId="19D7D061" w14:textId="77777777" w:rsidR="00EA50A6" w:rsidRDefault="00EA50A6" w:rsidP="0039406B">
      <w:pPr>
        <w:pStyle w:val="Texto"/>
        <w:spacing w:after="0" w:line="276" w:lineRule="auto"/>
        <w:ind w:firstLine="0"/>
        <w:rPr>
          <w:rFonts w:ascii="Gotham Book" w:hAnsi="Gotham Book"/>
          <w:sz w:val="21"/>
          <w:szCs w:val="21"/>
        </w:rPr>
      </w:pPr>
    </w:p>
    <w:p w14:paraId="70048172" w14:textId="22B1CB7A" w:rsidR="00E91C2C" w:rsidRDefault="00E91C2C" w:rsidP="0039406B">
      <w:pPr>
        <w:pStyle w:val="Texto"/>
        <w:spacing w:after="0" w:line="276" w:lineRule="auto"/>
        <w:ind w:firstLine="0"/>
        <w:rPr>
          <w:rFonts w:ascii="Gotham Book" w:hAnsi="Gotham Book"/>
          <w:sz w:val="21"/>
          <w:szCs w:val="21"/>
        </w:rPr>
      </w:pPr>
      <w:r>
        <w:rPr>
          <w:rFonts w:ascii="Gotham Book" w:hAnsi="Gotham Book"/>
          <w:sz w:val="21"/>
          <w:szCs w:val="21"/>
        </w:rPr>
        <w:lastRenderedPageBreak/>
        <w:t>Asimismo, informar mediante oficio a la Secretaría, sobre el cumplimiento de la obligación por parte de la dependencia o entidad, respecto a la elaboración y presentación del Informe Anual del Comportamiento de los Riesgos, en tiempo y forma.</w:t>
      </w:r>
    </w:p>
    <w:p w14:paraId="4A94F6B0" w14:textId="14959B5F" w:rsidR="00E52941" w:rsidRDefault="00E52941" w:rsidP="0039406B">
      <w:pPr>
        <w:pStyle w:val="Texto"/>
        <w:spacing w:after="0" w:line="276" w:lineRule="auto"/>
        <w:ind w:firstLine="0"/>
        <w:rPr>
          <w:rFonts w:ascii="Gotham Book" w:hAnsi="Gotham Book"/>
          <w:sz w:val="21"/>
          <w:szCs w:val="21"/>
        </w:rPr>
      </w:pPr>
    </w:p>
    <w:p w14:paraId="4A764C06" w14:textId="77777777" w:rsidR="00F30ED4" w:rsidRPr="007B7C60" w:rsidRDefault="00F30ED4" w:rsidP="0039406B">
      <w:pPr>
        <w:pStyle w:val="Texto"/>
        <w:spacing w:after="0" w:line="276" w:lineRule="auto"/>
        <w:ind w:firstLine="0"/>
        <w:rPr>
          <w:rFonts w:ascii="Gotham Book" w:hAnsi="Gotham Book"/>
          <w:sz w:val="21"/>
          <w:szCs w:val="21"/>
        </w:rPr>
      </w:pPr>
    </w:p>
    <w:p w14:paraId="4FC8AA48" w14:textId="77777777" w:rsidR="00E52941" w:rsidRPr="007B7C60" w:rsidRDefault="00E52941" w:rsidP="0039406B">
      <w:pPr>
        <w:pStyle w:val="Texto"/>
        <w:spacing w:after="0" w:line="276" w:lineRule="auto"/>
        <w:jc w:val="center"/>
        <w:rPr>
          <w:rFonts w:ascii="Gotham Book" w:hAnsi="Gotham Book"/>
          <w:b/>
          <w:sz w:val="21"/>
          <w:szCs w:val="21"/>
        </w:rPr>
      </w:pPr>
      <w:r w:rsidRPr="007B7C60">
        <w:rPr>
          <w:rFonts w:ascii="Gotham Book" w:hAnsi="Gotham Book"/>
          <w:b/>
          <w:sz w:val="21"/>
          <w:szCs w:val="21"/>
        </w:rPr>
        <w:t>TÍTULO CUARTO</w:t>
      </w:r>
    </w:p>
    <w:p w14:paraId="60397F05" w14:textId="77777777" w:rsidR="00E52941" w:rsidRPr="007B7C60" w:rsidRDefault="00E52941" w:rsidP="0039406B">
      <w:pPr>
        <w:pStyle w:val="Texto"/>
        <w:spacing w:after="0" w:line="276" w:lineRule="auto"/>
        <w:jc w:val="center"/>
        <w:rPr>
          <w:rFonts w:ascii="Gotham Book" w:hAnsi="Gotham Book"/>
          <w:b/>
          <w:sz w:val="21"/>
          <w:szCs w:val="21"/>
        </w:rPr>
      </w:pPr>
      <w:r w:rsidRPr="007B7C60">
        <w:rPr>
          <w:rFonts w:ascii="Gotham Book" w:hAnsi="Gotham Book"/>
          <w:b/>
          <w:sz w:val="21"/>
          <w:szCs w:val="21"/>
        </w:rPr>
        <w:t>COMITÉ DE CONTROL Y DESEMPEÑO INSTITUCIONAL</w:t>
      </w:r>
    </w:p>
    <w:p w14:paraId="18CACE1E" w14:textId="77777777" w:rsidR="00E52941" w:rsidRPr="007B7C60" w:rsidRDefault="00E52941" w:rsidP="0039406B">
      <w:pPr>
        <w:pStyle w:val="Texto"/>
        <w:spacing w:after="0" w:line="276" w:lineRule="auto"/>
        <w:jc w:val="center"/>
        <w:rPr>
          <w:rFonts w:ascii="Gotham Book" w:hAnsi="Gotham Book"/>
          <w:b/>
          <w:sz w:val="21"/>
          <w:szCs w:val="21"/>
        </w:rPr>
      </w:pPr>
      <w:r w:rsidRPr="007B7C60">
        <w:rPr>
          <w:rFonts w:ascii="Gotham Book" w:hAnsi="Gotham Book"/>
          <w:b/>
          <w:sz w:val="21"/>
          <w:szCs w:val="21"/>
        </w:rPr>
        <w:t>CAPÍTULO I</w:t>
      </w:r>
    </w:p>
    <w:p w14:paraId="37520C92" w14:textId="77777777" w:rsidR="00E52941" w:rsidRPr="007B7C60" w:rsidRDefault="00E52941" w:rsidP="0039406B">
      <w:pPr>
        <w:pStyle w:val="Texto"/>
        <w:spacing w:after="0" w:line="276" w:lineRule="auto"/>
        <w:jc w:val="center"/>
        <w:rPr>
          <w:rFonts w:ascii="Gotham Book" w:hAnsi="Gotham Book"/>
          <w:b/>
          <w:sz w:val="21"/>
          <w:szCs w:val="21"/>
        </w:rPr>
      </w:pPr>
      <w:r w:rsidRPr="007B7C60">
        <w:rPr>
          <w:rFonts w:ascii="Gotham Book" w:hAnsi="Gotham Book"/>
          <w:b/>
          <w:sz w:val="21"/>
          <w:szCs w:val="21"/>
        </w:rPr>
        <w:t xml:space="preserve">De los Objetivos del Comité </w:t>
      </w:r>
    </w:p>
    <w:p w14:paraId="61B9154E" w14:textId="77777777" w:rsidR="00E52941" w:rsidRPr="007B7C60" w:rsidRDefault="00E52941" w:rsidP="0039406B">
      <w:pPr>
        <w:pStyle w:val="Texto"/>
        <w:spacing w:after="0" w:line="276" w:lineRule="auto"/>
        <w:jc w:val="center"/>
        <w:rPr>
          <w:rFonts w:ascii="Gotham Book" w:hAnsi="Gotham Book"/>
          <w:b/>
          <w:sz w:val="21"/>
          <w:szCs w:val="21"/>
        </w:rPr>
      </w:pPr>
    </w:p>
    <w:p w14:paraId="14732A21" w14:textId="4E1BE758" w:rsidR="00E52941" w:rsidRPr="007B7C60" w:rsidRDefault="00E52941" w:rsidP="0039406B">
      <w:pPr>
        <w:pStyle w:val="Texto"/>
        <w:spacing w:after="0" w:line="276" w:lineRule="auto"/>
        <w:ind w:firstLine="0"/>
        <w:rPr>
          <w:rFonts w:ascii="Gotham Book" w:hAnsi="Gotham Book"/>
          <w:b/>
          <w:sz w:val="21"/>
          <w:szCs w:val="21"/>
        </w:rPr>
      </w:pPr>
      <w:r w:rsidRPr="007B7C60">
        <w:rPr>
          <w:rFonts w:ascii="Gotham Book" w:hAnsi="Gotham Book"/>
          <w:b/>
          <w:sz w:val="21"/>
          <w:szCs w:val="21"/>
        </w:rPr>
        <w:t>2</w:t>
      </w:r>
      <w:r w:rsidR="00D72DB6">
        <w:rPr>
          <w:rFonts w:ascii="Gotham Book" w:hAnsi="Gotham Book"/>
          <w:b/>
          <w:sz w:val="21"/>
          <w:szCs w:val="21"/>
        </w:rPr>
        <w:t>4</w:t>
      </w:r>
      <w:r w:rsidRPr="007B7C60">
        <w:rPr>
          <w:rFonts w:ascii="Gotham Book" w:hAnsi="Gotham Book"/>
          <w:b/>
          <w:sz w:val="21"/>
          <w:szCs w:val="21"/>
        </w:rPr>
        <w:t>. De los objetivos del Comité.</w:t>
      </w:r>
    </w:p>
    <w:p w14:paraId="2123F0D5" w14:textId="4FFA6B90" w:rsidR="00E52941" w:rsidRPr="00DF5C2E" w:rsidRDefault="00DF5C2E" w:rsidP="0039406B">
      <w:pPr>
        <w:pStyle w:val="Texto"/>
        <w:spacing w:after="0" w:line="276" w:lineRule="auto"/>
        <w:ind w:firstLine="0"/>
        <w:rPr>
          <w:rFonts w:ascii="Gotham Book" w:hAnsi="Gotham Book"/>
          <w:sz w:val="21"/>
          <w:szCs w:val="21"/>
        </w:rPr>
      </w:pPr>
      <w:r w:rsidRPr="00DF5C2E">
        <w:rPr>
          <w:rFonts w:ascii="Gotham Book" w:hAnsi="Gotham Book"/>
          <w:sz w:val="21"/>
          <w:szCs w:val="21"/>
        </w:rPr>
        <w:t>E</w:t>
      </w:r>
      <w:r w:rsidR="00E52941" w:rsidRPr="00DF5C2E">
        <w:rPr>
          <w:rFonts w:ascii="Gotham Book" w:hAnsi="Gotham Book"/>
          <w:sz w:val="21"/>
          <w:szCs w:val="21"/>
        </w:rPr>
        <w:t>l Comité de Control y Desempeño Institucional tendrá los siguientes objetivos:</w:t>
      </w:r>
    </w:p>
    <w:p w14:paraId="7ADAE1BC" w14:textId="77777777" w:rsidR="00E52941" w:rsidRPr="007B7C60" w:rsidRDefault="00E52941" w:rsidP="0039406B">
      <w:pPr>
        <w:pStyle w:val="Texto"/>
        <w:spacing w:after="0" w:line="276" w:lineRule="auto"/>
        <w:ind w:firstLine="0"/>
        <w:rPr>
          <w:rFonts w:ascii="Gotham Book" w:hAnsi="Gotham Book"/>
          <w:sz w:val="21"/>
          <w:szCs w:val="21"/>
        </w:rPr>
      </w:pPr>
    </w:p>
    <w:p w14:paraId="3A12D8A4" w14:textId="792A266B" w:rsidR="00E52941" w:rsidRPr="007B7C60" w:rsidRDefault="00E52941" w:rsidP="0039406B">
      <w:pPr>
        <w:pStyle w:val="ROMANOS"/>
        <w:spacing w:after="0" w:line="276" w:lineRule="auto"/>
        <w:ind w:left="432"/>
        <w:rPr>
          <w:rFonts w:ascii="Gotham Book" w:hAnsi="Gotham Book"/>
          <w:sz w:val="21"/>
          <w:szCs w:val="21"/>
        </w:rPr>
      </w:pPr>
      <w:bookmarkStart w:id="6" w:name="_Hlk25917141"/>
      <w:r w:rsidRPr="007B7C60">
        <w:rPr>
          <w:rFonts w:ascii="Gotham Book" w:hAnsi="Gotham Book"/>
          <w:sz w:val="21"/>
          <w:szCs w:val="21"/>
        </w:rPr>
        <w:t>I.</w:t>
      </w:r>
      <w:r w:rsidRPr="007B7C60">
        <w:rPr>
          <w:rFonts w:ascii="Gotham Book" w:hAnsi="Gotham Book"/>
          <w:sz w:val="21"/>
          <w:szCs w:val="21"/>
        </w:rPr>
        <w:tab/>
      </w:r>
      <w:bookmarkStart w:id="7" w:name="_Hlk25917569"/>
      <w:r w:rsidRPr="00DF5C2E">
        <w:rPr>
          <w:rFonts w:ascii="Gotham Book" w:hAnsi="Gotham Book"/>
          <w:sz w:val="21"/>
          <w:szCs w:val="21"/>
        </w:rPr>
        <w:t>Revisar y evaluar el comportamiento de los indicadores de desempeño institucional</w:t>
      </w:r>
      <w:bookmarkEnd w:id="7"/>
      <w:r w:rsidRPr="00DF5C2E">
        <w:rPr>
          <w:rFonts w:ascii="Gotham Book" w:hAnsi="Gotham Book"/>
          <w:sz w:val="21"/>
          <w:szCs w:val="21"/>
        </w:rPr>
        <w:t>, dar seguimiento y asegurar razonablemente el cumplimiento oportuno de metas y objetivos institucionales con enfoque a resultados, a la mejora de los programas presupuestarios</w:t>
      </w:r>
      <w:r w:rsidR="007F42CF">
        <w:rPr>
          <w:rFonts w:ascii="Gotham Book" w:hAnsi="Gotham Book"/>
          <w:sz w:val="21"/>
          <w:szCs w:val="21"/>
        </w:rPr>
        <w:t xml:space="preserve"> </w:t>
      </w:r>
      <w:r w:rsidR="006B557D" w:rsidRPr="00DF5C2E">
        <w:rPr>
          <w:rFonts w:ascii="Gotham Book" w:hAnsi="Gotham Book"/>
          <w:sz w:val="21"/>
          <w:szCs w:val="21"/>
        </w:rPr>
        <w:t xml:space="preserve">y proyectos clasificados como prioritarios por la o el Titular del Ejecutivo </w:t>
      </w:r>
      <w:r w:rsidR="006B557D" w:rsidRPr="007F42CF">
        <w:rPr>
          <w:rFonts w:ascii="Gotham Book" w:hAnsi="Gotham Book"/>
          <w:sz w:val="21"/>
          <w:szCs w:val="21"/>
        </w:rPr>
        <w:t>Estatal</w:t>
      </w:r>
      <w:r w:rsidR="007F42CF">
        <w:rPr>
          <w:rFonts w:ascii="Gotham Book" w:hAnsi="Gotham Book"/>
          <w:sz w:val="21"/>
          <w:szCs w:val="21"/>
        </w:rPr>
        <w:t xml:space="preserve">, </w:t>
      </w:r>
      <w:r w:rsidR="00A50858">
        <w:rPr>
          <w:rFonts w:ascii="Gotham Book" w:hAnsi="Gotham Book"/>
          <w:sz w:val="21"/>
          <w:szCs w:val="21"/>
        </w:rPr>
        <w:t xml:space="preserve">a </w:t>
      </w:r>
      <w:r w:rsidR="00A50858" w:rsidRPr="00A50858">
        <w:rPr>
          <w:rFonts w:ascii="Gotham Book" w:hAnsi="Gotham Book"/>
          <w:sz w:val="21"/>
          <w:szCs w:val="21"/>
        </w:rPr>
        <w:t>lo establecido por</w:t>
      </w:r>
      <w:r w:rsidR="00A50858">
        <w:rPr>
          <w:rFonts w:ascii="Gotham Book" w:hAnsi="Gotham Book"/>
          <w:sz w:val="21"/>
          <w:szCs w:val="21"/>
        </w:rPr>
        <w:t xml:space="preserve"> la Secretaría, </w:t>
      </w:r>
      <w:r w:rsidR="007F42CF">
        <w:rPr>
          <w:rFonts w:ascii="Gotham Book" w:hAnsi="Gotham Book"/>
          <w:sz w:val="21"/>
          <w:szCs w:val="21"/>
        </w:rPr>
        <w:t>así como</w:t>
      </w:r>
      <w:r w:rsidR="006B557D" w:rsidRPr="007F42CF">
        <w:rPr>
          <w:rFonts w:ascii="Gotham Book" w:hAnsi="Gotham Book"/>
          <w:sz w:val="21"/>
          <w:szCs w:val="21"/>
        </w:rPr>
        <w:t xml:space="preserve"> en su caso</w:t>
      </w:r>
      <w:r w:rsidR="007F42CF">
        <w:rPr>
          <w:rFonts w:ascii="Gotham Book" w:hAnsi="Gotham Book"/>
          <w:sz w:val="21"/>
          <w:szCs w:val="21"/>
        </w:rPr>
        <w:t>,</w:t>
      </w:r>
      <w:r w:rsidR="006B557D" w:rsidRPr="007F42CF">
        <w:rPr>
          <w:rFonts w:ascii="Gotham Book" w:hAnsi="Gotham Book"/>
          <w:sz w:val="21"/>
          <w:szCs w:val="21"/>
        </w:rPr>
        <w:t xml:space="preserve"> </w:t>
      </w:r>
      <w:r w:rsidR="007F42CF">
        <w:rPr>
          <w:rFonts w:ascii="Gotham Book" w:hAnsi="Gotham Book"/>
          <w:sz w:val="21"/>
          <w:szCs w:val="21"/>
        </w:rPr>
        <w:t>a aquellos</w:t>
      </w:r>
      <w:r w:rsidR="00E95007">
        <w:rPr>
          <w:rFonts w:ascii="Gotham Book" w:hAnsi="Gotham Book"/>
          <w:sz w:val="21"/>
          <w:szCs w:val="21"/>
        </w:rPr>
        <w:t xml:space="preserve"> temas transversales o</w:t>
      </w:r>
      <w:r w:rsidR="007F42CF">
        <w:rPr>
          <w:rFonts w:ascii="Gotham Book" w:hAnsi="Gotham Book"/>
          <w:sz w:val="21"/>
          <w:szCs w:val="21"/>
        </w:rPr>
        <w:t xml:space="preserve"> determinados </w:t>
      </w:r>
      <w:r w:rsidR="006B557D" w:rsidRPr="007F42CF">
        <w:rPr>
          <w:rFonts w:ascii="Gotham Book" w:hAnsi="Gotham Book"/>
          <w:sz w:val="21"/>
          <w:szCs w:val="21"/>
        </w:rPr>
        <w:t xml:space="preserve">por la </w:t>
      </w:r>
      <w:r w:rsidR="007F42CF" w:rsidRPr="007F42CF">
        <w:rPr>
          <w:rFonts w:ascii="Gotham Book" w:hAnsi="Gotham Book"/>
          <w:sz w:val="21"/>
          <w:szCs w:val="21"/>
        </w:rPr>
        <w:t>propia dependencia o entidad</w:t>
      </w:r>
      <w:r w:rsidR="0039406B">
        <w:rPr>
          <w:rFonts w:ascii="Gotham Book" w:hAnsi="Gotham Book"/>
          <w:sz w:val="21"/>
          <w:szCs w:val="21"/>
        </w:rPr>
        <w:t>.</w:t>
      </w:r>
    </w:p>
    <w:bookmarkEnd w:id="6"/>
    <w:p w14:paraId="1C303151" w14:textId="77777777" w:rsidR="006B557D" w:rsidRPr="007B7C60" w:rsidRDefault="006B557D" w:rsidP="0039406B">
      <w:pPr>
        <w:pStyle w:val="ROMANOS"/>
        <w:spacing w:after="0" w:line="276" w:lineRule="auto"/>
        <w:ind w:left="432"/>
        <w:rPr>
          <w:rFonts w:ascii="Gotham Book" w:hAnsi="Gotham Book"/>
          <w:sz w:val="21"/>
          <w:szCs w:val="21"/>
        </w:rPr>
      </w:pPr>
    </w:p>
    <w:p w14:paraId="2FB410B8" w14:textId="5AB68CA6" w:rsidR="00E52941" w:rsidRPr="007B7C60" w:rsidRDefault="00E52941" w:rsidP="0039406B">
      <w:pPr>
        <w:pStyle w:val="ROMANOS"/>
        <w:spacing w:after="0" w:line="276" w:lineRule="auto"/>
        <w:ind w:left="432"/>
        <w:rPr>
          <w:rFonts w:ascii="Gotham Book" w:hAnsi="Gotham Book"/>
          <w:sz w:val="21"/>
          <w:szCs w:val="21"/>
        </w:rPr>
      </w:pPr>
      <w:r w:rsidRPr="007B7C60">
        <w:rPr>
          <w:rFonts w:ascii="Gotham Book" w:hAnsi="Gotham Book"/>
          <w:sz w:val="21"/>
          <w:szCs w:val="21"/>
        </w:rPr>
        <w:t>II.</w:t>
      </w:r>
      <w:r w:rsidRPr="007B7C60">
        <w:rPr>
          <w:rFonts w:ascii="Gotham Book" w:hAnsi="Gotham Book"/>
          <w:sz w:val="21"/>
          <w:szCs w:val="21"/>
        </w:rPr>
        <w:tab/>
        <w:t>Evaluar y dar seguimiento a las estrategias y acciones de control determinadas en el PTAR, dando prioridad a los riesgos de atención inmediata y de corrupción</w:t>
      </w:r>
      <w:r w:rsidR="0039406B">
        <w:rPr>
          <w:rFonts w:ascii="Gotham Book" w:hAnsi="Gotham Book"/>
          <w:sz w:val="21"/>
          <w:szCs w:val="21"/>
        </w:rPr>
        <w:t>.</w:t>
      </w:r>
    </w:p>
    <w:p w14:paraId="29F22143" w14:textId="77777777" w:rsidR="00E52941" w:rsidRPr="007B7C60" w:rsidRDefault="00E52941" w:rsidP="0039406B">
      <w:pPr>
        <w:pStyle w:val="ROMANOS"/>
        <w:spacing w:after="0" w:line="276" w:lineRule="auto"/>
        <w:ind w:left="432"/>
        <w:rPr>
          <w:rFonts w:ascii="Gotham Book" w:hAnsi="Gotham Book"/>
          <w:sz w:val="21"/>
          <w:szCs w:val="21"/>
        </w:rPr>
      </w:pPr>
    </w:p>
    <w:p w14:paraId="48F2D437" w14:textId="0803CDB9" w:rsidR="00E52941" w:rsidRPr="007B7C60" w:rsidRDefault="00E52941" w:rsidP="0039406B">
      <w:pPr>
        <w:pStyle w:val="ROMANOS"/>
        <w:spacing w:after="0" w:line="276" w:lineRule="auto"/>
        <w:ind w:left="432"/>
        <w:rPr>
          <w:rFonts w:ascii="Gotham Book" w:hAnsi="Gotham Book"/>
          <w:sz w:val="21"/>
          <w:szCs w:val="21"/>
        </w:rPr>
      </w:pPr>
      <w:r w:rsidRPr="007B7C60">
        <w:rPr>
          <w:rFonts w:ascii="Gotham Book" w:hAnsi="Gotham Book"/>
          <w:sz w:val="21"/>
          <w:szCs w:val="21"/>
        </w:rPr>
        <w:t>III.</w:t>
      </w:r>
      <w:r w:rsidRPr="007B7C60">
        <w:rPr>
          <w:rFonts w:ascii="Gotham Book" w:hAnsi="Gotham Book"/>
          <w:sz w:val="21"/>
          <w:szCs w:val="21"/>
        </w:rPr>
        <w:tab/>
        <w:t>Analizar las variaciones relevantes, principalmente las negativas, que se presenten en los resultados operativos, financieros, presupuestarios y administrativos y, cuando proceda, proponer acuerdos con medidas correctivas para subsanarlas, privilegiando el establecimiento y la atención de acuerdos para la prevención o mitigación de situaciones críticas</w:t>
      </w:r>
      <w:r w:rsidR="0039406B">
        <w:rPr>
          <w:rFonts w:ascii="Gotham Book" w:hAnsi="Gotham Book"/>
          <w:sz w:val="21"/>
          <w:szCs w:val="21"/>
        </w:rPr>
        <w:t>.</w:t>
      </w:r>
    </w:p>
    <w:p w14:paraId="092F5E6C" w14:textId="77777777" w:rsidR="00E52941" w:rsidRPr="007B7C60" w:rsidRDefault="00E52941" w:rsidP="0039406B">
      <w:pPr>
        <w:pStyle w:val="ROMANOS"/>
        <w:spacing w:after="0" w:line="276" w:lineRule="auto"/>
        <w:ind w:left="432"/>
        <w:rPr>
          <w:rFonts w:ascii="Gotham Book" w:hAnsi="Gotham Book"/>
          <w:sz w:val="21"/>
          <w:szCs w:val="21"/>
        </w:rPr>
      </w:pPr>
    </w:p>
    <w:p w14:paraId="6444233F" w14:textId="06D4097F" w:rsidR="007F42CF" w:rsidRDefault="00482516" w:rsidP="0039406B">
      <w:pPr>
        <w:pStyle w:val="ROMANOS"/>
        <w:spacing w:after="0" w:line="276" w:lineRule="auto"/>
        <w:ind w:left="432"/>
        <w:rPr>
          <w:rFonts w:ascii="Gotham Book" w:hAnsi="Gotham Book"/>
          <w:sz w:val="21"/>
          <w:szCs w:val="21"/>
        </w:rPr>
      </w:pPr>
      <w:r w:rsidRPr="00A50858">
        <w:rPr>
          <w:rFonts w:ascii="Gotham Book" w:hAnsi="Gotham Book"/>
          <w:sz w:val="21"/>
          <w:szCs w:val="21"/>
        </w:rPr>
        <w:t>I</w:t>
      </w:r>
      <w:r w:rsidR="00E52941" w:rsidRPr="00A50858">
        <w:rPr>
          <w:rFonts w:ascii="Gotham Book" w:hAnsi="Gotham Book"/>
          <w:sz w:val="21"/>
          <w:szCs w:val="21"/>
        </w:rPr>
        <w:t>V.</w:t>
      </w:r>
      <w:r w:rsidR="00E52941" w:rsidRPr="00A50858">
        <w:rPr>
          <w:rFonts w:ascii="Gotham Book" w:hAnsi="Gotham Book"/>
          <w:sz w:val="21"/>
          <w:szCs w:val="21"/>
        </w:rPr>
        <w:tab/>
      </w:r>
      <w:r w:rsidR="00A50858" w:rsidRPr="00A50858">
        <w:rPr>
          <w:rFonts w:ascii="Gotham Book" w:hAnsi="Gotham Book"/>
          <w:sz w:val="21"/>
          <w:szCs w:val="21"/>
        </w:rPr>
        <w:t>Identificar y analizar los riesgos y las acciones preventivas en la ejecución de los programas, presupuesto y procesos institucionales que puedan afectar el cumplimiento de metas y objetivos</w:t>
      </w:r>
      <w:r w:rsidR="0039406B">
        <w:rPr>
          <w:rFonts w:ascii="Gotham Book" w:hAnsi="Gotham Book"/>
          <w:sz w:val="21"/>
          <w:szCs w:val="21"/>
        </w:rPr>
        <w:t>.</w:t>
      </w:r>
    </w:p>
    <w:p w14:paraId="3ACF8DE9" w14:textId="77777777" w:rsidR="007F42CF" w:rsidRDefault="007F42CF" w:rsidP="0039406B">
      <w:pPr>
        <w:pStyle w:val="ROMANOS"/>
        <w:spacing w:after="0" w:line="276" w:lineRule="auto"/>
        <w:ind w:left="432"/>
        <w:rPr>
          <w:rFonts w:ascii="Gotham Book" w:hAnsi="Gotham Book"/>
          <w:sz w:val="21"/>
          <w:szCs w:val="21"/>
        </w:rPr>
      </w:pPr>
    </w:p>
    <w:p w14:paraId="79461C6A" w14:textId="4BEBDD6B" w:rsidR="00E52941" w:rsidRPr="007B7C60" w:rsidRDefault="007F42CF" w:rsidP="0039406B">
      <w:pPr>
        <w:pStyle w:val="ROMANOS"/>
        <w:tabs>
          <w:tab w:val="clear" w:pos="720"/>
          <w:tab w:val="left" w:pos="426"/>
        </w:tabs>
        <w:spacing w:after="0" w:line="276" w:lineRule="auto"/>
        <w:ind w:left="432"/>
        <w:rPr>
          <w:rFonts w:ascii="Gotham Book" w:hAnsi="Gotham Book"/>
          <w:sz w:val="21"/>
          <w:szCs w:val="21"/>
        </w:rPr>
      </w:pPr>
      <w:r>
        <w:rPr>
          <w:rFonts w:ascii="Gotham Book" w:hAnsi="Gotham Book"/>
          <w:sz w:val="21"/>
          <w:szCs w:val="21"/>
        </w:rPr>
        <w:t>V.</w:t>
      </w:r>
      <w:r>
        <w:rPr>
          <w:rFonts w:ascii="Gotham Book" w:hAnsi="Gotham Book"/>
          <w:sz w:val="21"/>
          <w:szCs w:val="21"/>
        </w:rPr>
        <w:tab/>
      </w:r>
      <w:r w:rsidR="00E52941" w:rsidRPr="007B7C60">
        <w:rPr>
          <w:rFonts w:ascii="Gotham Book" w:hAnsi="Gotham Book"/>
          <w:sz w:val="21"/>
          <w:szCs w:val="21"/>
        </w:rPr>
        <w:t>Impulsar el establecimiento y actualización del SCII, con el seguimiento permanente a la implementación de sus componentes, principios y elementos de control, así como a las acciones de mejora comprometidas en el PTCI y acciones de control del PTAR</w:t>
      </w:r>
      <w:r w:rsidR="0039406B">
        <w:rPr>
          <w:rFonts w:ascii="Gotham Book" w:hAnsi="Gotham Book"/>
          <w:sz w:val="21"/>
          <w:szCs w:val="21"/>
        </w:rPr>
        <w:t>.</w:t>
      </w:r>
    </w:p>
    <w:p w14:paraId="6AB1676C" w14:textId="77777777" w:rsidR="006B557D" w:rsidRPr="007B7C60" w:rsidRDefault="006B557D" w:rsidP="0039406B">
      <w:pPr>
        <w:pStyle w:val="ROMANOS"/>
        <w:spacing w:after="0" w:line="276" w:lineRule="auto"/>
        <w:ind w:left="432"/>
        <w:rPr>
          <w:rFonts w:ascii="Gotham Book" w:hAnsi="Gotham Book"/>
          <w:sz w:val="21"/>
          <w:szCs w:val="21"/>
        </w:rPr>
      </w:pPr>
    </w:p>
    <w:p w14:paraId="11BCFDC8" w14:textId="61660173" w:rsidR="00E52941" w:rsidRPr="007B7C60" w:rsidRDefault="00E52941" w:rsidP="0039406B">
      <w:pPr>
        <w:pStyle w:val="ROMANOS"/>
        <w:spacing w:after="0" w:line="276" w:lineRule="auto"/>
        <w:ind w:left="432"/>
        <w:rPr>
          <w:rFonts w:ascii="Gotham Book" w:hAnsi="Gotham Book"/>
          <w:sz w:val="21"/>
          <w:szCs w:val="21"/>
        </w:rPr>
      </w:pPr>
      <w:r w:rsidRPr="007B7C60">
        <w:rPr>
          <w:rFonts w:ascii="Gotham Book" w:hAnsi="Gotham Book"/>
          <w:sz w:val="21"/>
          <w:szCs w:val="21"/>
        </w:rPr>
        <w:t>V</w:t>
      </w:r>
      <w:r w:rsidR="007F42CF">
        <w:rPr>
          <w:rFonts w:ascii="Gotham Book" w:hAnsi="Gotham Book"/>
          <w:sz w:val="21"/>
          <w:szCs w:val="21"/>
        </w:rPr>
        <w:t>I</w:t>
      </w:r>
      <w:r w:rsidRPr="007B7C60">
        <w:rPr>
          <w:rFonts w:ascii="Gotham Book" w:hAnsi="Gotham Book"/>
          <w:sz w:val="21"/>
          <w:szCs w:val="21"/>
        </w:rPr>
        <w:t>.</w:t>
      </w:r>
      <w:r w:rsidRPr="007B7C60">
        <w:rPr>
          <w:rFonts w:ascii="Gotham Book" w:hAnsi="Gotham Book"/>
          <w:sz w:val="21"/>
          <w:szCs w:val="21"/>
        </w:rPr>
        <w:tab/>
        <w:t>Impulsar la aplicación de medidas preventivas para evitar materialización de riesgos y la recurrencia de observaciones de órganos fiscalizadores, atendiendo la causa raíz de las mismas</w:t>
      </w:r>
      <w:r w:rsidR="0039406B">
        <w:rPr>
          <w:rFonts w:ascii="Gotham Book" w:hAnsi="Gotham Book"/>
          <w:sz w:val="21"/>
          <w:szCs w:val="21"/>
        </w:rPr>
        <w:t>.</w:t>
      </w:r>
    </w:p>
    <w:p w14:paraId="6410096D" w14:textId="77777777" w:rsidR="00482516" w:rsidRDefault="00482516" w:rsidP="0039406B">
      <w:pPr>
        <w:pStyle w:val="ROMANOS"/>
        <w:spacing w:after="0" w:line="276" w:lineRule="auto"/>
        <w:ind w:left="432"/>
        <w:rPr>
          <w:rFonts w:ascii="Gotham Book" w:hAnsi="Gotham Book"/>
          <w:sz w:val="21"/>
          <w:szCs w:val="21"/>
        </w:rPr>
      </w:pPr>
    </w:p>
    <w:p w14:paraId="17A6BA19" w14:textId="0D25C985" w:rsidR="00E52941" w:rsidRPr="007B7C60" w:rsidRDefault="00E52941" w:rsidP="0039406B">
      <w:pPr>
        <w:pStyle w:val="ROMANOS"/>
        <w:spacing w:after="0" w:line="276" w:lineRule="auto"/>
        <w:ind w:left="432"/>
        <w:rPr>
          <w:rFonts w:ascii="Gotham Book" w:hAnsi="Gotham Book"/>
          <w:sz w:val="21"/>
          <w:szCs w:val="21"/>
        </w:rPr>
      </w:pPr>
      <w:r w:rsidRPr="007B7C60">
        <w:rPr>
          <w:rFonts w:ascii="Gotham Book" w:hAnsi="Gotham Book"/>
          <w:sz w:val="21"/>
          <w:szCs w:val="21"/>
        </w:rPr>
        <w:lastRenderedPageBreak/>
        <w:t>V</w:t>
      </w:r>
      <w:r w:rsidR="007F42CF">
        <w:rPr>
          <w:rFonts w:ascii="Gotham Book" w:hAnsi="Gotham Book"/>
          <w:sz w:val="21"/>
          <w:szCs w:val="21"/>
        </w:rPr>
        <w:t>I</w:t>
      </w:r>
      <w:r w:rsidRPr="007B7C60">
        <w:rPr>
          <w:rFonts w:ascii="Gotham Book" w:hAnsi="Gotham Book"/>
          <w:sz w:val="21"/>
          <w:szCs w:val="21"/>
        </w:rPr>
        <w:t>I.</w:t>
      </w:r>
      <w:r w:rsidRPr="007B7C60">
        <w:rPr>
          <w:rFonts w:ascii="Gotham Book" w:hAnsi="Gotham Book"/>
          <w:sz w:val="21"/>
          <w:szCs w:val="21"/>
        </w:rPr>
        <w:tab/>
        <w:t>Agregar valor a la gestión institucional, contribuyendo a la atención y solución de temas relevantes, con la aprobación de acuerdos que se traduzcan en compromisos de solución a los asuntos que se presenten. Cuando se trate de entidades, adoptar acuerdos que sirvan de apoyo al Órgano de Gobierno para la toma de decisiones o su equivalente en los órganos administrativos desconcentrados.</w:t>
      </w:r>
    </w:p>
    <w:p w14:paraId="1C04029C" w14:textId="77777777" w:rsidR="00482516" w:rsidRPr="007B7C60" w:rsidRDefault="00482516" w:rsidP="0039406B">
      <w:pPr>
        <w:pStyle w:val="ROMANOS"/>
        <w:spacing w:after="0" w:line="276" w:lineRule="auto"/>
        <w:jc w:val="center"/>
        <w:rPr>
          <w:rFonts w:ascii="Gotham Book" w:hAnsi="Gotham Book"/>
          <w:sz w:val="21"/>
          <w:szCs w:val="21"/>
        </w:rPr>
      </w:pPr>
    </w:p>
    <w:p w14:paraId="4FDFF804" w14:textId="77777777" w:rsidR="00E52941" w:rsidRPr="007B7C60" w:rsidRDefault="00E52941" w:rsidP="0039406B">
      <w:pPr>
        <w:pStyle w:val="ROMANOS"/>
        <w:spacing w:after="0" w:line="276" w:lineRule="auto"/>
        <w:jc w:val="center"/>
        <w:rPr>
          <w:rFonts w:ascii="Gotham Book" w:hAnsi="Gotham Book"/>
          <w:b/>
          <w:sz w:val="21"/>
          <w:szCs w:val="21"/>
        </w:rPr>
      </w:pPr>
      <w:r w:rsidRPr="007B7C60">
        <w:rPr>
          <w:rFonts w:ascii="Gotham Book" w:hAnsi="Gotham Book"/>
          <w:b/>
          <w:sz w:val="21"/>
          <w:szCs w:val="21"/>
        </w:rPr>
        <w:t>CAPÍTULO II</w:t>
      </w:r>
    </w:p>
    <w:p w14:paraId="5E3AA3DE" w14:textId="77777777" w:rsidR="00E52941" w:rsidRPr="007B7C60" w:rsidRDefault="00E52941" w:rsidP="0039406B">
      <w:pPr>
        <w:pStyle w:val="Texto"/>
        <w:spacing w:after="0" w:line="276" w:lineRule="auto"/>
        <w:jc w:val="center"/>
        <w:rPr>
          <w:rFonts w:ascii="Gotham Book" w:hAnsi="Gotham Book"/>
          <w:b/>
          <w:sz w:val="21"/>
          <w:szCs w:val="21"/>
        </w:rPr>
      </w:pPr>
      <w:r w:rsidRPr="007B7C60">
        <w:rPr>
          <w:rFonts w:ascii="Gotham Book" w:hAnsi="Gotham Book"/>
          <w:b/>
          <w:sz w:val="21"/>
          <w:szCs w:val="21"/>
        </w:rPr>
        <w:t xml:space="preserve">De la Integración del Comité </w:t>
      </w:r>
    </w:p>
    <w:p w14:paraId="0AAD6381" w14:textId="77777777" w:rsidR="00E52941" w:rsidRPr="007B7C60" w:rsidRDefault="00E52941" w:rsidP="0039406B">
      <w:pPr>
        <w:pStyle w:val="Texto"/>
        <w:spacing w:after="0" w:line="276" w:lineRule="auto"/>
        <w:ind w:firstLine="0"/>
        <w:rPr>
          <w:rFonts w:ascii="Gotham Book" w:hAnsi="Gotham Book"/>
          <w:b/>
          <w:sz w:val="21"/>
          <w:szCs w:val="21"/>
        </w:rPr>
      </w:pPr>
    </w:p>
    <w:p w14:paraId="38CEF5E6" w14:textId="58944310" w:rsidR="00E52941" w:rsidRPr="007B7C60" w:rsidRDefault="00F13B6C" w:rsidP="0039406B">
      <w:pPr>
        <w:pStyle w:val="Texto"/>
        <w:spacing w:after="0" w:line="276" w:lineRule="auto"/>
        <w:ind w:firstLine="0"/>
        <w:jc w:val="left"/>
        <w:rPr>
          <w:rFonts w:ascii="Gotham Book" w:hAnsi="Gotham Book"/>
          <w:b/>
          <w:sz w:val="21"/>
          <w:szCs w:val="21"/>
        </w:rPr>
      </w:pPr>
      <w:r>
        <w:rPr>
          <w:rFonts w:ascii="Gotham Book" w:hAnsi="Gotham Book"/>
          <w:b/>
          <w:sz w:val="21"/>
          <w:szCs w:val="21"/>
        </w:rPr>
        <w:t>2</w:t>
      </w:r>
      <w:r w:rsidR="00D02A29">
        <w:rPr>
          <w:rFonts w:ascii="Gotham Book" w:hAnsi="Gotham Book"/>
          <w:b/>
          <w:sz w:val="21"/>
          <w:szCs w:val="21"/>
        </w:rPr>
        <w:t>5</w:t>
      </w:r>
      <w:r w:rsidR="00E52941" w:rsidRPr="007B7C60">
        <w:rPr>
          <w:rFonts w:ascii="Gotham Book" w:hAnsi="Gotham Book"/>
          <w:b/>
          <w:sz w:val="21"/>
          <w:szCs w:val="21"/>
        </w:rPr>
        <w:t>. De la Integración del Comité</w:t>
      </w:r>
      <w:r w:rsidR="00585985" w:rsidRPr="007B7C60">
        <w:rPr>
          <w:rFonts w:ascii="Gotham Book" w:hAnsi="Gotham Book"/>
          <w:b/>
          <w:sz w:val="21"/>
          <w:szCs w:val="21"/>
        </w:rPr>
        <w:t>.</w:t>
      </w:r>
      <w:r w:rsidR="00E52941" w:rsidRPr="007B7C60">
        <w:rPr>
          <w:rFonts w:ascii="Gotham Book" w:hAnsi="Gotham Book"/>
          <w:b/>
          <w:sz w:val="21"/>
          <w:szCs w:val="21"/>
        </w:rPr>
        <w:t xml:space="preserve"> </w:t>
      </w:r>
    </w:p>
    <w:p w14:paraId="76BC4E92" w14:textId="34FBF649" w:rsidR="00E52941" w:rsidRPr="007B7C60" w:rsidRDefault="00E52941" w:rsidP="0039406B">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El Comité será </w:t>
      </w:r>
      <w:r w:rsidRPr="0017206C">
        <w:rPr>
          <w:rFonts w:ascii="Gotham Book" w:hAnsi="Gotham Book"/>
          <w:sz w:val="21"/>
          <w:szCs w:val="21"/>
        </w:rPr>
        <w:t xml:space="preserve">presidido </w:t>
      </w:r>
      <w:r w:rsidR="00482516" w:rsidRPr="0017206C">
        <w:rPr>
          <w:rFonts w:ascii="Gotham Book" w:hAnsi="Gotham Book"/>
          <w:sz w:val="21"/>
          <w:szCs w:val="21"/>
        </w:rPr>
        <w:t>e instalado</w:t>
      </w:r>
      <w:r w:rsidR="00482516">
        <w:rPr>
          <w:rFonts w:ascii="Gotham Book" w:hAnsi="Gotham Book"/>
          <w:sz w:val="21"/>
          <w:szCs w:val="21"/>
        </w:rPr>
        <w:t xml:space="preserve"> </w:t>
      </w:r>
      <w:r w:rsidRPr="007B7C60">
        <w:rPr>
          <w:rFonts w:ascii="Gotham Book" w:hAnsi="Gotham Book"/>
          <w:sz w:val="21"/>
          <w:szCs w:val="21"/>
        </w:rPr>
        <w:t>por la o el Titular de la dependencia o entidad, el cual se integrará con los siguientes miembros propietarios que tendrán voz y voto:</w:t>
      </w:r>
    </w:p>
    <w:p w14:paraId="311F24F6" w14:textId="77777777" w:rsidR="00E52941" w:rsidRPr="007B7C60" w:rsidRDefault="00E52941" w:rsidP="0039406B">
      <w:pPr>
        <w:pStyle w:val="Texto"/>
        <w:spacing w:after="0" w:line="276" w:lineRule="auto"/>
        <w:ind w:firstLine="0"/>
        <w:rPr>
          <w:rFonts w:ascii="Gotham Book" w:hAnsi="Gotham Book"/>
          <w:sz w:val="21"/>
          <w:szCs w:val="21"/>
        </w:rPr>
      </w:pPr>
    </w:p>
    <w:p w14:paraId="12D9B6D4" w14:textId="6D7F0E5A" w:rsidR="00E52941" w:rsidRPr="007B7C60" w:rsidRDefault="00E52941" w:rsidP="0039406B">
      <w:pPr>
        <w:pStyle w:val="ROMANOS"/>
        <w:spacing w:after="0" w:line="276" w:lineRule="auto"/>
        <w:ind w:left="432"/>
        <w:rPr>
          <w:rFonts w:ascii="Gotham Book" w:hAnsi="Gotham Book"/>
          <w:sz w:val="21"/>
          <w:szCs w:val="21"/>
        </w:rPr>
      </w:pPr>
      <w:r w:rsidRPr="007B7C60">
        <w:rPr>
          <w:rFonts w:ascii="Gotham Book" w:hAnsi="Gotham Book"/>
          <w:sz w:val="21"/>
          <w:szCs w:val="21"/>
        </w:rPr>
        <w:t>I.</w:t>
      </w:r>
      <w:r w:rsidRPr="007B7C60">
        <w:rPr>
          <w:rFonts w:ascii="Gotham Book" w:hAnsi="Gotham Book"/>
          <w:sz w:val="21"/>
          <w:szCs w:val="21"/>
        </w:rPr>
        <w:tab/>
      </w:r>
      <w:r w:rsidR="005162A1">
        <w:rPr>
          <w:rFonts w:ascii="Gotham Book" w:hAnsi="Gotham Book"/>
          <w:sz w:val="21"/>
          <w:szCs w:val="21"/>
        </w:rPr>
        <w:t>La o e</w:t>
      </w:r>
      <w:r w:rsidRPr="007B7C60">
        <w:rPr>
          <w:rFonts w:ascii="Gotham Book" w:hAnsi="Gotham Book"/>
          <w:sz w:val="21"/>
          <w:szCs w:val="21"/>
        </w:rPr>
        <w:t>l Presidente: Titular de la dependencia o entidad.</w:t>
      </w:r>
    </w:p>
    <w:p w14:paraId="4547A51A" w14:textId="77777777" w:rsidR="00E52941" w:rsidRPr="007B7C60" w:rsidRDefault="00E52941" w:rsidP="0039406B">
      <w:pPr>
        <w:pStyle w:val="ROMANOS"/>
        <w:spacing w:after="0" w:line="276" w:lineRule="auto"/>
        <w:ind w:left="432"/>
        <w:rPr>
          <w:rFonts w:ascii="Gotham Book" w:hAnsi="Gotham Book"/>
          <w:sz w:val="21"/>
          <w:szCs w:val="21"/>
        </w:rPr>
      </w:pPr>
    </w:p>
    <w:p w14:paraId="6895B839" w14:textId="0299AEEB" w:rsidR="00E52941" w:rsidRPr="007B7C60" w:rsidRDefault="00E52941" w:rsidP="0039406B">
      <w:pPr>
        <w:pStyle w:val="ROMANOS"/>
        <w:spacing w:after="0" w:line="276" w:lineRule="auto"/>
        <w:ind w:left="432"/>
        <w:rPr>
          <w:rFonts w:ascii="Gotham Book" w:hAnsi="Gotham Book"/>
          <w:sz w:val="21"/>
          <w:szCs w:val="21"/>
        </w:rPr>
      </w:pPr>
      <w:r w:rsidRPr="007B7C60">
        <w:rPr>
          <w:rFonts w:ascii="Gotham Book" w:hAnsi="Gotham Book"/>
          <w:sz w:val="21"/>
          <w:szCs w:val="21"/>
        </w:rPr>
        <w:t>II.</w:t>
      </w:r>
      <w:r w:rsidRPr="007B7C60">
        <w:rPr>
          <w:rFonts w:ascii="Gotham Book" w:hAnsi="Gotham Book"/>
          <w:sz w:val="21"/>
          <w:szCs w:val="21"/>
        </w:rPr>
        <w:tab/>
      </w:r>
      <w:r w:rsidR="005162A1">
        <w:rPr>
          <w:rFonts w:ascii="Gotham Book" w:hAnsi="Gotham Book"/>
          <w:sz w:val="21"/>
          <w:szCs w:val="21"/>
        </w:rPr>
        <w:t>La o e</w:t>
      </w:r>
      <w:r w:rsidRPr="007B7C60">
        <w:rPr>
          <w:rFonts w:ascii="Gotham Book" w:hAnsi="Gotham Book"/>
          <w:sz w:val="21"/>
          <w:szCs w:val="21"/>
        </w:rPr>
        <w:t xml:space="preserve">l Vocal Ejecutivo: </w:t>
      </w:r>
      <w:r w:rsidR="007820AD">
        <w:rPr>
          <w:rFonts w:ascii="Gotham Book" w:hAnsi="Gotham Book"/>
          <w:sz w:val="21"/>
          <w:szCs w:val="21"/>
        </w:rPr>
        <w:t>Órgano Fiscalizador</w:t>
      </w:r>
      <w:r w:rsidRPr="007B7C60">
        <w:rPr>
          <w:rFonts w:ascii="Gotham Book" w:hAnsi="Gotham Book"/>
          <w:sz w:val="21"/>
          <w:szCs w:val="21"/>
        </w:rPr>
        <w:t>.</w:t>
      </w:r>
    </w:p>
    <w:p w14:paraId="52C9647B" w14:textId="77777777" w:rsidR="00E52941" w:rsidRPr="007B7C60" w:rsidRDefault="00E52941" w:rsidP="0039406B">
      <w:pPr>
        <w:pStyle w:val="ROMANOS"/>
        <w:spacing w:after="0" w:line="276" w:lineRule="auto"/>
        <w:ind w:left="432"/>
        <w:rPr>
          <w:rFonts w:ascii="Gotham Book" w:hAnsi="Gotham Book"/>
          <w:sz w:val="21"/>
          <w:szCs w:val="21"/>
        </w:rPr>
      </w:pPr>
    </w:p>
    <w:p w14:paraId="1320B39B" w14:textId="77777777" w:rsidR="00E52941" w:rsidRPr="007B7C60" w:rsidRDefault="00E52941" w:rsidP="0039406B">
      <w:pPr>
        <w:pStyle w:val="ROMANOS"/>
        <w:spacing w:after="0" w:line="276" w:lineRule="auto"/>
        <w:ind w:left="432"/>
        <w:rPr>
          <w:rFonts w:ascii="Gotham Book" w:hAnsi="Gotham Book"/>
          <w:sz w:val="21"/>
          <w:szCs w:val="21"/>
        </w:rPr>
      </w:pPr>
      <w:r w:rsidRPr="007B7C60">
        <w:rPr>
          <w:rFonts w:ascii="Gotham Book" w:hAnsi="Gotham Book"/>
          <w:sz w:val="21"/>
          <w:szCs w:val="21"/>
        </w:rPr>
        <w:t>III.</w:t>
      </w:r>
      <w:r w:rsidRPr="007B7C60">
        <w:rPr>
          <w:rFonts w:ascii="Gotham Book" w:hAnsi="Gotham Book"/>
          <w:sz w:val="21"/>
          <w:szCs w:val="21"/>
        </w:rPr>
        <w:tab/>
        <w:t>Vocales:</w:t>
      </w:r>
    </w:p>
    <w:p w14:paraId="6896EA84" w14:textId="77777777" w:rsidR="00E52941" w:rsidRPr="007B7C60" w:rsidRDefault="00E52941" w:rsidP="0039406B">
      <w:pPr>
        <w:pStyle w:val="ROMANOS"/>
        <w:spacing w:after="0" w:line="276" w:lineRule="auto"/>
        <w:rPr>
          <w:rFonts w:ascii="Gotham Book" w:hAnsi="Gotham Book"/>
          <w:sz w:val="21"/>
          <w:szCs w:val="21"/>
        </w:rPr>
      </w:pPr>
    </w:p>
    <w:p w14:paraId="00AFC66A" w14:textId="77777777" w:rsidR="00E52941" w:rsidRPr="007B7C60" w:rsidRDefault="00E52941" w:rsidP="0039406B">
      <w:pPr>
        <w:pStyle w:val="INCISO"/>
        <w:spacing w:after="0" w:line="276" w:lineRule="auto"/>
        <w:ind w:left="792"/>
        <w:rPr>
          <w:rFonts w:ascii="Gotham Book" w:hAnsi="Gotham Book"/>
          <w:sz w:val="21"/>
          <w:szCs w:val="21"/>
        </w:rPr>
      </w:pPr>
      <w:r w:rsidRPr="007B7C60">
        <w:rPr>
          <w:rFonts w:ascii="Gotham Book" w:hAnsi="Gotham Book"/>
          <w:sz w:val="21"/>
          <w:szCs w:val="21"/>
        </w:rPr>
        <w:t>a)</w:t>
      </w:r>
      <w:r w:rsidRPr="007B7C60">
        <w:rPr>
          <w:rFonts w:ascii="Gotham Book" w:hAnsi="Gotham Book"/>
          <w:sz w:val="21"/>
          <w:szCs w:val="21"/>
        </w:rPr>
        <w:tab/>
        <w:t>En las dependencias del sector central:</w:t>
      </w:r>
    </w:p>
    <w:p w14:paraId="725B78AB" w14:textId="77777777" w:rsidR="00E52941" w:rsidRPr="007B7C60" w:rsidRDefault="00E52941" w:rsidP="0039406B">
      <w:pPr>
        <w:pStyle w:val="INCISO"/>
        <w:spacing w:after="0" w:line="276" w:lineRule="auto"/>
        <w:rPr>
          <w:rFonts w:ascii="Gotham Book" w:hAnsi="Gotham Book"/>
          <w:sz w:val="21"/>
          <w:szCs w:val="21"/>
        </w:rPr>
      </w:pPr>
    </w:p>
    <w:p w14:paraId="3A311FC0" w14:textId="0BE07822" w:rsidR="00E52941" w:rsidRPr="007B7C60" w:rsidRDefault="00E52941" w:rsidP="0039406B">
      <w:pPr>
        <w:pStyle w:val="Texto"/>
        <w:spacing w:after="0" w:line="276" w:lineRule="auto"/>
        <w:ind w:left="1076" w:hanging="284"/>
        <w:rPr>
          <w:rFonts w:ascii="Gotham Book" w:hAnsi="Gotham Book"/>
          <w:sz w:val="21"/>
          <w:szCs w:val="21"/>
        </w:rPr>
      </w:pPr>
      <w:r w:rsidRPr="007B7C60">
        <w:rPr>
          <w:rFonts w:ascii="Gotham Book" w:hAnsi="Gotham Book"/>
          <w:sz w:val="21"/>
          <w:szCs w:val="21"/>
        </w:rPr>
        <w:t>1.</w:t>
      </w:r>
      <w:r w:rsidRPr="007B7C60">
        <w:rPr>
          <w:rFonts w:ascii="Gotham Book" w:hAnsi="Gotham Book"/>
          <w:sz w:val="21"/>
          <w:szCs w:val="21"/>
        </w:rPr>
        <w:tab/>
        <w:t xml:space="preserve">La o el Titular de la Dirección General de </w:t>
      </w:r>
      <w:r w:rsidRPr="00B03937">
        <w:rPr>
          <w:rFonts w:ascii="Gotham Book" w:hAnsi="Gotham Book"/>
          <w:sz w:val="21"/>
          <w:szCs w:val="21"/>
        </w:rPr>
        <w:t>Administración</w:t>
      </w:r>
      <w:r w:rsidR="005162A1" w:rsidRPr="00B03937">
        <w:rPr>
          <w:rFonts w:ascii="Gotham Book" w:hAnsi="Gotham Book"/>
          <w:sz w:val="21"/>
          <w:szCs w:val="21"/>
        </w:rPr>
        <w:t>,</w:t>
      </w:r>
      <w:r w:rsidRPr="00B03937">
        <w:rPr>
          <w:rFonts w:ascii="Gotham Book" w:hAnsi="Gotham Book"/>
          <w:sz w:val="21"/>
          <w:szCs w:val="21"/>
        </w:rPr>
        <w:t xml:space="preserve"> Finanzas</w:t>
      </w:r>
      <w:r w:rsidR="00B03937" w:rsidRPr="00B03937">
        <w:rPr>
          <w:rFonts w:ascii="Gotham Book" w:hAnsi="Gotham Book"/>
          <w:sz w:val="21"/>
          <w:szCs w:val="21"/>
        </w:rPr>
        <w:t>,</w:t>
      </w:r>
      <w:r w:rsidR="005162A1" w:rsidRPr="00B03937">
        <w:rPr>
          <w:rFonts w:ascii="Gotham Book" w:hAnsi="Gotham Book"/>
          <w:sz w:val="21"/>
          <w:szCs w:val="21"/>
        </w:rPr>
        <w:t xml:space="preserve"> Planeación</w:t>
      </w:r>
      <w:r w:rsidRPr="00B03937">
        <w:rPr>
          <w:rFonts w:ascii="Gotham Book" w:hAnsi="Gotham Book"/>
          <w:sz w:val="21"/>
          <w:szCs w:val="21"/>
        </w:rPr>
        <w:t xml:space="preserve"> o equivalente</w:t>
      </w:r>
      <w:r w:rsidRPr="007B7C60">
        <w:rPr>
          <w:rFonts w:ascii="Gotham Book" w:hAnsi="Gotham Book"/>
          <w:sz w:val="21"/>
          <w:szCs w:val="21"/>
        </w:rPr>
        <w:t xml:space="preserve">. </w:t>
      </w:r>
    </w:p>
    <w:p w14:paraId="099BCFDC" w14:textId="77777777" w:rsidR="00E52941" w:rsidRPr="007B7C60" w:rsidRDefault="00E52941" w:rsidP="0039406B">
      <w:pPr>
        <w:pStyle w:val="Texto"/>
        <w:spacing w:after="0" w:line="276" w:lineRule="auto"/>
        <w:ind w:left="1076" w:hanging="284"/>
        <w:rPr>
          <w:rFonts w:ascii="Gotham Book" w:hAnsi="Gotham Book"/>
          <w:sz w:val="21"/>
          <w:szCs w:val="21"/>
        </w:rPr>
      </w:pPr>
    </w:p>
    <w:p w14:paraId="3981ECDC" w14:textId="10C5739A" w:rsidR="00E52941" w:rsidRPr="007B7C60" w:rsidRDefault="00E52941" w:rsidP="0039406B">
      <w:pPr>
        <w:pStyle w:val="Texto"/>
        <w:spacing w:after="0" w:line="276" w:lineRule="auto"/>
        <w:ind w:left="1076" w:hanging="284"/>
        <w:rPr>
          <w:rFonts w:ascii="Gotham Book" w:hAnsi="Gotham Book"/>
          <w:sz w:val="21"/>
          <w:szCs w:val="21"/>
        </w:rPr>
      </w:pPr>
      <w:r w:rsidRPr="007B7C60">
        <w:rPr>
          <w:rFonts w:ascii="Gotham Book" w:hAnsi="Gotham Book"/>
          <w:sz w:val="21"/>
          <w:szCs w:val="21"/>
        </w:rPr>
        <w:t>2.</w:t>
      </w:r>
      <w:r w:rsidRPr="007B7C60">
        <w:rPr>
          <w:rFonts w:ascii="Gotham Book" w:hAnsi="Gotham Book"/>
          <w:sz w:val="21"/>
          <w:szCs w:val="21"/>
        </w:rPr>
        <w:tab/>
        <w:t xml:space="preserve">La o el </w:t>
      </w:r>
      <w:r w:rsidRPr="00B03937">
        <w:rPr>
          <w:rFonts w:ascii="Gotham Book" w:hAnsi="Gotham Book"/>
          <w:sz w:val="21"/>
          <w:szCs w:val="21"/>
        </w:rPr>
        <w:t>Titular de</w:t>
      </w:r>
      <w:r w:rsidR="00B03937" w:rsidRPr="00B03937">
        <w:rPr>
          <w:rFonts w:ascii="Gotham Book" w:hAnsi="Gotham Book"/>
          <w:sz w:val="21"/>
          <w:szCs w:val="21"/>
        </w:rPr>
        <w:t>l</w:t>
      </w:r>
      <w:r w:rsidRPr="00B03937">
        <w:rPr>
          <w:rFonts w:ascii="Gotham Book" w:hAnsi="Gotham Book"/>
          <w:sz w:val="21"/>
          <w:szCs w:val="21"/>
        </w:rPr>
        <w:t xml:space="preserve"> </w:t>
      </w:r>
      <w:r w:rsidR="005162A1" w:rsidRPr="00B03937">
        <w:rPr>
          <w:rFonts w:ascii="Gotham Book" w:hAnsi="Gotham Book"/>
          <w:sz w:val="21"/>
          <w:szCs w:val="21"/>
        </w:rPr>
        <w:t>Área</w:t>
      </w:r>
      <w:r w:rsidRPr="00B03937">
        <w:rPr>
          <w:rFonts w:ascii="Gotham Book" w:hAnsi="Gotham Book"/>
          <w:sz w:val="21"/>
          <w:szCs w:val="21"/>
        </w:rPr>
        <w:t xml:space="preserve"> de A</w:t>
      </w:r>
      <w:r w:rsidRPr="007B7C60">
        <w:rPr>
          <w:rFonts w:ascii="Gotham Book" w:hAnsi="Gotham Book"/>
          <w:sz w:val="21"/>
          <w:szCs w:val="21"/>
        </w:rPr>
        <w:t>suntos Jurídicos o equivalente.</w:t>
      </w:r>
    </w:p>
    <w:p w14:paraId="486887C4" w14:textId="77777777" w:rsidR="00E52941" w:rsidRPr="007B7C60" w:rsidRDefault="00E52941" w:rsidP="0039406B">
      <w:pPr>
        <w:pStyle w:val="Texto"/>
        <w:spacing w:after="0" w:line="276" w:lineRule="auto"/>
        <w:ind w:left="1076" w:hanging="284"/>
        <w:rPr>
          <w:rFonts w:ascii="Gotham Book" w:hAnsi="Gotham Book"/>
          <w:sz w:val="21"/>
          <w:szCs w:val="21"/>
        </w:rPr>
      </w:pPr>
    </w:p>
    <w:p w14:paraId="6D2D4DDB" w14:textId="2E4D680A" w:rsidR="00E52941" w:rsidRDefault="005162A1" w:rsidP="0039406B">
      <w:pPr>
        <w:pStyle w:val="Texto"/>
        <w:spacing w:after="0" w:line="276" w:lineRule="auto"/>
        <w:ind w:left="1076" w:hanging="284"/>
        <w:rPr>
          <w:rFonts w:ascii="Gotham Book" w:hAnsi="Gotham Book"/>
          <w:sz w:val="21"/>
          <w:szCs w:val="21"/>
        </w:rPr>
      </w:pPr>
      <w:r>
        <w:rPr>
          <w:rFonts w:ascii="Gotham Book" w:hAnsi="Gotham Book"/>
          <w:sz w:val="21"/>
          <w:szCs w:val="21"/>
        </w:rPr>
        <w:t>3.</w:t>
      </w:r>
      <w:r>
        <w:rPr>
          <w:rFonts w:ascii="Gotham Book" w:hAnsi="Gotham Book"/>
          <w:sz w:val="21"/>
          <w:szCs w:val="21"/>
        </w:rPr>
        <w:tab/>
      </w:r>
      <w:r w:rsidR="00E52941" w:rsidRPr="007B7C60">
        <w:rPr>
          <w:rFonts w:ascii="Gotham Book" w:hAnsi="Gotham Book"/>
          <w:sz w:val="21"/>
          <w:szCs w:val="21"/>
        </w:rPr>
        <w:t xml:space="preserve">La o el Titular del </w:t>
      </w:r>
      <w:r>
        <w:rPr>
          <w:rFonts w:ascii="Gotham Book" w:hAnsi="Gotham Book"/>
          <w:sz w:val="21"/>
          <w:szCs w:val="21"/>
        </w:rPr>
        <w:t>Á</w:t>
      </w:r>
      <w:r w:rsidR="00E52941" w:rsidRPr="007B7C60">
        <w:rPr>
          <w:rFonts w:ascii="Gotham Book" w:hAnsi="Gotham Book"/>
          <w:sz w:val="21"/>
          <w:szCs w:val="21"/>
        </w:rPr>
        <w:t xml:space="preserve">rea de </w:t>
      </w:r>
      <w:r>
        <w:rPr>
          <w:rFonts w:ascii="Gotham Book" w:hAnsi="Gotham Book"/>
          <w:sz w:val="21"/>
          <w:szCs w:val="21"/>
        </w:rPr>
        <w:t>T</w:t>
      </w:r>
      <w:r w:rsidR="00E52941" w:rsidRPr="007B7C60">
        <w:rPr>
          <w:rFonts w:ascii="Gotham Book" w:hAnsi="Gotham Book"/>
          <w:sz w:val="21"/>
          <w:szCs w:val="21"/>
        </w:rPr>
        <w:t>ecnologías de</w:t>
      </w:r>
      <w:r>
        <w:rPr>
          <w:rFonts w:ascii="Gotham Book" w:hAnsi="Gotham Book"/>
          <w:sz w:val="21"/>
          <w:szCs w:val="21"/>
        </w:rPr>
        <w:t xml:space="preserve"> la</w:t>
      </w:r>
      <w:r w:rsidR="00E52941" w:rsidRPr="007B7C60">
        <w:rPr>
          <w:rFonts w:ascii="Gotham Book" w:hAnsi="Gotham Book"/>
          <w:sz w:val="21"/>
          <w:szCs w:val="21"/>
        </w:rPr>
        <w:t xml:space="preserve"> </w:t>
      </w:r>
      <w:r>
        <w:rPr>
          <w:rFonts w:ascii="Gotham Book" w:hAnsi="Gotham Book"/>
          <w:sz w:val="21"/>
          <w:szCs w:val="21"/>
        </w:rPr>
        <w:t>I</w:t>
      </w:r>
      <w:r w:rsidR="00E52941" w:rsidRPr="007B7C60">
        <w:rPr>
          <w:rFonts w:ascii="Gotham Book" w:hAnsi="Gotham Book"/>
          <w:sz w:val="21"/>
          <w:szCs w:val="21"/>
        </w:rPr>
        <w:t>nformación o equivalente.</w:t>
      </w:r>
    </w:p>
    <w:p w14:paraId="30E5CE2B" w14:textId="77777777" w:rsidR="005162A1" w:rsidRPr="007B7C60" w:rsidRDefault="005162A1" w:rsidP="0039406B">
      <w:pPr>
        <w:pStyle w:val="Texto"/>
        <w:spacing w:after="0" w:line="276" w:lineRule="auto"/>
        <w:ind w:left="1076" w:hanging="284"/>
        <w:rPr>
          <w:rFonts w:ascii="Gotham Book" w:hAnsi="Gotham Book"/>
          <w:sz w:val="21"/>
          <w:szCs w:val="21"/>
        </w:rPr>
      </w:pPr>
    </w:p>
    <w:p w14:paraId="7E10BAB9" w14:textId="619A6983" w:rsidR="00E52941" w:rsidRPr="007B7C60" w:rsidRDefault="00E52941" w:rsidP="0039406B">
      <w:pPr>
        <w:pStyle w:val="Texto"/>
        <w:spacing w:after="0" w:line="276" w:lineRule="auto"/>
        <w:ind w:left="1076" w:hanging="284"/>
        <w:rPr>
          <w:rFonts w:ascii="Gotham Book" w:hAnsi="Gotham Book"/>
          <w:sz w:val="21"/>
          <w:szCs w:val="21"/>
        </w:rPr>
      </w:pPr>
      <w:r w:rsidRPr="007B7C60">
        <w:rPr>
          <w:rFonts w:ascii="Gotham Book" w:hAnsi="Gotham Book"/>
          <w:sz w:val="21"/>
          <w:szCs w:val="21"/>
        </w:rPr>
        <w:t>4.</w:t>
      </w:r>
      <w:r w:rsidRPr="007B7C60">
        <w:rPr>
          <w:rFonts w:ascii="Gotham Book" w:hAnsi="Gotham Book"/>
          <w:sz w:val="21"/>
          <w:szCs w:val="21"/>
        </w:rPr>
        <w:tab/>
        <w:t xml:space="preserve">Coordinador de Control Interno (cuando no participe como </w:t>
      </w:r>
      <w:r w:rsidR="00B03937">
        <w:rPr>
          <w:rFonts w:ascii="Gotham Book" w:hAnsi="Gotham Book"/>
          <w:sz w:val="21"/>
          <w:szCs w:val="21"/>
        </w:rPr>
        <w:t>la o el</w:t>
      </w:r>
      <w:r w:rsidRPr="007B7C60">
        <w:rPr>
          <w:rFonts w:ascii="Gotham Book" w:hAnsi="Gotham Book"/>
          <w:sz w:val="21"/>
          <w:szCs w:val="21"/>
        </w:rPr>
        <w:t xml:space="preserve"> Presidente suplente).</w:t>
      </w:r>
    </w:p>
    <w:p w14:paraId="62D84843" w14:textId="77777777" w:rsidR="00E52941" w:rsidRPr="007B7C60" w:rsidRDefault="00E52941" w:rsidP="0039406B">
      <w:pPr>
        <w:pStyle w:val="Texto"/>
        <w:spacing w:after="0" w:line="276" w:lineRule="auto"/>
        <w:ind w:left="1526" w:hanging="432"/>
        <w:rPr>
          <w:rFonts w:ascii="Gotham Book" w:hAnsi="Gotham Book"/>
          <w:sz w:val="21"/>
          <w:szCs w:val="21"/>
          <w:highlight w:val="yellow"/>
        </w:rPr>
      </w:pPr>
    </w:p>
    <w:p w14:paraId="1E591253" w14:textId="77777777" w:rsidR="00E52941" w:rsidRPr="007B7C60" w:rsidRDefault="00E52941" w:rsidP="0039406B">
      <w:pPr>
        <w:pStyle w:val="INCISO"/>
        <w:spacing w:after="0" w:line="276" w:lineRule="auto"/>
        <w:ind w:left="792"/>
        <w:rPr>
          <w:rFonts w:ascii="Gotham Book" w:hAnsi="Gotham Book"/>
          <w:sz w:val="21"/>
          <w:szCs w:val="21"/>
        </w:rPr>
      </w:pPr>
      <w:r w:rsidRPr="007B7C60">
        <w:rPr>
          <w:rFonts w:ascii="Gotham Book" w:hAnsi="Gotham Book"/>
          <w:sz w:val="21"/>
          <w:szCs w:val="21"/>
        </w:rPr>
        <w:t>b)</w:t>
      </w:r>
      <w:r w:rsidRPr="007B7C60">
        <w:rPr>
          <w:rFonts w:ascii="Gotham Book" w:hAnsi="Gotham Book"/>
          <w:sz w:val="21"/>
          <w:szCs w:val="21"/>
        </w:rPr>
        <w:tab/>
        <w:t>En las entidades del sector paraestatal:</w:t>
      </w:r>
    </w:p>
    <w:p w14:paraId="5A20C7C7" w14:textId="77777777" w:rsidR="00E52941" w:rsidRPr="007B7C60" w:rsidRDefault="00E52941" w:rsidP="0039406B">
      <w:pPr>
        <w:pStyle w:val="INCISO"/>
        <w:spacing w:after="0" w:line="276" w:lineRule="auto"/>
        <w:rPr>
          <w:rFonts w:ascii="Gotham Book" w:hAnsi="Gotham Book"/>
          <w:sz w:val="21"/>
          <w:szCs w:val="21"/>
        </w:rPr>
      </w:pPr>
    </w:p>
    <w:p w14:paraId="369CFE07" w14:textId="35169FD0" w:rsidR="00E52941" w:rsidRPr="00B03937" w:rsidRDefault="00E52941" w:rsidP="0039406B">
      <w:pPr>
        <w:pStyle w:val="Texto"/>
        <w:numPr>
          <w:ilvl w:val="0"/>
          <w:numId w:val="7"/>
        </w:numPr>
        <w:spacing w:after="0" w:line="276" w:lineRule="auto"/>
        <w:ind w:left="1152"/>
        <w:rPr>
          <w:rFonts w:ascii="Gotham Book" w:hAnsi="Gotham Book"/>
          <w:sz w:val="21"/>
          <w:szCs w:val="21"/>
        </w:rPr>
      </w:pPr>
      <w:r w:rsidRPr="007B7C60">
        <w:rPr>
          <w:rFonts w:ascii="Gotham Book" w:hAnsi="Gotham Book"/>
          <w:sz w:val="21"/>
          <w:szCs w:val="21"/>
        </w:rPr>
        <w:t xml:space="preserve">Quien </w:t>
      </w:r>
      <w:r w:rsidRPr="00B03937">
        <w:rPr>
          <w:rFonts w:ascii="Gotham Book" w:hAnsi="Gotham Book"/>
          <w:sz w:val="21"/>
          <w:szCs w:val="21"/>
        </w:rPr>
        <w:t>represente la Coordinación Sectorial.</w:t>
      </w:r>
    </w:p>
    <w:p w14:paraId="3262D153" w14:textId="77777777" w:rsidR="00503D84" w:rsidRPr="007B7C60" w:rsidRDefault="00503D84" w:rsidP="0039406B">
      <w:pPr>
        <w:pStyle w:val="Texto"/>
        <w:spacing w:after="0" w:line="276" w:lineRule="auto"/>
        <w:ind w:left="1152" w:firstLine="0"/>
        <w:rPr>
          <w:rFonts w:ascii="Gotham Book" w:hAnsi="Gotham Book"/>
          <w:sz w:val="21"/>
          <w:szCs w:val="21"/>
        </w:rPr>
      </w:pPr>
    </w:p>
    <w:p w14:paraId="4732BE83" w14:textId="77777777" w:rsidR="00E52941" w:rsidRPr="007B7C60" w:rsidRDefault="00E52941" w:rsidP="0039406B">
      <w:pPr>
        <w:pStyle w:val="Texto"/>
        <w:numPr>
          <w:ilvl w:val="0"/>
          <w:numId w:val="7"/>
        </w:numPr>
        <w:spacing w:after="0" w:line="276" w:lineRule="auto"/>
        <w:ind w:left="1152"/>
        <w:rPr>
          <w:rFonts w:ascii="Gotham Book" w:hAnsi="Gotham Book"/>
          <w:sz w:val="21"/>
          <w:szCs w:val="21"/>
        </w:rPr>
      </w:pPr>
      <w:r w:rsidRPr="007B7C60">
        <w:rPr>
          <w:rFonts w:ascii="Gotham Book" w:hAnsi="Gotham Book"/>
          <w:sz w:val="21"/>
          <w:szCs w:val="21"/>
        </w:rPr>
        <w:t>La o el Titular del Área Jurídica o equivalente.</w:t>
      </w:r>
    </w:p>
    <w:p w14:paraId="00C371EC" w14:textId="77777777" w:rsidR="00E52941" w:rsidRPr="007B7C60" w:rsidRDefault="00E52941" w:rsidP="0039406B">
      <w:pPr>
        <w:pStyle w:val="Texto"/>
        <w:spacing w:after="0" w:line="276" w:lineRule="auto"/>
        <w:ind w:firstLine="0"/>
        <w:rPr>
          <w:rFonts w:ascii="Gotham Book" w:hAnsi="Gotham Book"/>
          <w:sz w:val="21"/>
          <w:szCs w:val="21"/>
        </w:rPr>
      </w:pPr>
    </w:p>
    <w:p w14:paraId="64F62567" w14:textId="77777777" w:rsidR="00E52941" w:rsidRPr="007B7C60" w:rsidRDefault="00E52941" w:rsidP="0039406B">
      <w:pPr>
        <w:pStyle w:val="Texto"/>
        <w:numPr>
          <w:ilvl w:val="0"/>
          <w:numId w:val="7"/>
        </w:numPr>
        <w:spacing w:after="0" w:line="276" w:lineRule="auto"/>
        <w:ind w:left="1152"/>
        <w:rPr>
          <w:rFonts w:ascii="Gotham Book" w:hAnsi="Gotham Book"/>
          <w:sz w:val="21"/>
          <w:szCs w:val="21"/>
        </w:rPr>
      </w:pPr>
      <w:r w:rsidRPr="007B7C60">
        <w:rPr>
          <w:rFonts w:ascii="Gotham Book" w:hAnsi="Gotham Book"/>
          <w:sz w:val="21"/>
          <w:szCs w:val="21"/>
        </w:rPr>
        <w:t>La o el Titular del Área de Tecnologías de la Información de la entidad, en caso de no contar con esta figura, un representante del área de tecnologías de la información o equivalente de la coordinación sectorial.</w:t>
      </w:r>
    </w:p>
    <w:p w14:paraId="5205C2E0" w14:textId="77777777" w:rsidR="00E52941" w:rsidRPr="007B7C60" w:rsidRDefault="00E52941" w:rsidP="0039406B">
      <w:pPr>
        <w:pStyle w:val="Texto"/>
        <w:spacing w:after="0" w:line="276" w:lineRule="auto"/>
        <w:ind w:firstLine="0"/>
        <w:rPr>
          <w:rFonts w:ascii="Gotham Book" w:hAnsi="Gotham Book"/>
          <w:sz w:val="21"/>
          <w:szCs w:val="21"/>
        </w:rPr>
      </w:pPr>
    </w:p>
    <w:p w14:paraId="4211E43D" w14:textId="626CC4C5" w:rsidR="00E52941" w:rsidRPr="007B7C60" w:rsidRDefault="00E52941" w:rsidP="0039406B">
      <w:pPr>
        <w:pStyle w:val="Texto"/>
        <w:numPr>
          <w:ilvl w:val="0"/>
          <w:numId w:val="7"/>
        </w:numPr>
        <w:spacing w:after="0" w:line="276" w:lineRule="auto"/>
        <w:ind w:left="1152"/>
        <w:rPr>
          <w:rFonts w:ascii="Gotham Book" w:hAnsi="Gotham Book"/>
          <w:sz w:val="21"/>
          <w:szCs w:val="21"/>
        </w:rPr>
      </w:pPr>
      <w:r w:rsidRPr="007B7C60">
        <w:rPr>
          <w:rFonts w:ascii="Gotham Book" w:hAnsi="Gotham Book"/>
          <w:sz w:val="21"/>
          <w:szCs w:val="21"/>
        </w:rPr>
        <w:t>El Coordinador de Control Interno</w:t>
      </w:r>
      <w:r w:rsidR="00B03937">
        <w:rPr>
          <w:rFonts w:ascii="Gotham Book" w:hAnsi="Gotham Book"/>
          <w:sz w:val="21"/>
          <w:szCs w:val="21"/>
        </w:rPr>
        <w:t xml:space="preserve"> </w:t>
      </w:r>
      <w:r w:rsidR="00B03937" w:rsidRPr="007B7C60">
        <w:rPr>
          <w:rFonts w:ascii="Gotham Book" w:hAnsi="Gotham Book"/>
          <w:sz w:val="21"/>
          <w:szCs w:val="21"/>
        </w:rPr>
        <w:t xml:space="preserve">(cuando no participe como </w:t>
      </w:r>
      <w:r w:rsidR="00B03937">
        <w:rPr>
          <w:rFonts w:ascii="Gotham Book" w:hAnsi="Gotham Book"/>
          <w:sz w:val="21"/>
          <w:szCs w:val="21"/>
        </w:rPr>
        <w:t>la o el</w:t>
      </w:r>
      <w:r w:rsidR="00B03937" w:rsidRPr="007B7C60">
        <w:rPr>
          <w:rFonts w:ascii="Gotham Book" w:hAnsi="Gotham Book"/>
          <w:sz w:val="21"/>
          <w:szCs w:val="21"/>
        </w:rPr>
        <w:t xml:space="preserve"> Presidente suplente)</w:t>
      </w:r>
      <w:r w:rsidRPr="007B7C60">
        <w:rPr>
          <w:rFonts w:ascii="Gotham Book" w:hAnsi="Gotham Book"/>
          <w:sz w:val="21"/>
          <w:szCs w:val="21"/>
        </w:rPr>
        <w:t>.</w:t>
      </w:r>
    </w:p>
    <w:p w14:paraId="436DE255" w14:textId="7E0EF27F" w:rsidR="00E52941" w:rsidRPr="007B7C60" w:rsidRDefault="00E52941" w:rsidP="0039406B">
      <w:pPr>
        <w:pStyle w:val="Texto"/>
        <w:spacing w:after="0" w:line="276" w:lineRule="auto"/>
        <w:ind w:left="1365" w:firstLine="0"/>
        <w:rPr>
          <w:rFonts w:ascii="Gotham Book" w:hAnsi="Gotham Book"/>
          <w:sz w:val="21"/>
          <w:szCs w:val="21"/>
        </w:rPr>
      </w:pPr>
    </w:p>
    <w:p w14:paraId="6990BF7A" w14:textId="536D6DE0" w:rsidR="00E52941" w:rsidRPr="007B7C60" w:rsidRDefault="00E52941" w:rsidP="0039406B">
      <w:pPr>
        <w:pStyle w:val="Texto"/>
        <w:spacing w:after="0" w:line="276" w:lineRule="auto"/>
        <w:ind w:firstLine="0"/>
        <w:rPr>
          <w:rFonts w:ascii="Gotham Book" w:hAnsi="Gotham Book"/>
          <w:sz w:val="21"/>
          <w:szCs w:val="21"/>
        </w:rPr>
      </w:pPr>
      <w:r w:rsidRPr="007B7C60">
        <w:rPr>
          <w:rFonts w:ascii="Gotham Book" w:hAnsi="Gotham Book"/>
          <w:sz w:val="21"/>
          <w:szCs w:val="21"/>
        </w:rPr>
        <w:lastRenderedPageBreak/>
        <w:t xml:space="preserve">Quién represente la coordinación sectorial </w:t>
      </w:r>
      <w:r w:rsidR="00595ECF">
        <w:rPr>
          <w:rFonts w:ascii="Gotham Book" w:hAnsi="Gotham Book"/>
          <w:sz w:val="21"/>
          <w:szCs w:val="21"/>
        </w:rPr>
        <w:t>de</w:t>
      </w:r>
      <w:r w:rsidRPr="007B7C60">
        <w:rPr>
          <w:rFonts w:ascii="Gotham Book" w:hAnsi="Gotham Book"/>
          <w:sz w:val="21"/>
          <w:szCs w:val="21"/>
        </w:rPr>
        <w:t xml:space="preserve"> las dependencias a la</w:t>
      </w:r>
      <w:r w:rsidR="00595ECF">
        <w:rPr>
          <w:rFonts w:ascii="Gotham Book" w:hAnsi="Gotham Book"/>
          <w:sz w:val="21"/>
          <w:szCs w:val="21"/>
        </w:rPr>
        <w:t>s</w:t>
      </w:r>
      <w:r w:rsidRPr="007B7C60">
        <w:rPr>
          <w:rFonts w:ascii="Gotham Book" w:hAnsi="Gotham Book"/>
          <w:sz w:val="21"/>
          <w:szCs w:val="21"/>
        </w:rPr>
        <w:t xml:space="preserve"> que están adscritos los organismos públicos descentralizados, deberá corresponder a un nivel jerárquico mínimo de Director General o equivalente y tener el conocimiento sobre los temas de l</w:t>
      </w:r>
      <w:r w:rsidR="00B03937">
        <w:rPr>
          <w:rFonts w:ascii="Gotham Book" w:hAnsi="Gotham Book"/>
          <w:sz w:val="21"/>
          <w:szCs w:val="21"/>
        </w:rPr>
        <w:t>o</w:t>
      </w:r>
      <w:r w:rsidRPr="007B7C60">
        <w:rPr>
          <w:rFonts w:ascii="Gotham Book" w:hAnsi="Gotham Book"/>
          <w:sz w:val="21"/>
          <w:szCs w:val="21"/>
        </w:rPr>
        <w:t xml:space="preserve">s </w:t>
      </w:r>
      <w:r w:rsidRPr="00B03937">
        <w:rPr>
          <w:rFonts w:ascii="Gotham Book" w:hAnsi="Gotham Book"/>
          <w:sz w:val="21"/>
          <w:szCs w:val="21"/>
        </w:rPr>
        <w:t>mism</w:t>
      </w:r>
      <w:r w:rsidR="00B03937" w:rsidRPr="00B03937">
        <w:rPr>
          <w:rFonts w:ascii="Gotham Book" w:hAnsi="Gotham Book"/>
          <w:sz w:val="21"/>
          <w:szCs w:val="21"/>
        </w:rPr>
        <w:t>o</w:t>
      </w:r>
      <w:r w:rsidRPr="00B03937">
        <w:rPr>
          <w:rFonts w:ascii="Gotham Book" w:hAnsi="Gotham Book"/>
          <w:sz w:val="21"/>
          <w:szCs w:val="21"/>
        </w:rPr>
        <w:t xml:space="preserve">s, </w:t>
      </w:r>
      <w:r w:rsidR="00E91D6C" w:rsidRPr="00B03937">
        <w:rPr>
          <w:rFonts w:ascii="Gotham Book" w:hAnsi="Gotham Book"/>
          <w:sz w:val="21"/>
          <w:szCs w:val="21"/>
        </w:rPr>
        <w:t xml:space="preserve">incluyendo </w:t>
      </w:r>
      <w:r w:rsidR="00DC6157" w:rsidRPr="00B03937">
        <w:rPr>
          <w:rFonts w:ascii="Gotham Book" w:hAnsi="Gotham Book"/>
          <w:sz w:val="21"/>
          <w:szCs w:val="21"/>
        </w:rPr>
        <w:t>aquel</w:t>
      </w:r>
      <w:r w:rsidR="00E91D6C" w:rsidRPr="00B03937">
        <w:rPr>
          <w:rFonts w:ascii="Gotham Book" w:hAnsi="Gotham Book"/>
          <w:sz w:val="21"/>
          <w:szCs w:val="21"/>
        </w:rPr>
        <w:t xml:space="preserve">los </w:t>
      </w:r>
      <w:r w:rsidR="00DC6157" w:rsidRPr="00B03937">
        <w:rPr>
          <w:rFonts w:ascii="Gotham Book" w:hAnsi="Gotham Book"/>
          <w:sz w:val="21"/>
          <w:szCs w:val="21"/>
        </w:rPr>
        <w:t>relativos a la</w:t>
      </w:r>
      <w:r w:rsidR="00E91D6C" w:rsidRPr="00B03937">
        <w:rPr>
          <w:rFonts w:ascii="Gotham Book" w:hAnsi="Gotham Book"/>
          <w:sz w:val="21"/>
          <w:szCs w:val="21"/>
        </w:rPr>
        <w:t xml:space="preserve"> programación y presupuestación, </w:t>
      </w:r>
      <w:r w:rsidRPr="00B03937">
        <w:rPr>
          <w:rFonts w:ascii="Gotham Book" w:hAnsi="Gotham Book"/>
          <w:sz w:val="21"/>
          <w:szCs w:val="21"/>
        </w:rPr>
        <w:t>así</w:t>
      </w:r>
      <w:r w:rsidRPr="007B7C60">
        <w:rPr>
          <w:rFonts w:ascii="Gotham Book" w:hAnsi="Gotham Book"/>
          <w:sz w:val="21"/>
          <w:szCs w:val="21"/>
        </w:rPr>
        <w:t xml:space="preserve"> como capacidad de decisión sobre los asuntos que se presenten en el Comité, condiciones que quien represente la presidencia y Vocal Ejecutivo del Comité deberán verificar su cumplimiento.</w:t>
      </w:r>
    </w:p>
    <w:p w14:paraId="7106B6CD" w14:textId="60CAE1A0" w:rsidR="00E91D6C" w:rsidRDefault="00E91D6C" w:rsidP="0039406B">
      <w:pPr>
        <w:pStyle w:val="Texto"/>
        <w:spacing w:after="0" w:line="276" w:lineRule="auto"/>
        <w:ind w:firstLine="0"/>
        <w:rPr>
          <w:rFonts w:ascii="Gotham Book" w:hAnsi="Gotham Book"/>
          <w:sz w:val="21"/>
          <w:szCs w:val="21"/>
        </w:rPr>
      </w:pPr>
    </w:p>
    <w:p w14:paraId="623EAAD0" w14:textId="2DA7BC07" w:rsidR="007E2A9F" w:rsidRDefault="007E2A9F" w:rsidP="0039406B">
      <w:pPr>
        <w:pStyle w:val="Texto"/>
        <w:spacing w:after="0" w:line="276" w:lineRule="auto"/>
        <w:ind w:firstLine="0"/>
        <w:rPr>
          <w:rFonts w:ascii="Gotham Book" w:hAnsi="Gotham Book"/>
          <w:sz w:val="21"/>
          <w:szCs w:val="21"/>
        </w:rPr>
      </w:pPr>
      <w:r w:rsidRPr="007B601C">
        <w:rPr>
          <w:rFonts w:ascii="Gotham Book" w:hAnsi="Gotham Book"/>
          <w:sz w:val="21"/>
          <w:szCs w:val="21"/>
        </w:rPr>
        <w:t>La representación de la coordinación sectorial deberá encargarse a más de una persona, cuando los organismos públicos descentralizados a su cargo sean más de doce.</w:t>
      </w:r>
    </w:p>
    <w:p w14:paraId="535A1859" w14:textId="77777777" w:rsidR="00E52941" w:rsidRPr="007B7C60" w:rsidRDefault="00E52941" w:rsidP="005E6729">
      <w:pPr>
        <w:pStyle w:val="Texto"/>
        <w:spacing w:after="0" w:line="276" w:lineRule="auto"/>
        <w:ind w:firstLine="0"/>
        <w:rPr>
          <w:rFonts w:ascii="Gotham Book" w:hAnsi="Gotham Book"/>
          <w:sz w:val="21"/>
          <w:szCs w:val="21"/>
        </w:rPr>
      </w:pPr>
    </w:p>
    <w:p w14:paraId="4264FFB3" w14:textId="32455234" w:rsidR="00E52941" w:rsidRPr="007B7C60" w:rsidRDefault="00976C93" w:rsidP="005E6729">
      <w:pPr>
        <w:pStyle w:val="Texto"/>
        <w:spacing w:after="0" w:line="276" w:lineRule="auto"/>
        <w:ind w:firstLine="0"/>
        <w:rPr>
          <w:rFonts w:ascii="Gotham Book" w:hAnsi="Gotham Book"/>
          <w:sz w:val="21"/>
          <w:szCs w:val="21"/>
        </w:rPr>
      </w:pPr>
      <w:r>
        <w:rPr>
          <w:rFonts w:ascii="Gotham Book" w:hAnsi="Gotham Book"/>
          <w:b/>
          <w:sz w:val="21"/>
          <w:szCs w:val="21"/>
        </w:rPr>
        <w:t>2</w:t>
      </w:r>
      <w:r w:rsidR="00D02A29">
        <w:rPr>
          <w:rFonts w:ascii="Gotham Book" w:hAnsi="Gotham Book"/>
          <w:b/>
          <w:sz w:val="21"/>
          <w:szCs w:val="21"/>
        </w:rPr>
        <w:t>6</w:t>
      </w:r>
      <w:r w:rsidR="00E52941" w:rsidRPr="007B7C60">
        <w:rPr>
          <w:rFonts w:ascii="Gotham Book" w:hAnsi="Gotham Book"/>
          <w:b/>
          <w:sz w:val="21"/>
          <w:szCs w:val="21"/>
        </w:rPr>
        <w:t>. De las y los invitado</w:t>
      </w:r>
      <w:r w:rsidR="00E52941" w:rsidRPr="007B7C60">
        <w:rPr>
          <w:rFonts w:ascii="Gotham Book" w:hAnsi="Gotham Book"/>
          <w:sz w:val="21"/>
          <w:szCs w:val="21"/>
        </w:rPr>
        <w:t>s.</w:t>
      </w:r>
    </w:p>
    <w:p w14:paraId="37B2490C"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Se podrán incorporar al Comité como invitados:</w:t>
      </w:r>
    </w:p>
    <w:p w14:paraId="4DA93517" w14:textId="77777777" w:rsidR="00E52941" w:rsidRPr="007B7C60" w:rsidRDefault="00E52941" w:rsidP="005E6729">
      <w:pPr>
        <w:pStyle w:val="Texto"/>
        <w:spacing w:after="0" w:line="276" w:lineRule="auto"/>
        <w:ind w:firstLine="0"/>
        <w:rPr>
          <w:rFonts w:ascii="Gotham Book" w:hAnsi="Gotham Book"/>
          <w:sz w:val="21"/>
          <w:szCs w:val="21"/>
        </w:rPr>
      </w:pPr>
    </w:p>
    <w:p w14:paraId="7859975D" w14:textId="33EE4623" w:rsidR="007A4978" w:rsidRPr="001905BC" w:rsidRDefault="007A4978" w:rsidP="0075617C">
      <w:pPr>
        <w:pStyle w:val="ROMANOS"/>
        <w:numPr>
          <w:ilvl w:val="0"/>
          <w:numId w:val="50"/>
        </w:numPr>
        <w:tabs>
          <w:tab w:val="clear" w:pos="720"/>
        </w:tabs>
        <w:spacing w:after="0" w:line="276" w:lineRule="auto"/>
        <w:ind w:left="567" w:hanging="567"/>
        <w:rPr>
          <w:rFonts w:ascii="Gotham Book" w:hAnsi="Gotham Book"/>
          <w:sz w:val="21"/>
          <w:szCs w:val="21"/>
        </w:rPr>
      </w:pPr>
      <w:r w:rsidRPr="001905BC">
        <w:rPr>
          <w:rFonts w:ascii="Gotham Book" w:hAnsi="Gotham Book"/>
          <w:sz w:val="21"/>
          <w:szCs w:val="21"/>
        </w:rPr>
        <w:t>La o el Titular de la Secretaría</w:t>
      </w:r>
      <w:r w:rsidR="00E9489D" w:rsidRPr="00E9489D">
        <w:rPr>
          <w:rFonts w:ascii="Gotham Book" w:hAnsi="Gotham Book"/>
          <w:sz w:val="21"/>
          <w:szCs w:val="21"/>
        </w:rPr>
        <w:t xml:space="preserve"> </w:t>
      </w:r>
      <w:r w:rsidR="00E9489D" w:rsidRPr="001905BC">
        <w:rPr>
          <w:rFonts w:ascii="Gotham Book" w:hAnsi="Gotham Book"/>
          <w:sz w:val="21"/>
          <w:szCs w:val="21"/>
        </w:rPr>
        <w:t>cuando así lo determine</w:t>
      </w:r>
      <w:r w:rsidRPr="001905BC">
        <w:rPr>
          <w:rFonts w:ascii="Gotham Book" w:hAnsi="Gotham Book"/>
          <w:sz w:val="21"/>
          <w:szCs w:val="21"/>
        </w:rPr>
        <w:t xml:space="preserve">, </w:t>
      </w:r>
      <w:r w:rsidR="00E9489D">
        <w:rPr>
          <w:rFonts w:ascii="Gotham Book" w:hAnsi="Gotham Book"/>
          <w:sz w:val="21"/>
          <w:szCs w:val="21"/>
        </w:rPr>
        <w:t xml:space="preserve">o </w:t>
      </w:r>
      <w:r w:rsidRPr="001905BC">
        <w:rPr>
          <w:rFonts w:ascii="Gotham Book" w:hAnsi="Gotham Book"/>
          <w:sz w:val="21"/>
          <w:szCs w:val="21"/>
        </w:rPr>
        <w:t>por invitación especial</w:t>
      </w:r>
      <w:r w:rsidR="00136E51">
        <w:rPr>
          <w:rFonts w:ascii="Gotham Book" w:hAnsi="Gotham Book"/>
          <w:sz w:val="21"/>
          <w:szCs w:val="21"/>
        </w:rPr>
        <w:t>.</w:t>
      </w:r>
    </w:p>
    <w:p w14:paraId="657D025D" w14:textId="77777777" w:rsidR="007A4978" w:rsidRPr="007B7C60" w:rsidRDefault="007A4978" w:rsidP="00136E51">
      <w:pPr>
        <w:pStyle w:val="ROMANOS"/>
        <w:tabs>
          <w:tab w:val="clear" w:pos="720"/>
        </w:tabs>
        <w:spacing w:after="0" w:line="276" w:lineRule="auto"/>
        <w:ind w:left="567" w:hanging="567"/>
        <w:rPr>
          <w:rFonts w:ascii="Gotham Book" w:hAnsi="Gotham Book"/>
          <w:sz w:val="21"/>
          <w:szCs w:val="21"/>
        </w:rPr>
      </w:pPr>
    </w:p>
    <w:p w14:paraId="6F668420" w14:textId="67C8C809" w:rsidR="00E52941" w:rsidRPr="007B7C60" w:rsidRDefault="00E52941" w:rsidP="0075617C">
      <w:pPr>
        <w:pStyle w:val="ROMANOS"/>
        <w:numPr>
          <w:ilvl w:val="0"/>
          <w:numId w:val="50"/>
        </w:numPr>
        <w:tabs>
          <w:tab w:val="clear" w:pos="720"/>
        </w:tabs>
        <w:spacing w:after="0" w:line="276" w:lineRule="auto"/>
        <w:ind w:left="567" w:hanging="567"/>
        <w:rPr>
          <w:rFonts w:ascii="Gotham Book" w:hAnsi="Gotham Book"/>
          <w:sz w:val="21"/>
          <w:szCs w:val="21"/>
        </w:rPr>
      </w:pPr>
      <w:r w:rsidRPr="007B7C60">
        <w:rPr>
          <w:rFonts w:ascii="Gotham Book" w:hAnsi="Gotham Book"/>
          <w:sz w:val="21"/>
          <w:szCs w:val="21"/>
        </w:rPr>
        <w:t>Las y los responsables de las áreas de la dependencia o entidad competentes de los asuntos a tratar en la sesión</w:t>
      </w:r>
      <w:r w:rsidR="00136E51">
        <w:rPr>
          <w:rFonts w:ascii="Gotham Book" w:hAnsi="Gotham Book"/>
          <w:sz w:val="21"/>
          <w:szCs w:val="21"/>
        </w:rPr>
        <w:t>.</w:t>
      </w:r>
    </w:p>
    <w:p w14:paraId="4AE7B87C" w14:textId="77777777" w:rsidR="00E52941" w:rsidRPr="007B7C60" w:rsidRDefault="00E52941" w:rsidP="00136E51">
      <w:pPr>
        <w:pStyle w:val="ROMANOS"/>
        <w:spacing w:after="0" w:line="276" w:lineRule="auto"/>
        <w:ind w:left="567" w:hanging="567"/>
        <w:rPr>
          <w:rFonts w:ascii="Gotham Book" w:hAnsi="Gotham Book"/>
          <w:sz w:val="21"/>
          <w:szCs w:val="21"/>
        </w:rPr>
      </w:pPr>
    </w:p>
    <w:p w14:paraId="369D4670" w14:textId="002338C8" w:rsidR="00E52941" w:rsidRPr="007B7C60" w:rsidRDefault="00E52941" w:rsidP="0075617C">
      <w:pPr>
        <w:pStyle w:val="ROMANOS"/>
        <w:numPr>
          <w:ilvl w:val="0"/>
          <w:numId w:val="50"/>
        </w:numPr>
        <w:spacing w:after="0" w:line="276" w:lineRule="auto"/>
        <w:ind w:left="567" w:hanging="567"/>
        <w:rPr>
          <w:rFonts w:ascii="Gotham Book" w:hAnsi="Gotham Book"/>
          <w:sz w:val="21"/>
          <w:szCs w:val="21"/>
        </w:rPr>
      </w:pPr>
      <w:r w:rsidRPr="007B7C60">
        <w:rPr>
          <w:rFonts w:ascii="Gotham Book" w:hAnsi="Gotham Book"/>
          <w:sz w:val="21"/>
          <w:szCs w:val="21"/>
        </w:rPr>
        <w:t>Las y los servidores públicos de la Administración Pública Estatal, internos o externos a la dependencia o entidad que por las funciones que realizan, están relacionados con los asuntos a tratar en la sesión respectiva para apoyar en su atención y solución</w:t>
      </w:r>
      <w:r w:rsidR="00136E51">
        <w:rPr>
          <w:rFonts w:ascii="Gotham Book" w:hAnsi="Gotham Book"/>
          <w:sz w:val="21"/>
          <w:szCs w:val="21"/>
        </w:rPr>
        <w:t>.</w:t>
      </w:r>
    </w:p>
    <w:p w14:paraId="4AA404EA" w14:textId="381B2ABD" w:rsidR="00E52941" w:rsidRPr="007B7C60" w:rsidRDefault="00E52941" w:rsidP="00136E51">
      <w:pPr>
        <w:pStyle w:val="ROMANOS"/>
        <w:spacing w:after="0" w:line="276" w:lineRule="auto"/>
        <w:ind w:left="567" w:hanging="567"/>
        <w:rPr>
          <w:rFonts w:ascii="Gotham Book" w:hAnsi="Gotham Book"/>
          <w:sz w:val="21"/>
          <w:szCs w:val="21"/>
        </w:rPr>
      </w:pPr>
    </w:p>
    <w:p w14:paraId="115D50C3" w14:textId="31B20E31" w:rsidR="00E52941" w:rsidRPr="00136E51" w:rsidRDefault="00E52941" w:rsidP="0075617C">
      <w:pPr>
        <w:pStyle w:val="ROMANOS"/>
        <w:numPr>
          <w:ilvl w:val="0"/>
          <w:numId w:val="50"/>
        </w:numPr>
        <w:spacing w:after="0" w:line="276" w:lineRule="auto"/>
        <w:ind w:left="567" w:hanging="567"/>
        <w:rPr>
          <w:rFonts w:ascii="Gotham Book" w:hAnsi="Gotham Book"/>
          <w:sz w:val="21"/>
          <w:szCs w:val="21"/>
        </w:rPr>
      </w:pPr>
      <w:r w:rsidRPr="007B7C60">
        <w:rPr>
          <w:rFonts w:ascii="Gotham Book" w:hAnsi="Gotham Book"/>
          <w:sz w:val="21"/>
          <w:szCs w:val="21"/>
        </w:rPr>
        <w:t xml:space="preserve">Personas externas a la Administración Pública Estatal, expertas en asuntos relativos a la dependencia o entidad, cuando el caso lo amerite, a propuesta de </w:t>
      </w:r>
      <w:r w:rsidRPr="00136E51">
        <w:rPr>
          <w:rFonts w:ascii="Gotham Book" w:hAnsi="Gotham Book"/>
          <w:sz w:val="21"/>
          <w:szCs w:val="21"/>
        </w:rPr>
        <w:t>los miembros del Comité con autorización de</w:t>
      </w:r>
      <w:r w:rsidR="001905BC" w:rsidRPr="00136E51">
        <w:rPr>
          <w:rFonts w:ascii="Gotham Book" w:hAnsi="Gotham Book"/>
          <w:sz w:val="21"/>
          <w:szCs w:val="21"/>
        </w:rPr>
        <w:t xml:space="preserve"> </w:t>
      </w:r>
      <w:r w:rsidRPr="00136E51">
        <w:rPr>
          <w:rFonts w:ascii="Gotham Book" w:hAnsi="Gotham Book"/>
          <w:sz w:val="21"/>
          <w:szCs w:val="21"/>
        </w:rPr>
        <w:t>l</w:t>
      </w:r>
      <w:r w:rsidR="001905BC" w:rsidRPr="00136E51">
        <w:rPr>
          <w:rFonts w:ascii="Gotham Book" w:hAnsi="Gotham Book"/>
          <w:sz w:val="21"/>
          <w:szCs w:val="21"/>
        </w:rPr>
        <w:t>a o el</w:t>
      </w:r>
      <w:r w:rsidRPr="00136E51">
        <w:rPr>
          <w:rFonts w:ascii="Gotham Book" w:hAnsi="Gotham Book"/>
          <w:sz w:val="21"/>
          <w:szCs w:val="21"/>
        </w:rPr>
        <w:t xml:space="preserve"> Presidente</w:t>
      </w:r>
      <w:r w:rsidR="00136E51">
        <w:rPr>
          <w:rFonts w:ascii="Gotham Book" w:hAnsi="Gotham Book"/>
          <w:sz w:val="21"/>
          <w:szCs w:val="21"/>
        </w:rPr>
        <w:t>.</w:t>
      </w:r>
    </w:p>
    <w:p w14:paraId="43F014D1" w14:textId="77777777" w:rsidR="00E52941" w:rsidRPr="00136E51" w:rsidRDefault="00E52941" w:rsidP="00136E51">
      <w:pPr>
        <w:pStyle w:val="ROMANOS"/>
        <w:spacing w:after="0" w:line="276" w:lineRule="auto"/>
        <w:ind w:left="567" w:hanging="567"/>
        <w:rPr>
          <w:rFonts w:ascii="Gotham Book" w:hAnsi="Gotham Book"/>
          <w:sz w:val="21"/>
          <w:szCs w:val="21"/>
        </w:rPr>
      </w:pPr>
    </w:p>
    <w:p w14:paraId="6C5B76CE" w14:textId="5AB09E16" w:rsidR="00E52941" w:rsidRPr="00136E51" w:rsidRDefault="00E52941" w:rsidP="0075617C">
      <w:pPr>
        <w:pStyle w:val="ROMANOS"/>
        <w:numPr>
          <w:ilvl w:val="0"/>
          <w:numId w:val="50"/>
        </w:numPr>
        <w:spacing w:after="0" w:line="276" w:lineRule="auto"/>
        <w:ind w:left="567" w:hanging="567"/>
        <w:rPr>
          <w:rFonts w:ascii="Gotham Book" w:hAnsi="Gotham Book"/>
          <w:sz w:val="21"/>
          <w:szCs w:val="21"/>
        </w:rPr>
      </w:pPr>
      <w:r w:rsidRPr="00136E51">
        <w:rPr>
          <w:rFonts w:ascii="Gotham Book" w:hAnsi="Gotham Book"/>
          <w:sz w:val="21"/>
          <w:szCs w:val="21"/>
        </w:rPr>
        <w:t>El auditor externo</w:t>
      </w:r>
      <w:r w:rsidR="00136E51">
        <w:rPr>
          <w:rFonts w:ascii="Gotham Book" w:hAnsi="Gotham Book"/>
          <w:sz w:val="21"/>
          <w:szCs w:val="21"/>
        </w:rPr>
        <w:t>.</w:t>
      </w:r>
    </w:p>
    <w:p w14:paraId="007BE8C9" w14:textId="77777777" w:rsidR="004E3DF5" w:rsidRPr="00136E51" w:rsidRDefault="004E3DF5" w:rsidP="00136E51">
      <w:pPr>
        <w:pStyle w:val="ROMANOS"/>
        <w:spacing w:after="0" w:line="276" w:lineRule="auto"/>
        <w:ind w:left="567" w:hanging="567"/>
        <w:rPr>
          <w:rFonts w:ascii="Gotham Book" w:hAnsi="Gotham Book"/>
          <w:sz w:val="21"/>
          <w:szCs w:val="21"/>
        </w:rPr>
      </w:pPr>
    </w:p>
    <w:p w14:paraId="30BA013C" w14:textId="53A03C1B" w:rsidR="004E3DF5" w:rsidRPr="00136E51" w:rsidRDefault="004E3DF5" w:rsidP="0075617C">
      <w:pPr>
        <w:pStyle w:val="ROMANOS"/>
        <w:numPr>
          <w:ilvl w:val="0"/>
          <w:numId w:val="50"/>
        </w:numPr>
        <w:spacing w:after="0" w:line="276" w:lineRule="auto"/>
        <w:ind w:left="567" w:hanging="567"/>
        <w:rPr>
          <w:rFonts w:ascii="Gotham Book" w:hAnsi="Gotham Book"/>
          <w:sz w:val="21"/>
          <w:szCs w:val="21"/>
        </w:rPr>
      </w:pPr>
      <w:r w:rsidRPr="00136E51">
        <w:rPr>
          <w:rFonts w:ascii="Gotham Book" w:hAnsi="Gotham Book"/>
          <w:sz w:val="21"/>
          <w:szCs w:val="21"/>
        </w:rPr>
        <w:t>El Enlace de COCODI</w:t>
      </w:r>
      <w:r w:rsidR="007A4978" w:rsidRPr="00136E51">
        <w:rPr>
          <w:rFonts w:ascii="Gotham Book" w:hAnsi="Gotham Book"/>
          <w:sz w:val="21"/>
          <w:szCs w:val="21"/>
        </w:rPr>
        <w:t xml:space="preserve">, </w:t>
      </w:r>
      <w:r w:rsidRPr="00136E51">
        <w:rPr>
          <w:rFonts w:ascii="Gotham Book" w:hAnsi="Gotham Book"/>
          <w:sz w:val="21"/>
          <w:szCs w:val="21"/>
        </w:rPr>
        <w:t>para apoyar al Vocal Ejecutivo y al Coordinador de Control Interno, durante la logística de la sesión</w:t>
      </w:r>
      <w:r w:rsidR="00136E51">
        <w:rPr>
          <w:rFonts w:ascii="Gotham Book" w:hAnsi="Gotham Book"/>
          <w:sz w:val="21"/>
          <w:szCs w:val="21"/>
        </w:rPr>
        <w:t>.</w:t>
      </w:r>
    </w:p>
    <w:p w14:paraId="4557AF3F" w14:textId="77777777" w:rsidR="004E3DF5" w:rsidRPr="00136E51" w:rsidRDefault="004E3DF5" w:rsidP="00136E51">
      <w:pPr>
        <w:pStyle w:val="ROMANOS"/>
        <w:spacing w:after="0" w:line="276" w:lineRule="auto"/>
        <w:ind w:left="567" w:hanging="567"/>
        <w:rPr>
          <w:rFonts w:ascii="Gotham Book" w:hAnsi="Gotham Book"/>
          <w:sz w:val="21"/>
          <w:szCs w:val="21"/>
        </w:rPr>
      </w:pPr>
    </w:p>
    <w:p w14:paraId="2039E37D" w14:textId="2DFFC0D8" w:rsidR="00E52941" w:rsidRDefault="00E52941" w:rsidP="0075617C">
      <w:pPr>
        <w:pStyle w:val="ROMANOS"/>
        <w:numPr>
          <w:ilvl w:val="0"/>
          <w:numId w:val="50"/>
        </w:numPr>
        <w:spacing w:after="0" w:line="276" w:lineRule="auto"/>
        <w:ind w:left="567" w:hanging="567"/>
        <w:rPr>
          <w:rFonts w:ascii="Gotham Book" w:hAnsi="Gotham Book"/>
          <w:sz w:val="21"/>
          <w:szCs w:val="21"/>
        </w:rPr>
      </w:pPr>
      <w:r w:rsidRPr="007B7C60">
        <w:rPr>
          <w:rFonts w:ascii="Gotham Book" w:hAnsi="Gotham Book"/>
          <w:sz w:val="21"/>
          <w:szCs w:val="21"/>
        </w:rPr>
        <w:t>Los Enlaces del Sistema de Control Interno, de Administración de Riesgos</w:t>
      </w:r>
      <w:r w:rsidR="00136E51">
        <w:rPr>
          <w:rFonts w:ascii="Gotham Book" w:hAnsi="Gotham Book"/>
          <w:sz w:val="21"/>
          <w:szCs w:val="21"/>
        </w:rPr>
        <w:t>.</w:t>
      </w:r>
    </w:p>
    <w:p w14:paraId="0AE38491" w14:textId="77777777" w:rsidR="007A4978" w:rsidRPr="007B7C60" w:rsidRDefault="007A4978" w:rsidP="005E6729">
      <w:pPr>
        <w:pStyle w:val="ROMANOS"/>
        <w:spacing w:after="0" w:line="276" w:lineRule="auto"/>
        <w:rPr>
          <w:rFonts w:ascii="Gotham Book" w:hAnsi="Gotham Book"/>
          <w:sz w:val="21"/>
          <w:szCs w:val="21"/>
        </w:rPr>
      </w:pPr>
    </w:p>
    <w:p w14:paraId="55615C15" w14:textId="41FB267D" w:rsidR="007A4978" w:rsidRDefault="007A4978"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Las y los invitados señalados en el presente numeral participarán en el Comité con </w:t>
      </w:r>
      <w:r w:rsidR="00C632B8" w:rsidRPr="007B7C60">
        <w:rPr>
          <w:rFonts w:ascii="Gotham Book" w:hAnsi="Gotham Book"/>
          <w:sz w:val="21"/>
          <w:szCs w:val="21"/>
        </w:rPr>
        <w:t>voz,</w:t>
      </w:r>
      <w:r w:rsidRPr="007B7C60">
        <w:rPr>
          <w:rFonts w:ascii="Gotham Book" w:hAnsi="Gotham Book"/>
          <w:sz w:val="21"/>
          <w:szCs w:val="21"/>
        </w:rPr>
        <w:t xml:space="preserve"> pero sin </w:t>
      </w:r>
      <w:r w:rsidRPr="001905BC">
        <w:rPr>
          <w:rFonts w:ascii="Gotham Book" w:hAnsi="Gotham Book"/>
          <w:sz w:val="21"/>
          <w:szCs w:val="21"/>
        </w:rPr>
        <w:t>voto; podrán proponer a consideración del Comité, temas relevantes al desempeño de la institución, así como riesgos de atención inmediata y/o de corrupción no reflejados en la Matriz de Administración</w:t>
      </w:r>
      <w:r w:rsidRPr="007B7C60">
        <w:rPr>
          <w:rFonts w:ascii="Gotham Book" w:hAnsi="Gotham Book"/>
          <w:sz w:val="21"/>
          <w:szCs w:val="21"/>
        </w:rPr>
        <w:t xml:space="preserve"> Riesgos.</w:t>
      </w:r>
    </w:p>
    <w:p w14:paraId="5B0056BC" w14:textId="370C5585" w:rsidR="0022329F" w:rsidRDefault="0022329F" w:rsidP="005E6729">
      <w:pPr>
        <w:pStyle w:val="Texto"/>
        <w:spacing w:after="0" w:line="276" w:lineRule="auto"/>
        <w:ind w:firstLine="0"/>
        <w:rPr>
          <w:rFonts w:ascii="Gotham Book" w:hAnsi="Gotham Book"/>
          <w:sz w:val="21"/>
          <w:szCs w:val="21"/>
        </w:rPr>
      </w:pPr>
    </w:p>
    <w:p w14:paraId="481A91BC" w14:textId="3D09386C" w:rsidR="008E6CEC" w:rsidRDefault="0022329F" w:rsidP="005E6729">
      <w:pPr>
        <w:pStyle w:val="Texto"/>
        <w:spacing w:after="0" w:line="276" w:lineRule="auto"/>
        <w:ind w:firstLine="0"/>
        <w:rPr>
          <w:rFonts w:ascii="Gotham Book" w:hAnsi="Gotham Book"/>
          <w:sz w:val="21"/>
          <w:szCs w:val="21"/>
        </w:rPr>
      </w:pPr>
      <w:r>
        <w:rPr>
          <w:rFonts w:ascii="Gotham Book" w:hAnsi="Gotham Book"/>
          <w:sz w:val="21"/>
          <w:szCs w:val="21"/>
        </w:rPr>
        <w:t xml:space="preserve">De conformidad a lo que se establezca en </w:t>
      </w:r>
      <w:r w:rsidR="00885ADF">
        <w:rPr>
          <w:rFonts w:ascii="Gotham Book" w:hAnsi="Gotham Book"/>
          <w:sz w:val="21"/>
          <w:szCs w:val="21"/>
        </w:rPr>
        <w:t>el Orden del Día</w:t>
      </w:r>
      <w:r>
        <w:rPr>
          <w:rFonts w:ascii="Gotham Book" w:hAnsi="Gotham Book"/>
          <w:sz w:val="21"/>
          <w:szCs w:val="21"/>
        </w:rPr>
        <w:t xml:space="preserve">, </w:t>
      </w:r>
      <w:r w:rsidR="008E6CEC">
        <w:rPr>
          <w:rFonts w:ascii="Gotham Book" w:hAnsi="Gotham Book"/>
          <w:sz w:val="21"/>
          <w:szCs w:val="21"/>
        </w:rPr>
        <w:t xml:space="preserve">se podrá </w:t>
      </w:r>
      <w:r w:rsidR="00127033">
        <w:rPr>
          <w:rFonts w:ascii="Gotham Book" w:hAnsi="Gotham Book"/>
          <w:sz w:val="21"/>
          <w:szCs w:val="21"/>
        </w:rPr>
        <w:t>determinar</w:t>
      </w:r>
      <w:r w:rsidR="008E6CEC">
        <w:rPr>
          <w:rFonts w:ascii="Gotham Book" w:hAnsi="Gotham Book"/>
          <w:sz w:val="21"/>
          <w:szCs w:val="21"/>
        </w:rPr>
        <w:t xml:space="preserve"> que la permanencia</w:t>
      </w:r>
      <w:r w:rsidR="00127033">
        <w:rPr>
          <w:rFonts w:ascii="Gotham Book" w:hAnsi="Gotham Book"/>
          <w:sz w:val="21"/>
          <w:szCs w:val="21"/>
        </w:rPr>
        <w:t xml:space="preserve"> y participación</w:t>
      </w:r>
      <w:r w:rsidR="008E6CEC">
        <w:rPr>
          <w:rFonts w:ascii="Gotham Book" w:hAnsi="Gotham Book"/>
          <w:sz w:val="21"/>
          <w:szCs w:val="21"/>
        </w:rPr>
        <w:t xml:space="preserve"> de </w:t>
      </w:r>
      <w:r>
        <w:rPr>
          <w:rFonts w:ascii="Gotham Book" w:hAnsi="Gotham Book"/>
          <w:sz w:val="21"/>
          <w:szCs w:val="21"/>
        </w:rPr>
        <w:t xml:space="preserve">las y los invitados </w:t>
      </w:r>
      <w:r w:rsidR="008E6CEC">
        <w:rPr>
          <w:rFonts w:ascii="Gotham Book" w:hAnsi="Gotham Book"/>
          <w:sz w:val="21"/>
          <w:szCs w:val="21"/>
        </w:rPr>
        <w:t>externos sea únicamente durante la presentación de los puntos para los cuales fueron convocados.</w:t>
      </w:r>
    </w:p>
    <w:p w14:paraId="363449F9" w14:textId="77777777" w:rsidR="008E6CEC" w:rsidRDefault="008E6CEC" w:rsidP="005E6729">
      <w:pPr>
        <w:pStyle w:val="Texto"/>
        <w:spacing w:after="0" w:line="276" w:lineRule="auto"/>
        <w:ind w:firstLine="0"/>
        <w:rPr>
          <w:rFonts w:ascii="Gotham Book" w:hAnsi="Gotham Book"/>
          <w:sz w:val="21"/>
          <w:szCs w:val="21"/>
        </w:rPr>
      </w:pPr>
    </w:p>
    <w:p w14:paraId="24DAEEAA" w14:textId="7317FB5D" w:rsidR="00E52941" w:rsidRDefault="00133F87" w:rsidP="005E6729">
      <w:pPr>
        <w:pStyle w:val="Texto"/>
        <w:spacing w:after="0" w:line="276" w:lineRule="auto"/>
        <w:ind w:firstLine="0"/>
        <w:rPr>
          <w:rFonts w:ascii="Gotham Book" w:hAnsi="Gotham Book"/>
          <w:sz w:val="21"/>
          <w:szCs w:val="21"/>
        </w:rPr>
      </w:pPr>
      <w:r>
        <w:rPr>
          <w:rFonts w:ascii="Gotham Book" w:hAnsi="Gotham Book"/>
          <w:sz w:val="21"/>
          <w:szCs w:val="21"/>
        </w:rPr>
        <w:lastRenderedPageBreak/>
        <w:t xml:space="preserve">Para la participación de invitados </w:t>
      </w:r>
      <w:r w:rsidR="006F2919">
        <w:rPr>
          <w:rFonts w:ascii="Gotham Book" w:hAnsi="Gotham Book"/>
          <w:sz w:val="21"/>
          <w:szCs w:val="21"/>
        </w:rPr>
        <w:t>externos</w:t>
      </w:r>
      <w:r>
        <w:rPr>
          <w:rFonts w:ascii="Gotham Book" w:hAnsi="Gotham Book"/>
          <w:sz w:val="21"/>
          <w:szCs w:val="21"/>
        </w:rPr>
        <w:t xml:space="preserve">, éstos </w:t>
      </w:r>
      <w:r w:rsidR="00E123B3">
        <w:rPr>
          <w:rFonts w:ascii="Gotham Book" w:hAnsi="Gotham Book"/>
          <w:sz w:val="21"/>
          <w:szCs w:val="21"/>
        </w:rPr>
        <w:t>deberán conocer y atender a las responsabilidades imputables a las y los servidores públicos en el manejo de información de la administración pública, de conformidad a las disposiciones normativas correspondientes.</w:t>
      </w:r>
    </w:p>
    <w:p w14:paraId="15A7E89B" w14:textId="77777777" w:rsidR="00F30ED4" w:rsidRDefault="00F30ED4" w:rsidP="005E6729">
      <w:pPr>
        <w:pStyle w:val="Texto"/>
        <w:spacing w:after="0" w:line="276" w:lineRule="auto"/>
        <w:ind w:firstLine="0"/>
        <w:rPr>
          <w:rFonts w:ascii="Gotham Book" w:hAnsi="Gotham Book"/>
          <w:b/>
          <w:sz w:val="21"/>
          <w:szCs w:val="21"/>
        </w:rPr>
      </w:pPr>
    </w:p>
    <w:p w14:paraId="7E02C0E7" w14:textId="16F6B1FB" w:rsidR="00E52941" w:rsidRPr="007B7C60" w:rsidRDefault="006B622B" w:rsidP="005E6729">
      <w:pPr>
        <w:pStyle w:val="Texto"/>
        <w:spacing w:after="0" w:line="276" w:lineRule="auto"/>
        <w:ind w:firstLine="0"/>
        <w:rPr>
          <w:rFonts w:ascii="Gotham Book" w:hAnsi="Gotham Book"/>
          <w:b/>
          <w:sz w:val="21"/>
          <w:szCs w:val="21"/>
        </w:rPr>
      </w:pPr>
      <w:r>
        <w:rPr>
          <w:rFonts w:ascii="Gotham Book" w:hAnsi="Gotham Book"/>
          <w:b/>
          <w:sz w:val="21"/>
          <w:szCs w:val="21"/>
        </w:rPr>
        <w:t>2</w:t>
      </w:r>
      <w:r w:rsidR="00D02A29">
        <w:rPr>
          <w:rFonts w:ascii="Gotham Book" w:hAnsi="Gotham Book"/>
          <w:b/>
          <w:sz w:val="21"/>
          <w:szCs w:val="21"/>
        </w:rPr>
        <w:t>7</w:t>
      </w:r>
      <w:r w:rsidR="00E52941" w:rsidRPr="007B7C60">
        <w:rPr>
          <w:rFonts w:ascii="Gotham Book" w:hAnsi="Gotham Book"/>
          <w:b/>
          <w:sz w:val="21"/>
          <w:szCs w:val="21"/>
        </w:rPr>
        <w:t>. De los suplentes.</w:t>
      </w:r>
    </w:p>
    <w:p w14:paraId="13A0A253" w14:textId="79A5E569" w:rsidR="006B622B" w:rsidRPr="00F97B28" w:rsidRDefault="00F97B28" w:rsidP="005E6729">
      <w:pPr>
        <w:pStyle w:val="Texto"/>
        <w:spacing w:after="0" w:line="276" w:lineRule="auto"/>
        <w:ind w:firstLine="0"/>
        <w:rPr>
          <w:rFonts w:ascii="Gotham Book" w:hAnsi="Gotham Book"/>
          <w:sz w:val="21"/>
          <w:szCs w:val="21"/>
        </w:rPr>
      </w:pPr>
      <w:r w:rsidRPr="00F97B28">
        <w:rPr>
          <w:rFonts w:ascii="Gotham Book" w:hAnsi="Gotham Book"/>
          <w:sz w:val="21"/>
          <w:szCs w:val="21"/>
        </w:rPr>
        <w:t>Las suplencias en el Comité, podrán darse ú</w:t>
      </w:r>
      <w:r w:rsidR="006B622B" w:rsidRPr="00F97B28">
        <w:rPr>
          <w:rFonts w:ascii="Gotham Book" w:hAnsi="Gotham Book"/>
          <w:sz w:val="21"/>
          <w:szCs w:val="21"/>
        </w:rPr>
        <w:t xml:space="preserve">nicamente </w:t>
      </w:r>
      <w:r w:rsidRPr="00F97B28">
        <w:rPr>
          <w:rFonts w:ascii="Gotham Book" w:hAnsi="Gotham Book"/>
          <w:sz w:val="21"/>
          <w:szCs w:val="21"/>
        </w:rPr>
        <w:t xml:space="preserve">y </w:t>
      </w:r>
      <w:r w:rsidR="006B622B" w:rsidRPr="00F97B28">
        <w:rPr>
          <w:rFonts w:ascii="Gotham Book" w:hAnsi="Gotham Book"/>
          <w:sz w:val="21"/>
          <w:szCs w:val="21"/>
        </w:rPr>
        <w:t>p</w:t>
      </w:r>
      <w:r w:rsidR="00C64A8D" w:rsidRPr="00F97B28">
        <w:rPr>
          <w:rFonts w:ascii="Gotham Book" w:hAnsi="Gotham Book"/>
          <w:sz w:val="21"/>
          <w:szCs w:val="21"/>
        </w:rPr>
        <w:t>or excepción</w:t>
      </w:r>
      <w:r w:rsidR="006B622B" w:rsidRPr="00F97B28">
        <w:rPr>
          <w:rFonts w:ascii="Gotham Book" w:hAnsi="Gotham Book"/>
          <w:sz w:val="21"/>
          <w:szCs w:val="21"/>
        </w:rPr>
        <w:t xml:space="preserve"> debidamente fundamentada</w:t>
      </w:r>
      <w:r w:rsidRPr="00F97B28">
        <w:rPr>
          <w:rFonts w:ascii="Gotham Book" w:hAnsi="Gotham Book"/>
          <w:sz w:val="21"/>
          <w:szCs w:val="21"/>
        </w:rPr>
        <w:t>, especificando</w:t>
      </w:r>
      <w:r>
        <w:rPr>
          <w:rFonts w:ascii="Gotham Book" w:hAnsi="Gotham Book"/>
          <w:sz w:val="21"/>
          <w:szCs w:val="21"/>
        </w:rPr>
        <w:t xml:space="preserve"> </w:t>
      </w:r>
      <w:r w:rsidRPr="00F97B28">
        <w:rPr>
          <w:rFonts w:ascii="Gotham Book" w:hAnsi="Gotham Book"/>
          <w:sz w:val="21"/>
          <w:szCs w:val="21"/>
        </w:rPr>
        <w:t>quienes intervendrán en las ausencias de aquellos.</w:t>
      </w:r>
    </w:p>
    <w:p w14:paraId="295B01DD" w14:textId="77777777" w:rsidR="000909D4" w:rsidRPr="00F97B28" w:rsidRDefault="000909D4" w:rsidP="005E6729">
      <w:pPr>
        <w:pStyle w:val="Texto"/>
        <w:spacing w:after="0" w:line="276" w:lineRule="auto"/>
        <w:ind w:firstLine="0"/>
        <w:rPr>
          <w:rFonts w:ascii="Gotham Book" w:hAnsi="Gotham Book"/>
          <w:sz w:val="21"/>
          <w:szCs w:val="21"/>
        </w:rPr>
      </w:pPr>
    </w:p>
    <w:p w14:paraId="2363555A" w14:textId="4825A38C" w:rsidR="000909D4" w:rsidRPr="007B7C60" w:rsidRDefault="000909D4" w:rsidP="005E6729">
      <w:pPr>
        <w:pStyle w:val="Texto"/>
        <w:spacing w:after="0" w:line="276" w:lineRule="auto"/>
        <w:ind w:firstLine="0"/>
        <w:rPr>
          <w:rFonts w:ascii="Gotham Book" w:hAnsi="Gotham Book"/>
          <w:sz w:val="21"/>
          <w:szCs w:val="21"/>
        </w:rPr>
      </w:pPr>
      <w:r w:rsidRPr="00F97B28">
        <w:rPr>
          <w:rFonts w:ascii="Gotham Book" w:hAnsi="Gotham Book"/>
          <w:sz w:val="21"/>
          <w:szCs w:val="21"/>
        </w:rPr>
        <w:t xml:space="preserve">En el caso </w:t>
      </w:r>
      <w:r w:rsidR="00E7594E">
        <w:rPr>
          <w:rFonts w:ascii="Gotham Book" w:hAnsi="Gotham Book"/>
          <w:sz w:val="21"/>
          <w:szCs w:val="21"/>
        </w:rPr>
        <w:t xml:space="preserve">específico </w:t>
      </w:r>
      <w:r w:rsidRPr="00F97B28">
        <w:rPr>
          <w:rFonts w:ascii="Gotham Book" w:hAnsi="Gotham Book"/>
          <w:sz w:val="21"/>
          <w:szCs w:val="21"/>
        </w:rPr>
        <w:t xml:space="preserve">de quien represente la Presidencia del Comité, </w:t>
      </w:r>
      <w:r w:rsidR="00E7594E">
        <w:rPr>
          <w:rFonts w:ascii="Gotham Book" w:hAnsi="Gotham Book"/>
          <w:sz w:val="21"/>
          <w:szCs w:val="21"/>
        </w:rPr>
        <w:t xml:space="preserve">sólo podrá </w:t>
      </w:r>
      <w:r w:rsidRPr="00F97B28">
        <w:rPr>
          <w:rFonts w:ascii="Gotham Book" w:hAnsi="Gotham Book"/>
          <w:sz w:val="21"/>
          <w:szCs w:val="21"/>
        </w:rPr>
        <w:t>designar como suplente</w:t>
      </w:r>
      <w:r w:rsidR="00E7594E">
        <w:rPr>
          <w:rFonts w:ascii="Gotham Book" w:hAnsi="Gotham Book"/>
          <w:sz w:val="21"/>
          <w:szCs w:val="21"/>
        </w:rPr>
        <w:t>, por causas fortuita o de fuerza mayor y con el Visto Bueno de la persona Titular de la Secretaría,</w:t>
      </w:r>
      <w:r w:rsidRPr="00F97B28">
        <w:rPr>
          <w:rFonts w:ascii="Gotham Book" w:hAnsi="Gotham Book"/>
          <w:sz w:val="21"/>
          <w:szCs w:val="21"/>
        </w:rPr>
        <w:t xml:space="preserve"> a</w:t>
      </w:r>
      <w:r w:rsidR="00F97B28" w:rsidRPr="00F97B28">
        <w:rPr>
          <w:rFonts w:ascii="Gotham Book" w:hAnsi="Gotham Book"/>
          <w:sz w:val="21"/>
          <w:szCs w:val="21"/>
        </w:rPr>
        <w:t xml:space="preserve"> la o e</w:t>
      </w:r>
      <w:r w:rsidR="00507C97" w:rsidRPr="00F97B28">
        <w:rPr>
          <w:rFonts w:ascii="Gotham Book" w:hAnsi="Gotham Book"/>
          <w:sz w:val="21"/>
          <w:szCs w:val="21"/>
        </w:rPr>
        <w:t xml:space="preserve">l Coordinador de Control Interno o </w:t>
      </w:r>
      <w:r w:rsidR="00E7594E">
        <w:rPr>
          <w:rFonts w:ascii="Gotham Book" w:hAnsi="Gotham Book"/>
          <w:sz w:val="21"/>
          <w:szCs w:val="21"/>
        </w:rPr>
        <w:t xml:space="preserve">a </w:t>
      </w:r>
      <w:r w:rsidRPr="00F97B28">
        <w:rPr>
          <w:rFonts w:ascii="Gotham Book" w:hAnsi="Gotham Book"/>
          <w:sz w:val="21"/>
          <w:szCs w:val="21"/>
        </w:rPr>
        <w:t>una servidora o un servidor público de nivel jerárquico inmediato inferior</w:t>
      </w:r>
      <w:r w:rsidR="00515A0D">
        <w:rPr>
          <w:rFonts w:ascii="Gotham Book" w:hAnsi="Gotham Book"/>
          <w:sz w:val="21"/>
          <w:szCs w:val="21"/>
        </w:rPr>
        <w:t xml:space="preserve"> del Titular</w:t>
      </w:r>
      <w:r w:rsidR="00F97B28" w:rsidRPr="00F97B28">
        <w:rPr>
          <w:rFonts w:ascii="Gotham Book" w:hAnsi="Gotham Book"/>
          <w:sz w:val="21"/>
          <w:szCs w:val="21"/>
        </w:rPr>
        <w:t>,</w:t>
      </w:r>
      <w:r w:rsidRPr="00F97B28">
        <w:rPr>
          <w:rFonts w:ascii="Gotham Book" w:hAnsi="Gotham Book"/>
          <w:sz w:val="21"/>
          <w:szCs w:val="21"/>
        </w:rPr>
        <w:t xml:space="preserve"> a quien le otorgará las facultades necesarias para la toma de decisiones.</w:t>
      </w:r>
    </w:p>
    <w:p w14:paraId="4319CFD6" w14:textId="092AAC09" w:rsidR="00E52941" w:rsidRDefault="00E52941" w:rsidP="005E6729">
      <w:pPr>
        <w:pStyle w:val="Texto"/>
        <w:spacing w:after="0" w:line="276" w:lineRule="auto"/>
        <w:ind w:firstLine="0"/>
        <w:rPr>
          <w:rFonts w:ascii="Gotham Book" w:hAnsi="Gotham Book"/>
          <w:sz w:val="21"/>
          <w:szCs w:val="21"/>
        </w:rPr>
      </w:pPr>
    </w:p>
    <w:p w14:paraId="45169BC7" w14:textId="476DA98D" w:rsidR="006B622B" w:rsidRDefault="006B622B" w:rsidP="005E6729">
      <w:pPr>
        <w:pStyle w:val="Texto"/>
        <w:spacing w:after="0" w:line="276" w:lineRule="auto"/>
        <w:ind w:firstLine="0"/>
        <w:rPr>
          <w:rFonts w:ascii="Gotham Book" w:hAnsi="Gotham Book"/>
          <w:sz w:val="21"/>
          <w:szCs w:val="21"/>
        </w:rPr>
      </w:pPr>
      <w:r w:rsidRPr="00F97B28">
        <w:rPr>
          <w:rFonts w:ascii="Gotham Book" w:hAnsi="Gotham Book"/>
          <w:sz w:val="21"/>
          <w:szCs w:val="21"/>
        </w:rPr>
        <w:t xml:space="preserve">En caso de que la o el Coordinador de Control Interno funja como suplente de la Presidencia, deberá ser a su vez, </w:t>
      </w:r>
      <w:r w:rsidR="00F97B28">
        <w:rPr>
          <w:rFonts w:ascii="Gotham Book" w:hAnsi="Gotham Book"/>
          <w:sz w:val="21"/>
          <w:szCs w:val="21"/>
        </w:rPr>
        <w:t>representado</w:t>
      </w:r>
      <w:r w:rsidRPr="00F97B28">
        <w:rPr>
          <w:rFonts w:ascii="Gotham Book" w:hAnsi="Gotham Book"/>
          <w:sz w:val="21"/>
          <w:szCs w:val="21"/>
        </w:rPr>
        <w:t xml:space="preserve"> por cualquiera de los Enlaces del SCII, preferentemente, por el Enlace de Control Interno.</w:t>
      </w:r>
    </w:p>
    <w:p w14:paraId="3DA49170" w14:textId="77777777" w:rsidR="00F97B28" w:rsidRPr="00F97B28" w:rsidRDefault="00F97B28" w:rsidP="005E6729">
      <w:pPr>
        <w:pStyle w:val="Texto"/>
        <w:spacing w:after="0" w:line="276" w:lineRule="auto"/>
        <w:ind w:firstLine="0"/>
        <w:rPr>
          <w:rFonts w:ascii="Gotham Book" w:hAnsi="Gotham Book"/>
          <w:sz w:val="21"/>
          <w:szCs w:val="21"/>
        </w:rPr>
      </w:pPr>
    </w:p>
    <w:p w14:paraId="6D6C4290" w14:textId="609FE43B" w:rsidR="00F97B28" w:rsidRPr="007B7C60" w:rsidRDefault="00F97B28" w:rsidP="005E6729">
      <w:pPr>
        <w:pStyle w:val="Texto"/>
        <w:spacing w:after="0" w:line="276" w:lineRule="auto"/>
        <w:ind w:firstLine="0"/>
        <w:rPr>
          <w:rFonts w:ascii="Gotham Book" w:hAnsi="Gotham Book"/>
          <w:sz w:val="21"/>
          <w:szCs w:val="21"/>
        </w:rPr>
      </w:pPr>
      <w:r w:rsidRPr="00F97B28">
        <w:rPr>
          <w:rFonts w:ascii="Gotham Book" w:hAnsi="Gotham Book"/>
          <w:sz w:val="21"/>
          <w:szCs w:val="21"/>
        </w:rPr>
        <w:t xml:space="preserve">Los miembros propietarios podrán nombrar a su respectivo suplente de nivel jerárquico inmediato inferior, hasta el nivel de jefe de departamento o </w:t>
      </w:r>
      <w:r w:rsidRPr="00515A0D">
        <w:rPr>
          <w:rFonts w:ascii="Gotham Book" w:hAnsi="Gotham Book"/>
          <w:sz w:val="21"/>
          <w:szCs w:val="21"/>
        </w:rPr>
        <w:t xml:space="preserve">equivalente. </w:t>
      </w:r>
      <w:r w:rsidR="00D742EA" w:rsidRPr="00515A0D">
        <w:rPr>
          <w:rFonts w:ascii="Gotham Book" w:hAnsi="Gotham Book"/>
          <w:sz w:val="21"/>
          <w:szCs w:val="21"/>
        </w:rPr>
        <w:t>La o el Vocal Ejecutivo no podrá nombrar suplente.</w:t>
      </w:r>
    </w:p>
    <w:p w14:paraId="5302B096" w14:textId="77777777" w:rsidR="00E52941" w:rsidRPr="007B7C60" w:rsidRDefault="00E52941" w:rsidP="005E6729">
      <w:pPr>
        <w:pStyle w:val="Texto"/>
        <w:spacing w:after="0" w:line="276" w:lineRule="auto"/>
        <w:ind w:firstLine="0"/>
        <w:rPr>
          <w:rFonts w:ascii="Gotham Book" w:hAnsi="Gotham Book"/>
          <w:sz w:val="21"/>
          <w:szCs w:val="21"/>
        </w:rPr>
      </w:pPr>
    </w:p>
    <w:p w14:paraId="293D42E9" w14:textId="06C2C2D5"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Para fungir como suplentes, las y los servidores públicos deberán contar con acreditación por escrito del miembro propietario</w:t>
      </w:r>
      <w:r w:rsidR="00E7594E">
        <w:rPr>
          <w:rFonts w:ascii="Gotham Book" w:hAnsi="Gotham Book"/>
          <w:sz w:val="21"/>
          <w:szCs w:val="21"/>
        </w:rPr>
        <w:t>,</w:t>
      </w:r>
      <w:r w:rsidRPr="007B7C60">
        <w:rPr>
          <w:rFonts w:ascii="Gotham Book" w:hAnsi="Gotham Book"/>
          <w:sz w:val="21"/>
          <w:szCs w:val="21"/>
        </w:rPr>
        <w:t xml:space="preserve"> dirigida al Vocal Ejecutivo, de la que se dejará constancia en el </w:t>
      </w:r>
      <w:r w:rsidRPr="00F97B28">
        <w:rPr>
          <w:rFonts w:ascii="Gotham Book" w:hAnsi="Gotham Book"/>
          <w:sz w:val="21"/>
          <w:szCs w:val="21"/>
        </w:rPr>
        <w:t>acta</w:t>
      </w:r>
      <w:r w:rsidR="00505F80" w:rsidRPr="00F97B28">
        <w:rPr>
          <w:rFonts w:ascii="Gotham Book" w:hAnsi="Gotham Book"/>
          <w:sz w:val="21"/>
          <w:szCs w:val="21"/>
        </w:rPr>
        <w:t>, así como</w:t>
      </w:r>
      <w:r w:rsidRPr="00F97B28">
        <w:rPr>
          <w:rFonts w:ascii="Gotham Book" w:hAnsi="Gotham Book"/>
          <w:sz w:val="21"/>
          <w:szCs w:val="21"/>
        </w:rPr>
        <w:t xml:space="preserve"> en la carpeta electrónica </w:t>
      </w:r>
      <w:r w:rsidRPr="00781BC6">
        <w:rPr>
          <w:rFonts w:ascii="Gotham Book" w:hAnsi="Gotham Book"/>
          <w:sz w:val="21"/>
          <w:szCs w:val="21"/>
        </w:rPr>
        <w:t>correspondiente</w:t>
      </w:r>
      <w:r w:rsidR="00505F80" w:rsidRPr="00781BC6">
        <w:rPr>
          <w:rFonts w:ascii="Gotham Book" w:hAnsi="Gotham Book"/>
          <w:sz w:val="21"/>
          <w:szCs w:val="21"/>
        </w:rPr>
        <w:t xml:space="preserve"> </w:t>
      </w:r>
      <w:r w:rsidR="00507C97" w:rsidRPr="00781BC6">
        <w:rPr>
          <w:rFonts w:ascii="Gotham Book" w:hAnsi="Gotham Book"/>
          <w:sz w:val="21"/>
          <w:szCs w:val="21"/>
        </w:rPr>
        <w:t>o el medio que</w:t>
      </w:r>
      <w:r w:rsidR="00F97B28" w:rsidRPr="00781BC6">
        <w:rPr>
          <w:rFonts w:ascii="Gotham Book" w:hAnsi="Gotham Book"/>
          <w:sz w:val="21"/>
          <w:szCs w:val="21"/>
        </w:rPr>
        <w:t xml:space="preserve"> se</w:t>
      </w:r>
      <w:r w:rsidR="00507C97" w:rsidRPr="00781BC6">
        <w:rPr>
          <w:rFonts w:ascii="Gotham Book" w:hAnsi="Gotham Book"/>
          <w:sz w:val="21"/>
          <w:szCs w:val="21"/>
        </w:rPr>
        <w:t xml:space="preserve"> determine para tal fin</w:t>
      </w:r>
      <w:r w:rsidRPr="00781BC6">
        <w:rPr>
          <w:rFonts w:ascii="Gotham Book" w:hAnsi="Gotham Book"/>
          <w:sz w:val="21"/>
          <w:szCs w:val="21"/>
        </w:rPr>
        <w:t>.</w:t>
      </w:r>
      <w:r w:rsidRPr="007B7C60">
        <w:rPr>
          <w:rFonts w:ascii="Gotham Book" w:hAnsi="Gotham Book"/>
          <w:sz w:val="21"/>
          <w:szCs w:val="21"/>
        </w:rPr>
        <w:t xml:space="preserve"> Los suplentes asumirán en las sesiones a las que asistan</w:t>
      </w:r>
      <w:r w:rsidR="00E7594E">
        <w:rPr>
          <w:rFonts w:ascii="Gotham Book" w:hAnsi="Gotham Book"/>
          <w:sz w:val="21"/>
          <w:szCs w:val="21"/>
        </w:rPr>
        <w:t>,</w:t>
      </w:r>
      <w:r w:rsidRPr="007B7C60">
        <w:rPr>
          <w:rFonts w:ascii="Gotham Book" w:hAnsi="Gotham Book"/>
          <w:sz w:val="21"/>
          <w:szCs w:val="21"/>
        </w:rPr>
        <w:t xml:space="preserve"> las funciones que corresponden a los propietarios.</w:t>
      </w:r>
    </w:p>
    <w:p w14:paraId="27DE9A0B" w14:textId="37BDD8AD" w:rsidR="00CE3FE6" w:rsidRPr="007B7C60" w:rsidRDefault="00CE3FE6" w:rsidP="005E6729">
      <w:pPr>
        <w:pStyle w:val="Texto"/>
        <w:spacing w:after="0" w:line="276" w:lineRule="auto"/>
        <w:ind w:firstLine="0"/>
        <w:rPr>
          <w:rFonts w:ascii="Gotham Book" w:hAnsi="Gotham Book"/>
          <w:sz w:val="21"/>
          <w:szCs w:val="21"/>
        </w:rPr>
      </w:pPr>
    </w:p>
    <w:p w14:paraId="21C855F7" w14:textId="406D6E9E" w:rsidR="00CE3FE6" w:rsidRPr="0038387E" w:rsidRDefault="001F07AB" w:rsidP="005E6729">
      <w:pPr>
        <w:pStyle w:val="Texto"/>
        <w:spacing w:after="0" w:line="276" w:lineRule="auto"/>
        <w:ind w:firstLine="0"/>
        <w:rPr>
          <w:rFonts w:ascii="Gotham Book" w:hAnsi="Gotham Book"/>
          <w:strike/>
          <w:sz w:val="21"/>
          <w:szCs w:val="21"/>
        </w:rPr>
      </w:pPr>
      <w:r w:rsidRPr="0038387E">
        <w:rPr>
          <w:rFonts w:ascii="Gotham Book" w:hAnsi="Gotham Book"/>
          <w:b/>
          <w:sz w:val="21"/>
          <w:szCs w:val="21"/>
        </w:rPr>
        <w:t>2</w:t>
      </w:r>
      <w:r w:rsidR="00D02A29" w:rsidRPr="0038387E">
        <w:rPr>
          <w:rFonts w:ascii="Gotham Book" w:hAnsi="Gotham Book"/>
          <w:b/>
          <w:sz w:val="21"/>
          <w:szCs w:val="21"/>
        </w:rPr>
        <w:t>8</w:t>
      </w:r>
      <w:r w:rsidR="00781BC6" w:rsidRPr="0038387E">
        <w:rPr>
          <w:rFonts w:ascii="Gotham Book" w:hAnsi="Gotham Book"/>
          <w:b/>
          <w:sz w:val="21"/>
          <w:szCs w:val="21"/>
        </w:rPr>
        <w:t xml:space="preserve">. </w:t>
      </w:r>
      <w:r w:rsidR="00CE3FE6" w:rsidRPr="0038387E">
        <w:rPr>
          <w:rFonts w:ascii="Gotham Book" w:hAnsi="Gotham Book"/>
          <w:b/>
          <w:bCs/>
          <w:sz w:val="21"/>
          <w:szCs w:val="21"/>
        </w:rPr>
        <w:t>Unidad Rectora de Control Interno</w:t>
      </w:r>
      <w:r w:rsidR="00CE3FE6" w:rsidRPr="0038387E">
        <w:rPr>
          <w:rFonts w:ascii="Gotham Book" w:hAnsi="Gotham Book"/>
          <w:sz w:val="21"/>
          <w:szCs w:val="21"/>
        </w:rPr>
        <w:t>.</w:t>
      </w:r>
    </w:p>
    <w:p w14:paraId="47BC9791" w14:textId="0CBDD826" w:rsidR="00CE3FE6" w:rsidRPr="0038387E" w:rsidRDefault="00CE3FE6" w:rsidP="005E6729">
      <w:pPr>
        <w:pStyle w:val="Texto"/>
        <w:spacing w:after="0" w:line="276" w:lineRule="auto"/>
        <w:ind w:firstLine="0"/>
        <w:rPr>
          <w:rFonts w:ascii="Gotham Book" w:hAnsi="Gotham Book"/>
          <w:sz w:val="21"/>
          <w:szCs w:val="21"/>
        </w:rPr>
      </w:pPr>
      <w:r w:rsidRPr="0038387E">
        <w:rPr>
          <w:rFonts w:ascii="Gotham Book" w:hAnsi="Gotham Book"/>
          <w:sz w:val="21"/>
          <w:szCs w:val="21"/>
        </w:rPr>
        <w:t xml:space="preserve">La Secretaría </w:t>
      </w:r>
      <w:r w:rsidR="00A56BCA" w:rsidRPr="0038387E">
        <w:rPr>
          <w:rFonts w:ascii="Gotham Book" w:hAnsi="Gotham Book"/>
          <w:sz w:val="21"/>
          <w:szCs w:val="21"/>
        </w:rPr>
        <w:t xml:space="preserve">podrá </w:t>
      </w:r>
      <w:r w:rsidRPr="0038387E">
        <w:rPr>
          <w:rFonts w:ascii="Gotham Book" w:hAnsi="Gotham Book"/>
          <w:sz w:val="21"/>
          <w:szCs w:val="21"/>
        </w:rPr>
        <w:t xml:space="preserve">participar en el Comité </w:t>
      </w:r>
      <w:r w:rsidR="00A56BCA" w:rsidRPr="0038387E">
        <w:rPr>
          <w:rFonts w:ascii="Gotham Book" w:hAnsi="Gotham Book"/>
          <w:sz w:val="21"/>
          <w:szCs w:val="21"/>
        </w:rPr>
        <w:t xml:space="preserve">para </w:t>
      </w:r>
      <w:r w:rsidRPr="0038387E">
        <w:rPr>
          <w:rFonts w:ascii="Gotham Book" w:hAnsi="Gotham Book"/>
          <w:sz w:val="21"/>
          <w:szCs w:val="21"/>
        </w:rPr>
        <w:t>vigila</w:t>
      </w:r>
      <w:r w:rsidR="00A56BCA" w:rsidRPr="0038387E">
        <w:rPr>
          <w:rFonts w:ascii="Gotham Book" w:hAnsi="Gotham Book"/>
          <w:sz w:val="21"/>
          <w:szCs w:val="21"/>
        </w:rPr>
        <w:t xml:space="preserve">r </w:t>
      </w:r>
      <w:r w:rsidRPr="0038387E">
        <w:rPr>
          <w:rFonts w:ascii="Gotham Book" w:hAnsi="Gotham Book"/>
          <w:sz w:val="21"/>
          <w:szCs w:val="21"/>
        </w:rPr>
        <w:t>su adecuado funcionamiento a través de la Unidad Rectora de Control Interno</w:t>
      </w:r>
      <w:r w:rsidR="00E476C4" w:rsidRPr="0038387E">
        <w:rPr>
          <w:rFonts w:ascii="Gotham Book" w:hAnsi="Gotham Book"/>
          <w:sz w:val="21"/>
          <w:szCs w:val="21"/>
        </w:rPr>
        <w:t>.</w:t>
      </w:r>
    </w:p>
    <w:p w14:paraId="290F7A3B" w14:textId="77777777" w:rsidR="00CE3FE6" w:rsidRPr="0038387E" w:rsidRDefault="00CE3FE6" w:rsidP="005E6729">
      <w:pPr>
        <w:pStyle w:val="Texto"/>
        <w:spacing w:after="0" w:line="276" w:lineRule="auto"/>
        <w:ind w:firstLine="0"/>
        <w:rPr>
          <w:rFonts w:ascii="Gotham Book" w:hAnsi="Gotham Book"/>
          <w:sz w:val="21"/>
          <w:szCs w:val="21"/>
        </w:rPr>
      </w:pPr>
    </w:p>
    <w:p w14:paraId="51D0FA21" w14:textId="62F5D8C1" w:rsidR="00CE3FE6" w:rsidRPr="00781BC6" w:rsidRDefault="002572CD" w:rsidP="005E6729">
      <w:pPr>
        <w:pStyle w:val="Texto"/>
        <w:spacing w:after="0" w:line="276" w:lineRule="auto"/>
        <w:ind w:firstLine="0"/>
        <w:rPr>
          <w:rFonts w:ascii="Gotham Book" w:hAnsi="Gotham Book"/>
          <w:sz w:val="21"/>
          <w:szCs w:val="21"/>
        </w:rPr>
      </w:pPr>
      <w:r w:rsidRPr="0038387E">
        <w:rPr>
          <w:rFonts w:ascii="Gotham Book" w:hAnsi="Gotham Book"/>
          <w:sz w:val="21"/>
          <w:szCs w:val="21"/>
        </w:rPr>
        <w:t>La persona Titular de la Unidad</w:t>
      </w:r>
      <w:r w:rsidR="00781BC6" w:rsidRPr="0038387E">
        <w:rPr>
          <w:rFonts w:ascii="Gotham Book" w:hAnsi="Gotham Book"/>
          <w:sz w:val="21"/>
          <w:szCs w:val="21"/>
        </w:rPr>
        <w:t xml:space="preserve"> Rectora</w:t>
      </w:r>
      <w:r w:rsidRPr="0038387E">
        <w:rPr>
          <w:rFonts w:ascii="Gotham Book" w:hAnsi="Gotham Book"/>
          <w:sz w:val="21"/>
          <w:szCs w:val="21"/>
        </w:rPr>
        <w:t>, o quien resulte designado,</w:t>
      </w:r>
      <w:r w:rsidR="00CE3FE6" w:rsidRPr="0038387E">
        <w:rPr>
          <w:rFonts w:ascii="Gotham Book" w:hAnsi="Gotham Book"/>
          <w:sz w:val="21"/>
          <w:szCs w:val="21"/>
        </w:rPr>
        <w:t xml:space="preserve"> podrá asistir a las sesiones de Comité cuando así lo determine.</w:t>
      </w:r>
    </w:p>
    <w:p w14:paraId="5B1318C8" w14:textId="77777777" w:rsidR="00781BC6" w:rsidRPr="007B7C60" w:rsidRDefault="00781BC6" w:rsidP="005E6729">
      <w:pPr>
        <w:pStyle w:val="Texto"/>
        <w:spacing w:after="0" w:line="276" w:lineRule="auto"/>
        <w:ind w:firstLine="0"/>
        <w:rPr>
          <w:rFonts w:ascii="Gotham Book" w:hAnsi="Gotham Book"/>
          <w:sz w:val="21"/>
          <w:szCs w:val="21"/>
        </w:rPr>
      </w:pPr>
    </w:p>
    <w:p w14:paraId="679318B0"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CAPÍTULO III</w:t>
      </w:r>
    </w:p>
    <w:p w14:paraId="11270569" w14:textId="77777777" w:rsidR="00E52941" w:rsidRPr="00A33B08"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 xml:space="preserve">Atribuciones del </w:t>
      </w:r>
      <w:r w:rsidRPr="00A33B08">
        <w:rPr>
          <w:rFonts w:ascii="Gotham Book" w:hAnsi="Gotham Book"/>
          <w:b/>
          <w:sz w:val="21"/>
          <w:szCs w:val="21"/>
        </w:rPr>
        <w:t>Comité y funciones de los miembros</w:t>
      </w:r>
    </w:p>
    <w:p w14:paraId="75C505A3" w14:textId="77777777" w:rsidR="0056219E" w:rsidRDefault="0056219E" w:rsidP="005E6729">
      <w:pPr>
        <w:pStyle w:val="Texto"/>
        <w:spacing w:after="0" w:line="276" w:lineRule="auto"/>
        <w:ind w:firstLine="0"/>
        <w:rPr>
          <w:rFonts w:ascii="Gotham Book" w:hAnsi="Gotham Book"/>
          <w:b/>
          <w:sz w:val="21"/>
          <w:szCs w:val="21"/>
        </w:rPr>
      </w:pPr>
    </w:p>
    <w:p w14:paraId="3071AC7A" w14:textId="5410AFA5" w:rsidR="00E52941" w:rsidRPr="0056219E" w:rsidRDefault="001F07AB" w:rsidP="005E6729">
      <w:pPr>
        <w:pStyle w:val="Texto"/>
        <w:spacing w:after="0" w:line="276" w:lineRule="auto"/>
        <w:ind w:firstLine="0"/>
        <w:rPr>
          <w:rFonts w:ascii="Gotham Book" w:hAnsi="Gotham Book"/>
          <w:b/>
          <w:sz w:val="21"/>
          <w:szCs w:val="21"/>
        </w:rPr>
      </w:pPr>
      <w:r w:rsidRPr="0056219E">
        <w:rPr>
          <w:rFonts w:ascii="Gotham Book" w:hAnsi="Gotham Book"/>
          <w:b/>
          <w:sz w:val="21"/>
          <w:szCs w:val="21"/>
        </w:rPr>
        <w:t>2</w:t>
      </w:r>
      <w:r w:rsidR="00D02A29">
        <w:rPr>
          <w:rFonts w:ascii="Gotham Book" w:hAnsi="Gotham Book"/>
          <w:b/>
          <w:sz w:val="21"/>
          <w:szCs w:val="21"/>
        </w:rPr>
        <w:t>9</w:t>
      </w:r>
      <w:r w:rsidRPr="0056219E">
        <w:rPr>
          <w:rFonts w:ascii="Gotham Book" w:hAnsi="Gotham Book"/>
          <w:b/>
          <w:sz w:val="21"/>
          <w:szCs w:val="21"/>
        </w:rPr>
        <w:t>. De las atribuciones del C</w:t>
      </w:r>
      <w:r w:rsidR="0056219E" w:rsidRPr="0056219E">
        <w:rPr>
          <w:rFonts w:ascii="Gotham Book" w:hAnsi="Gotham Book"/>
          <w:b/>
          <w:sz w:val="21"/>
          <w:szCs w:val="21"/>
        </w:rPr>
        <w:t>o</w:t>
      </w:r>
      <w:r w:rsidRPr="0056219E">
        <w:rPr>
          <w:rFonts w:ascii="Gotham Book" w:hAnsi="Gotham Book"/>
          <w:b/>
          <w:sz w:val="21"/>
          <w:szCs w:val="21"/>
        </w:rPr>
        <w:t>mité</w:t>
      </w:r>
      <w:r w:rsidR="0056219E" w:rsidRPr="0056219E">
        <w:rPr>
          <w:rFonts w:ascii="Gotham Book" w:hAnsi="Gotham Book"/>
          <w:b/>
          <w:sz w:val="21"/>
          <w:szCs w:val="21"/>
        </w:rPr>
        <w:t>.</w:t>
      </w:r>
    </w:p>
    <w:p w14:paraId="13F2819D" w14:textId="17987BC0"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El Comité tendrá las atribuciones siguientes:</w:t>
      </w:r>
    </w:p>
    <w:p w14:paraId="59632DD7" w14:textId="77777777" w:rsidR="00E52941" w:rsidRPr="007B7C60" w:rsidRDefault="00E52941" w:rsidP="005E6729">
      <w:pPr>
        <w:pStyle w:val="Texto"/>
        <w:spacing w:after="0" w:line="276" w:lineRule="auto"/>
        <w:rPr>
          <w:rFonts w:ascii="Gotham Book" w:hAnsi="Gotham Book"/>
          <w:sz w:val="21"/>
          <w:szCs w:val="21"/>
        </w:rPr>
      </w:pPr>
    </w:p>
    <w:p w14:paraId="4CE267B9" w14:textId="32279D0E" w:rsidR="00E52941" w:rsidRPr="007B7C60" w:rsidRDefault="00E52941" w:rsidP="005E6729">
      <w:pPr>
        <w:pStyle w:val="ROMANOS"/>
        <w:spacing w:after="0" w:line="276" w:lineRule="auto"/>
        <w:rPr>
          <w:rFonts w:ascii="Gotham Book" w:hAnsi="Gotham Book"/>
          <w:sz w:val="21"/>
          <w:szCs w:val="21"/>
        </w:rPr>
      </w:pPr>
      <w:r w:rsidRPr="007B7C60">
        <w:rPr>
          <w:rFonts w:ascii="Gotham Book" w:hAnsi="Gotham Book"/>
          <w:sz w:val="21"/>
          <w:szCs w:val="21"/>
        </w:rPr>
        <w:t>I.</w:t>
      </w:r>
      <w:r w:rsidRPr="007B7C60">
        <w:rPr>
          <w:rFonts w:ascii="Gotham Book" w:hAnsi="Gotham Book"/>
          <w:sz w:val="21"/>
          <w:szCs w:val="21"/>
        </w:rPr>
        <w:tab/>
        <w:t>Aprobar el Orden del Día</w:t>
      </w:r>
      <w:r w:rsidR="00D742EA">
        <w:rPr>
          <w:rFonts w:ascii="Gotham Book" w:hAnsi="Gotham Book"/>
          <w:sz w:val="21"/>
          <w:szCs w:val="21"/>
        </w:rPr>
        <w:t>.</w:t>
      </w:r>
    </w:p>
    <w:p w14:paraId="24B1FD26" w14:textId="77777777" w:rsidR="00E52941" w:rsidRPr="007B7C60" w:rsidRDefault="00E52941" w:rsidP="005E6729">
      <w:pPr>
        <w:pStyle w:val="ROMANOS"/>
        <w:spacing w:after="0" w:line="276" w:lineRule="auto"/>
        <w:rPr>
          <w:rFonts w:ascii="Gotham Book" w:hAnsi="Gotham Book"/>
          <w:sz w:val="21"/>
          <w:szCs w:val="21"/>
        </w:rPr>
      </w:pPr>
    </w:p>
    <w:p w14:paraId="5B496595" w14:textId="77777777" w:rsidR="00E52941" w:rsidRPr="007B7C60" w:rsidRDefault="00E52941" w:rsidP="005E6729">
      <w:pPr>
        <w:pStyle w:val="ROMANOS"/>
        <w:spacing w:after="0" w:line="276" w:lineRule="auto"/>
        <w:rPr>
          <w:rFonts w:ascii="Gotham Book" w:hAnsi="Gotham Book"/>
          <w:sz w:val="21"/>
          <w:szCs w:val="21"/>
        </w:rPr>
      </w:pPr>
      <w:r w:rsidRPr="007B7C60">
        <w:rPr>
          <w:rFonts w:ascii="Gotham Book" w:hAnsi="Gotham Book"/>
          <w:sz w:val="21"/>
          <w:szCs w:val="21"/>
        </w:rPr>
        <w:t>II.</w:t>
      </w:r>
      <w:r w:rsidRPr="007B7C60">
        <w:rPr>
          <w:rFonts w:ascii="Gotham Book" w:hAnsi="Gotham Book"/>
          <w:sz w:val="21"/>
          <w:szCs w:val="21"/>
        </w:rPr>
        <w:tab/>
        <w:t>Aprobar acuerdos para fortalecer el SCII, particularmente con respecto a:</w:t>
      </w:r>
    </w:p>
    <w:p w14:paraId="29CAE99C" w14:textId="77777777" w:rsidR="00E52941" w:rsidRPr="007B7C60" w:rsidRDefault="00E52941" w:rsidP="005E6729">
      <w:pPr>
        <w:pStyle w:val="ROMANOS"/>
        <w:spacing w:after="0" w:line="276" w:lineRule="auto"/>
        <w:rPr>
          <w:rFonts w:ascii="Gotham Book" w:hAnsi="Gotham Book"/>
          <w:sz w:val="21"/>
          <w:szCs w:val="21"/>
        </w:rPr>
      </w:pPr>
    </w:p>
    <w:p w14:paraId="6870CF66" w14:textId="69DB4CC9" w:rsidR="00E52941" w:rsidRPr="007B7C60" w:rsidRDefault="00E52941" w:rsidP="005E6729">
      <w:pPr>
        <w:pStyle w:val="INCISO"/>
        <w:spacing w:after="0" w:line="276" w:lineRule="auto"/>
        <w:rPr>
          <w:rFonts w:ascii="Gotham Book" w:hAnsi="Gotham Book"/>
          <w:sz w:val="21"/>
          <w:szCs w:val="21"/>
        </w:rPr>
      </w:pPr>
      <w:r w:rsidRPr="007B7C60">
        <w:rPr>
          <w:rFonts w:ascii="Gotham Book" w:hAnsi="Gotham Book"/>
          <w:sz w:val="21"/>
          <w:szCs w:val="21"/>
        </w:rPr>
        <w:t>1.</w:t>
      </w:r>
      <w:r w:rsidRPr="007B7C60">
        <w:rPr>
          <w:rFonts w:ascii="Gotham Book" w:hAnsi="Gotham Book"/>
          <w:sz w:val="21"/>
          <w:szCs w:val="21"/>
        </w:rPr>
        <w:tab/>
        <w:t xml:space="preserve">El </w:t>
      </w:r>
      <w:r w:rsidR="00E9772A">
        <w:rPr>
          <w:rFonts w:ascii="Gotham Book" w:hAnsi="Gotham Book"/>
          <w:sz w:val="21"/>
          <w:szCs w:val="21"/>
        </w:rPr>
        <w:t>I</w:t>
      </w:r>
      <w:r w:rsidRPr="007B7C60">
        <w:rPr>
          <w:rFonts w:ascii="Gotham Book" w:hAnsi="Gotham Book"/>
          <w:sz w:val="21"/>
          <w:szCs w:val="21"/>
        </w:rPr>
        <w:t xml:space="preserve">nforme </w:t>
      </w:r>
      <w:r w:rsidR="00E9772A">
        <w:rPr>
          <w:rFonts w:ascii="Gotham Book" w:hAnsi="Gotham Book"/>
          <w:sz w:val="21"/>
          <w:szCs w:val="21"/>
        </w:rPr>
        <w:t>A</w:t>
      </w:r>
      <w:r w:rsidRPr="007B7C60">
        <w:rPr>
          <w:rFonts w:ascii="Gotham Book" w:hAnsi="Gotham Book"/>
          <w:sz w:val="21"/>
          <w:szCs w:val="21"/>
        </w:rPr>
        <w:t>nual</w:t>
      </w:r>
      <w:r w:rsidR="00E9772A">
        <w:rPr>
          <w:rFonts w:ascii="Gotham Book" w:hAnsi="Gotham Book"/>
          <w:sz w:val="21"/>
          <w:szCs w:val="21"/>
        </w:rPr>
        <w:t xml:space="preserve"> y/o los Reportes de Avances Cuatrimestrales</w:t>
      </w:r>
      <w:r w:rsidR="00D742EA">
        <w:rPr>
          <w:rFonts w:ascii="Gotham Book" w:hAnsi="Gotham Book"/>
          <w:sz w:val="21"/>
          <w:szCs w:val="21"/>
        </w:rPr>
        <w:t>.</w:t>
      </w:r>
    </w:p>
    <w:p w14:paraId="4AD17211" w14:textId="169EE2A9" w:rsidR="00E52941" w:rsidRDefault="00E52941" w:rsidP="005E6729">
      <w:pPr>
        <w:pStyle w:val="INCISO"/>
        <w:spacing w:after="0" w:line="276" w:lineRule="auto"/>
        <w:rPr>
          <w:rFonts w:ascii="Gotham Book" w:hAnsi="Gotham Book"/>
          <w:sz w:val="21"/>
          <w:szCs w:val="21"/>
        </w:rPr>
      </w:pPr>
      <w:r w:rsidRPr="007B7C60">
        <w:rPr>
          <w:rFonts w:ascii="Gotham Book" w:hAnsi="Gotham Book"/>
          <w:sz w:val="21"/>
          <w:szCs w:val="21"/>
        </w:rPr>
        <w:t>2.</w:t>
      </w:r>
      <w:r w:rsidRPr="007B7C60">
        <w:rPr>
          <w:rFonts w:ascii="Gotham Book" w:hAnsi="Gotham Book"/>
          <w:sz w:val="21"/>
          <w:szCs w:val="21"/>
        </w:rPr>
        <w:tab/>
        <w:t>El cumplimiento en tiempo y forma de las acciones de mejora del PTCI, así como su reprogramación o replanteamiento</w:t>
      </w:r>
      <w:r w:rsidR="00D742EA">
        <w:rPr>
          <w:rFonts w:ascii="Gotham Book" w:hAnsi="Gotham Book"/>
          <w:sz w:val="21"/>
          <w:szCs w:val="21"/>
        </w:rPr>
        <w:t>.</w:t>
      </w:r>
    </w:p>
    <w:p w14:paraId="6011D33C" w14:textId="4C590737" w:rsidR="00E52941" w:rsidRPr="007B7C60" w:rsidRDefault="00E52941" w:rsidP="005E6729">
      <w:pPr>
        <w:pStyle w:val="INCISO"/>
        <w:spacing w:after="0" w:line="276" w:lineRule="auto"/>
        <w:rPr>
          <w:rFonts w:ascii="Gotham Book" w:hAnsi="Gotham Book"/>
          <w:sz w:val="21"/>
          <w:szCs w:val="21"/>
        </w:rPr>
      </w:pPr>
      <w:r w:rsidRPr="007B7C60">
        <w:rPr>
          <w:rFonts w:ascii="Gotham Book" w:hAnsi="Gotham Book"/>
          <w:sz w:val="21"/>
          <w:szCs w:val="21"/>
        </w:rPr>
        <w:t>3.</w:t>
      </w:r>
      <w:r w:rsidRPr="007B7C60">
        <w:rPr>
          <w:rFonts w:ascii="Gotham Book" w:hAnsi="Gotham Book"/>
          <w:sz w:val="21"/>
          <w:szCs w:val="21"/>
        </w:rPr>
        <w:tab/>
        <w:t xml:space="preserve">Las recomendaciones contenidas en el Informe de resultados de quién represente al </w:t>
      </w:r>
      <w:r w:rsidR="007820AD">
        <w:rPr>
          <w:rFonts w:ascii="Gotham Book" w:hAnsi="Gotham Book"/>
          <w:sz w:val="21"/>
          <w:szCs w:val="21"/>
        </w:rPr>
        <w:t>Órgano Fiscalizador</w:t>
      </w:r>
      <w:r w:rsidRPr="007B7C60">
        <w:rPr>
          <w:rFonts w:ascii="Gotham Book" w:hAnsi="Gotham Book"/>
          <w:sz w:val="21"/>
          <w:szCs w:val="21"/>
        </w:rPr>
        <w:t xml:space="preserve"> derivado de la evaluación del informe anual</w:t>
      </w:r>
      <w:r w:rsidR="00E9772A">
        <w:rPr>
          <w:rFonts w:ascii="Gotham Book" w:hAnsi="Gotham Book"/>
          <w:sz w:val="21"/>
          <w:szCs w:val="21"/>
        </w:rPr>
        <w:t xml:space="preserve"> y/o cuatrimestral</w:t>
      </w:r>
      <w:r w:rsidR="00D742EA">
        <w:rPr>
          <w:rFonts w:ascii="Gotham Book" w:hAnsi="Gotham Book"/>
          <w:sz w:val="21"/>
          <w:szCs w:val="21"/>
        </w:rPr>
        <w:t>;</w:t>
      </w:r>
      <w:r w:rsidRPr="007B7C60">
        <w:rPr>
          <w:rFonts w:ascii="Gotham Book" w:hAnsi="Gotham Book"/>
          <w:sz w:val="21"/>
          <w:szCs w:val="21"/>
        </w:rPr>
        <w:t xml:space="preserve"> y</w:t>
      </w:r>
    </w:p>
    <w:p w14:paraId="26E19591" w14:textId="7937199D" w:rsidR="00E52941" w:rsidRPr="007B7C60" w:rsidRDefault="00E52941" w:rsidP="005E6729">
      <w:pPr>
        <w:pStyle w:val="INCISO"/>
        <w:spacing w:after="0" w:line="276" w:lineRule="auto"/>
        <w:rPr>
          <w:rFonts w:ascii="Gotham Book" w:hAnsi="Gotham Book"/>
          <w:sz w:val="21"/>
          <w:szCs w:val="21"/>
        </w:rPr>
      </w:pPr>
      <w:r w:rsidRPr="007B7C60">
        <w:rPr>
          <w:rFonts w:ascii="Gotham Book" w:hAnsi="Gotham Book"/>
          <w:sz w:val="21"/>
          <w:szCs w:val="21"/>
        </w:rPr>
        <w:t>4.</w:t>
      </w:r>
      <w:r w:rsidRPr="007B7C60">
        <w:rPr>
          <w:rFonts w:ascii="Gotham Book" w:hAnsi="Gotham Book"/>
          <w:sz w:val="21"/>
          <w:szCs w:val="21"/>
        </w:rPr>
        <w:tab/>
        <w:t>Atención en tiempo y forma de las recomendaciones y observaciones de instancias de fiscalización y vigilancia</w:t>
      </w:r>
      <w:r w:rsidR="00D742EA">
        <w:rPr>
          <w:rFonts w:ascii="Gotham Book" w:hAnsi="Gotham Book"/>
          <w:sz w:val="21"/>
          <w:szCs w:val="21"/>
        </w:rPr>
        <w:t>.</w:t>
      </w:r>
    </w:p>
    <w:p w14:paraId="37339D50" w14:textId="77777777" w:rsidR="00E52941" w:rsidRPr="007B7C60" w:rsidRDefault="00E52941" w:rsidP="005E6729">
      <w:pPr>
        <w:pStyle w:val="INCISO"/>
        <w:spacing w:after="0" w:line="276" w:lineRule="auto"/>
        <w:rPr>
          <w:rFonts w:ascii="Gotham Book" w:hAnsi="Gotham Book"/>
          <w:sz w:val="21"/>
          <w:szCs w:val="21"/>
        </w:rPr>
      </w:pPr>
    </w:p>
    <w:p w14:paraId="5226E465" w14:textId="77777777" w:rsidR="00E52941" w:rsidRPr="007B7C60" w:rsidRDefault="00E52941" w:rsidP="005E6729">
      <w:pPr>
        <w:pStyle w:val="ROMANOS"/>
        <w:spacing w:after="0" w:line="276" w:lineRule="auto"/>
        <w:rPr>
          <w:rFonts w:ascii="Gotham Book" w:hAnsi="Gotham Book"/>
          <w:sz w:val="21"/>
          <w:szCs w:val="21"/>
        </w:rPr>
      </w:pPr>
      <w:r w:rsidRPr="007B7C60">
        <w:rPr>
          <w:rFonts w:ascii="Gotham Book" w:hAnsi="Gotham Book"/>
          <w:sz w:val="21"/>
          <w:szCs w:val="21"/>
        </w:rPr>
        <w:t>III.</w:t>
      </w:r>
      <w:r w:rsidRPr="007B7C60">
        <w:rPr>
          <w:rFonts w:ascii="Gotham Book" w:hAnsi="Gotham Book"/>
          <w:sz w:val="21"/>
          <w:szCs w:val="21"/>
        </w:rPr>
        <w:tab/>
        <w:t>Aprobar acuerdos y, en su caso, formular recomendaciones para fortalecer la Administración de Riesgos, derivados de:</w:t>
      </w:r>
    </w:p>
    <w:p w14:paraId="3914EAD5" w14:textId="77777777" w:rsidR="00E52941" w:rsidRPr="007B7C60" w:rsidRDefault="00E52941" w:rsidP="005E6729">
      <w:pPr>
        <w:pStyle w:val="ROMANOS"/>
        <w:spacing w:after="0" w:line="276" w:lineRule="auto"/>
        <w:rPr>
          <w:rFonts w:ascii="Gotham Book" w:hAnsi="Gotham Book"/>
          <w:sz w:val="21"/>
          <w:szCs w:val="21"/>
        </w:rPr>
      </w:pPr>
    </w:p>
    <w:p w14:paraId="7281B5AF" w14:textId="60A189FF" w:rsidR="00E52941" w:rsidRPr="007B7C60" w:rsidRDefault="00E52941" w:rsidP="005E6729">
      <w:pPr>
        <w:pStyle w:val="INCISO"/>
        <w:spacing w:after="0" w:line="276" w:lineRule="auto"/>
        <w:rPr>
          <w:rFonts w:ascii="Gotham Book" w:hAnsi="Gotham Book"/>
          <w:sz w:val="21"/>
          <w:szCs w:val="21"/>
        </w:rPr>
      </w:pPr>
      <w:r w:rsidRPr="007B7C60">
        <w:rPr>
          <w:rFonts w:ascii="Gotham Book" w:hAnsi="Gotham Book"/>
          <w:sz w:val="21"/>
          <w:szCs w:val="21"/>
        </w:rPr>
        <w:t>1.</w:t>
      </w:r>
      <w:r w:rsidRPr="007B7C60">
        <w:rPr>
          <w:rFonts w:ascii="Gotham Book" w:hAnsi="Gotham Book"/>
          <w:sz w:val="21"/>
          <w:szCs w:val="21"/>
        </w:rPr>
        <w:tab/>
        <w:t>La revisión del PTAR, con base en la Matriz de Administración de Riesgos y el Mapa de Riesgos, así como de las actualizaciones</w:t>
      </w:r>
      <w:r w:rsidR="00D742EA">
        <w:rPr>
          <w:rFonts w:ascii="Gotham Book" w:hAnsi="Gotham Book"/>
          <w:sz w:val="21"/>
          <w:szCs w:val="21"/>
        </w:rPr>
        <w:t>.</w:t>
      </w:r>
    </w:p>
    <w:p w14:paraId="7523DF46" w14:textId="6BBA3BD3" w:rsidR="00E52941" w:rsidRPr="007B7C60" w:rsidRDefault="00E52941" w:rsidP="005E6729">
      <w:pPr>
        <w:pStyle w:val="INCISO"/>
        <w:spacing w:after="0" w:line="276" w:lineRule="auto"/>
        <w:rPr>
          <w:rFonts w:ascii="Gotham Book" w:hAnsi="Gotham Book"/>
          <w:sz w:val="21"/>
          <w:szCs w:val="21"/>
        </w:rPr>
      </w:pPr>
      <w:r w:rsidRPr="007B7C60">
        <w:rPr>
          <w:rFonts w:ascii="Gotham Book" w:hAnsi="Gotham Book"/>
          <w:sz w:val="21"/>
          <w:szCs w:val="21"/>
        </w:rPr>
        <w:t>2.</w:t>
      </w:r>
      <w:r w:rsidRPr="007B7C60">
        <w:rPr>
          <w:rFonts w:ascii="Gotham Book" w:hAnsi="Gotham Book"/>
          <w:sz w:val="21"/>
          <w:szCs w:val="21"/>
        </w:rPr>
        <w:tab/>
        <w:t>El Reporte de Avance Cuatrimestral del PTAR</w:t>
      </w:r>
      <w:r w:rsidR="00D742EA">
        <w:rPr>
          <w:rFonts w:ascii="Gotham Book" w:hAnsi="Gotham Book"/>
          <w:sz w:val="21"/>
          <w:szCs w:val="21"/>
        </w:rPr>
        <w:t>.</w:t>
      </w:r>
    </w:p>
    <w:p w14:paraId="7C39856D" w14:textId="2C713800" w:rsidR="00E52941" w:rsidRPr="007B7C60" w:rsidRDefault="00E52941" w:rsidP="005E6729">
      <w:pPr>
        <w:pStyle w:val="INCISO"/>
        <w:spacing w:after="0" w:line="276" w:lineRule="auto"/>
        <w:rPr>
          <w:rFonts w:ascii="Gotham Book" w:hAnsi="Gotham Book"/>
          <w:sz w:val="21"/>
          <w:szCs w:val="21"/>
        </w:rPr>
      </w:pPr>
      <w:r w:rsidRPr="007B7C60">
        <w:rPr>
          <w:rFonts w:ascii="Gotham Book" w:hAnsi="Gotham Book"/>
          <w:sz w:val="21"/>
          <w:szCs w:val="21"/>
        </w:rPr>
        <w:t>3.</w:t>
      </w:r>
      <w:r w:rsidRPr="007B7C60">
        <w:rPr>
          <w:rFonts w:ascii="Gotham Book" w:hAnsi="Gotham Book"/>
          <w:sz w:val="21"/>
          <w:szCs w:val="21"/>
        </w:rPr>
        <w:tab/>
        <w:t>El análisis del resultado anual del comportamiento de los riesgos</w:t>
      </w:r>
      <w:r w:rsidR="00D742EA">
        <w:rPr>
          <w:rFonts w:ascii="Gotham Book" w:hAnsi="Gotham Book"/>
          <w:sz w:val="21"/>
          <w:szCs w:val="21"/>
        </w:rPr>
        <w:t>;</w:t>
      </w:r>
      <w:r w:rsidRPr="007B7C60">
        <w:rPr>
          <w:rFonts w:ascii="Gotham Book" w:hAnsi="Gotham Book"/>
          <w:sz w:val="21"/>
          <w:szCs w:val="21"/>
        </w:rPr>
        <w:t xml:space="preserve"> y</w:t>
      </w:r>
    </w:p>
    <w:p w14:paraId="45C09052" w14:textId="5ABDD587" w:rsidR="00E52941" w:rsidRPr="007B7C60" w:rsidRDefault="00E52941" w:rsidP="005E6729">
      <w:pPr>
        <w:pStyle w:val="INCISO"/>
        <w:spacing w:after="0" w:line="276" w:lineRule="auto"/>
        <w:rPr>
          <w:rFonts w:ascii="Gotham Book" w:hAnsi="Gotham Book"/>
          <w:sz w:val="21"/>
          <w:szCs w:val="21"/>
        </w:rPr>
      </w:pPr>
      <w:r w:rsidRPr="007B7C60">
        <w:rPr>
          <w:rFonts w:ascii="Gotham Book" w:hAnsi="Gotham Book"/>
          <w:sz w:val="21"/>
          <w:szCs w:val="21"/>
        </w:rPr>
        <w:t>4.</w:t>
      </w:r>
      <w:r w:rsidRPr="007B7C60">
        <w:rPr>
          <w:rFonts w:ascii="Gotham Book" w:hAnsi="Gotham Book"/>
          <w:sz w:val="21"/>
          <w:szCs w:val="21"/>
        </w:rPr>
        <w:tab/>
        <w:t xml:space="preserve">La recurrencia de las observaciones derivadas de las auditorías o revisiones practicadas </w:t>
      </w:r>
      <w:r w:rsidR="00315C2F">
        <w:rPr>
          <w:rFonts w:ascii="Gotham Book" w:hAnsi="Gotham Book"/>
          <w:sz w:val="21"/>
          <w:szCs w:val="21"/>
        </w:rPr>
        <w:t xml:space="preserve">por el </w:t>
      </w:r>
      <w:r w:rsidR="007820AD">
        <w:rPr>
          <w:rFonts w:ascii="Gotham Book" w:hAnsi="Gotham Book"/>
          <w:sz w:val="21"/>
          <w:szCs w:val="21"/>
        </w:rPr>
        <w:t>Órgano Fiscalizador</w:t>
      </w:r>
      <w:r w:rsidRPr="007B7C60">
        <w:rPr>
          <w:rFonts w:ascii="Gotham Book" w:hAnsi="Gotham Book"/>
          <w:sz w:val="21"/>
          <w:szCs w:val="21"/>
        </w:rPr>
        <w:t xml:space="preserve"> o por otras instancias externas de </w:t>
      </w:r>
      <w:r w:rsidR="00CF4FEF" w:rsidRPr="007B7C60">
        <w:rPr>
          <w:rFonts w:ascii="Gotham Book" w:hAnsi="Gotham Book"/>
          <w:sz w:val="21"/>
          <w:szCs w:val="21"/>
        </w:rPr>
        <w:t>fiscalización</w:t>
      </w:r>
      <w:r w:rsidR="00CF4FEF">
        <w:rPr>
          <w:rFonts w:ascii="Gotham Book" w:hAnsi="Gotham Book"/>
          <w:sz w:val="21"/>
          <w:szCs w:val="21"/>
        </w:rPr>
        <w:t>.</w:t>
      </w:r>
    </w:p>
    <w:p w14:paraId="2C11DD79" w14:textId="77777777" w:rsidR="008C2D1E" w:rsidRPr="007B7C60" w:rsidRDefault="008C2D1E" w:rsidP="005E6729">
      <w:pPr>
        <w:pStyle w:val="INCISO"/>
        <w:spacing w:after="0" w:line="276" w:lineRule="auto"/>
        <w:rPr>
          <w:rFonts w:ascii="Gotham Book" w:hAnsi="Gotham Book"/>
          <w:sz w:val="21"/>
          <w:szCs w:val="21"/>
        </w:rPr>
      </w:pPr>
    </w:p>
    <w:p w14:paraId="0EAEA582" w14:textId="7572FEE3" w:rsidR="00E52941" w:rsidRPr="00950948" w:rsidRDefault="00E52941" w:rsidP="005E6729">
      <w:pPr>
        <w:pStyle w:val="ROMANOS"/>
        <w:spacing w:after="0" w:line="276" w:lineRule="auto"/>
        <w:rPr>
          <w:rFonts w:ascii="Gotham Book" w:hAnsi="Gotham Book"/>
          <w:sz w:val="21"/>
          <w:szCs w:val="21"/>
        </w:rPr>
      </w:pPr>
      <w:r w:rsidRPr="00950948">
        <w:rPr>
          <w:rFonts w:ascii="Gotham Book" w:hAnsi="Gotham Book"/>
          <w:sz w:val="21"/>
          <w:szCs w:val="21"/>
        </w:rPr>
        <w:t>IV.</w:t>
      </w:r>
      <w:r w:rsidRPr="00950948">
        <w:rPr>
          <w:rFonts w:ascii="Gotham Book" w:hAnsi="Gotham Book"/>
          <w:sz w:val="21"/>
          <w:szCs w:val="21"/>
        </w:rPr>
        <w:tab/>
        <w:t xml:space="preserve">Aprobar acuerdos para fortalecer el desempeño institucional, </w:t>
      </w:r>
      <w:r w:rsidR="00BA2FF6" w:rsidRPr="00950948">
        <w:rPr>
          <w:rFonts w:ascii="Gotham Book" w:hAnsi="Gotham Book"/>
          <w:sz w:val="21"/>
          <w:szCs w:val="21"/>
        </w:rPr>
        <w:t xml:space="preserve">considerando el </w:t>
      </w:r>
      <w:r w:rsidR="008C2D1E" w:rsidRPr="00950948">
        <w:rPr>
          <w:rFonts w:ascii="Gotham Book" w:hAnsi="Gotham Book"/>
          <w:sz w:val="21"/>
          <w:szCs w:val="21"/>
        </w:rPr>
        <w:t>r</w:t>
      </w:r>
      <w:r w:rsidR="00BA2FF6" w:rsidRPr="00950948">
        <w:rPr>
          <w:rFonts w:ascii="Gotham Book" w:hAnsi="Gotham Book"/>
          <w:sz w:val="21"/>
          <w:szCs w:val="21"/>
        </w:rPr>
        <w:t xml:space="preserve">eporte </w:t>
      </w:r>
      <w:r w:rsidR="008C2D1E" w:rsidRPr="00950948">
        <w:rPr>
          <w:rFonts w:ascii="Gotham Book" w:hAnsi="Gotham Book"/>
          <w:sz w:val="21"/>
          <w:szCs w:val="21"/>
        </w:rPr>
        <w:t>respectivo</w:t>
      </w:r>
      <w:r w:rsidR="00BA2FF6" w:rsidRPr="00950948">
        <w:rPr>
          <w:rFonts w:ascii="Gotham Book" w:hAnsi="Gotham Book"/>
          <w:sz w:val="21"/>
          <w:szCs w:val="21"/>
        </w:rPr>
        <w:t xml:space="preserve"> elaborado por </w:t>
      </w:r>
      <w:r w:rsidR="008E59ED" w:rsidRPr="00950948">
        <w:rPr>
          <w:rFonts w:ascii="Gotham Book" w:hAnsi="Gotham Book"/>
          <w:sz w:val="21"/>
          <w:szCs w:val="21"/>
        </w:rPr>
        <w:t>el Coordinador de Control Interno</w:t>
      </w:r>
      <w:r w:rsidR="00BA2FF6" w:rsidRPr="00950948">
        <w:rPr>
          <w:rFonts w:ascii="Gotham Book" w:hAnsi="Gotham Book"/>
          <w:sz w:val="21"/>
          <w:szCs w:val="21"/>
        </w:rPr>
        <w:t xml:space="preserve">, </w:t>
      </w:r>
      <w:r w:rsidRPr="00950948">
        <w:rPr>
          <w:rFonts w:ascii="Gotham Book" w:hAnsi="Gotham Book"/>
          <w:sz w:val="21"/>
          <w:szCs w:val="21"/>
        </w:rPr>
        <w:t>particularmente con respecto a:</w:t>
      </w:r>
    </w:p>
    <w:p w14:paraId="5D1012AA" w14:textId="77777777" w:rsidR="00E52941" w:rsidRPr="007B7C60" w:rsidRDefault="00E52941" w:rsidP="005E6729">
      <w:pPr>
        <w:pStyle w:val="ROMANOS"/>
        <w:spacing w:after="0" w:line="276" w:lineRule="auto"/>
        <w:rPr>
          <w:rFonts w:ascii="Gotham Book" w:hAnsi="Gotham Book"/>
          <w:sz w:val="21"/>
          <w:szCs w:val="21"/>
          <w:highlight w:val="cyan"/>
        </w:rPr>
      </w:pPr>
    </w:p>
    <w:p w14:paraId="4CA8E491" w14:textId="443D86CA" w:rsidR="00E52941" w:rsidRPr="007B7C60" w:rsidRDefault="00E52941" w:rsidP="005E6729">
      <w:pPr>
        <w:pStyle w:val="INCISO"/>
        <w:spacing w:after="0" w:line="276" w:lineRule="auto"/>
        <w:rPr>
          <w:rFonts w:ascii="Gotham Book" w:hAnsi="Gotham Book"/>
          <w:sz w:val="21"/>
          <w:szCs w:val="21"/>
        </w:rPr>
      </w:pPr>
      <w:r w:rsidRPr="007B7C60">
        <w:rPr>
          <w:rFonts w:ascii="Gotham Book" w:hAnsi="Gotham Book"/>
          <w:sz w:val="21"/>
          <w:szCs w:val="21"/>
        </w:rPr>
        <w:t>1.</w:t>
      </w:r>
      <w:r w:rsidRPr="007B7C60">
        <w:rPr>
          <w:rFonts w:ascii="Gotham Book" w:hAnsi="Gotham Book"/>
          <w:sz w:val="21"/>
          <w:szCs w:val="21"/>
        </w:rPr>
        <w:tab/>
        <w:t>El análisis del cumplimiento de los programas presupuestarios y comportamiento financiero</w:t>
      </w:r>
      <w:r w:rsidR="00D742EA">
        <w:rPr>
          <w:rFonts w:ascii="Gotham Book" w:hAnsi="Gotham Book"/>
          <w:sz w:val="21"/>
          <w:szCs w:val="21"/>
        </w:rPr>
        <w:t>.</w:t>
      </w:r>
    </w:p>
    <w:p w14:paraId="06555C3B" w14:textId="5AF1D13D" w:rsidR="00E52941" w:rsidRPr="007B7C60" w:rsidRDefault="00E52941" w:rsidP="005E6729">
      <w:pPr>
        <w:pStyle w:val="INCISO"/>
        <w:spacing w:after="0" w:line="276" w:lineRule="auto"/>
        <w:rPr>
          <w:rFonts w:ascii="Gotham Book" w:hAnsi="Gotham Book"/>
          <w:sz w:val="21"/>
          <w:szCs w:val="21"/>
          <w:highlight w:val="cyan"/>
        </w:rPr>
      </w:pPr>
      <w:r w:rsidRPr="007B7C60">
        <w:rPr>
          <w:rFonts w:ascii="Gotham Book" w:hAnsi="Gotham Book"/>
          <w:sz w:val="21"/>
          <w:szCs w:val="21"/>
        </w:rPr>
        <w:t>2.</w:t>
      </w:r>
      <w:r w:rsidRPr="007B7C60">
        <w:rPr>
          <w:rFonts w:ascii="Gotham Book" w:hAnsi="Gotham Book"/>
          <w:sz w:val="21"/>
          <w:szCs w:val="21"/>
        </w:rPr>
        <w:tab/>
        <w:t>La evaluación del cumplimiento de las metas y objetivos de los programas sectoriales, institucionales y/o especiales y de sus indicadores relacionados</w:t>
      </w:r>
      <w:r w:rsidR="00D742EA">
        <w:rPr>
          <w:rFonts w:ascii="Gotham Book" w:hAnsi="Gotham Book"/>
          <w:sz w:val="21"/>
          <w:szCs w:val="21"/>
        </w:rPr>
        <w:t>.</w:t>
      </w:r>
    </w:p>
    <w:p w14:paraId="13BFF6D6" w14:textId="1712CC34" w:rsidR="00E52941" w:rsidRPr="007B7C60" w:rsidRDefault="00E52941" w:rsidP="005E6729">
      <w:pPr>
        <w:pStyle w:val="INCISO"/>
        <w:spacing w:after="0" w:line="276" w:lineRule="auto"/>
        <w:rPr>
          <w:rFonts w:ascii="Gotham Book" w:hAnsi="Gotham Book"/>
          <w:sz w:val="21"/>
          <w:szCs w:val="21"/>
        </w:rPr>
      </w:pPr>
      <w:r w:rsidRPr="007B7C60">
        <w:rPr>
          <w:rFonts w:ascii="Gotham Book" w:hAnsi="Gotham Book"/>
          <w:sz w:val="21"/>
          <w:szCs w:val="21"/>
        </w:rPr>
        <w:t>3.</w:t>
      </w:r>
      <w:r w:rsidRPr="007B7C60">
        <w:rPr>
          <w:rFonts w:ascii="Gotham Book" w:hAnsi="Gotham Book"/>
          <w:sz w:val="21"/>
          <w:szCs w:val="21"/>
        </w:rPr>
        <w:tab/>
        <w:t>La revisión del cumplimiento de los programas y temas transversales de la entidad gubernamental, mediante el análisis del avance en el logro de los indicadores relacionados a los mismos</w:t>
      </w:r>
      <w:r w:rsidR="00D742EA">
        <w:rPr>
          <w:rFonts w:ascii="Gotham Book" w:hAnsi="Gotham Book"/>
          <w:sz w:val="21"/>
          <w:szCs w:val="21"/>
        </w:rPr>
        <w:t>.</w:t>
      </w:r>
    </w:p>
    <w:p w14:paraId="59907C84" w14:textId="329E2BC8" w:rsidR="008C2D1E" w:rsidRPr="007B7C60" w:rsidRDefault="008C2D1E" w:rsidP="005E6729">
      <w:pPr>
        <w:pStyle w:val="ROMANOS"/>
        <w:spacing w:after="0" w:line="276" w:lineRule="auto"/>
        <w:ind w:left="993" w:hanging="285"/>
        <w:rPr>
          <w:rFonts w:ascii="Gotham Book" w:hAnsi="Gotham Book"/>
          <w:sz w:val="21"/>
          <w:szCs w:val="21"/>
        </w:rPr>
      </w:pPr>
      <w:r w:rsidRPr="007B7C60">
        <w:rPr>
          <w:rFonts w:ascii="Gotham Book" w:hAnsi="Gotham Book"/>
          <w:sz w:val="21"/>
          <w:szCs w:val="21"/>
        </w:rPr>
        <w:t>4. Las debilidades de control detectadas, derivado del resultado de quejas, denuncias, inconformidades, procedimientos administrativos de responsabilidad, observaciones de instancias fiscalizadoras y de las sugerencias formuladas por el Comité de Ética por conductas contrarias al Código de Ética, las Reglas de Integridad y al Código de Conducta</w:t>
      </w:r>
      <w:r w:rsidR="00D742EA">
        <w:rPr>
          <w:rFonts w:ascii="Gotham Book" w:hAnsi="Gotham Book"/>
          <w:sz w:val="21"/>
          <w:szCs w:val="21"/>
        </w:rPr>
        <w:t>.</w:t>
      </w:r>
    </w:p>
    <w:p w14:paraId="525E63CE" w14:textId="77777777" w:rsidR="00E52941" w:rsidRPr="007B7C60" w:rsidRDefault="00E52941" w:rsidP="005E6729">
      <w:pPr>
        <w:pStyle w:val="ROMANOS"/>
        <w:spacing w:after="0" w:line="276" w:lineRule="auto"/>
        <w:rPr>
          <w:rFonts w:ascii="Gotham Book" w:hAnsi="Gotham Book"/>
          <w:sz w:val="21"/>
          <w:szCs w:val="21"/>
        </w:rPr>
      </w:pPr>
    </w:p>
    <w:p w14:paraId="0A27B4D9" w14:textId="6C53379E" w:rsidR="00E52941" w:rsidRPr="007B7C60" w:rsidRDefault="00E52941" w:rsidP="005E6729">
      <w:pPr>
        <w:pStyle w:val="ROMANOS"/>
        <w:spacing w:after="0" w:line="276" w:lineRule="auto"/>
        <w:rPr>
          <w:rFonts w:ascii="Gotham Book" w:hAnsi="Gotham Book"/>
          <w:sz w:val="21"/>
          <w:szCs w:val="21"/>
        </w:rPr>
      </w:pPr>
      <w:r w:rsidRPr="007B7C60">
        <w:rPr>
          <w:rFonts w:ascii="Gotham Book" w:hAnsi="Gotham Book"/>
          <w:sz w:val="21"/>
          <w:szCs w:val="21"/>
        </w:rPr>
        <w:t>V.</w:t>
      </w:r>
      <w:r w:rsidRPr="007B7C60">
        <w:rPr>
          <w:rFonts w:ascii="Gotham Book" w:hAnsi="Gotham Book"/>
          <w:sz w:val="21"/>
          <w:szCs w:val="21"/>
        </w:rPr>
        <w:tab/>
        <w:t>Dar seguimiento a los acuerdos y recomendaciones aprobados e impulsar su cumplimiento en tiempo y forma</w:t>
      </w:r>
      <w:r w:rsidR="00D742EA">
        <w:rPr>
          <w:rFonts w:ascii="Gotham Book" w:hAnsi="Gotham Book"/>
          <w:sz w:val="21"/>
          <w:szCs w:val="21"/>
        </w:rPr>
        <w:t>.</w:t>
      </w:r>
    </w:p>
    <w:p w14:paraId="3051A899" w14:textId="77777777" w:rsidR="00E52941" w:rsidRPr="007B7C60" w:rsidRDefault="00E52941" w:rsidP="005E6729">
      <w:pPr>
        <w:pStyle w:val="ROMANOS"/>
        <w:spacing w:after="0" w:line="276" w:lineRule="auto"/>
        <w:rPr>
          <w:rFonts w:ascii="Gotham Book" w:hAnsi="Gotham Book"/>
          <w:sz w:val="21"/>
          <w:szCs w:val="21"/>
        </w:rPr>
      </w:pPr>
    </w:p>
    <w:p w14:paraId="47BDBF29" w14:textId="6ED0F0CB" w:rsidR="00E52941" w:rsidRPr="007B7C60" w:rsidRDefault="00E52941" w:rsidP="005E6729">
      <w:pPr>
        <w:pStyle w:val="ROMANOS"/>
        <w:spacing w:after="0" w:line="276" w:lineRule="auto"/>
        <w:rPr>
          <w:rFonts w:ascii="Gotham Book" w:hAnsi="Gotham Book"/>
          <w:sz w:val="21"/>
          <w:szCs w:val="21"/>
        </w:rPr>
      </w:pPr>
      <w:r w:rsidRPr="007B7C60">
        <w:rPr>
          <w:rFonts w:ascii="Gotham Book" w:hAnsi="Gotham Book"/>
          <w:sz w:val="21"/>
          <w:szCs w:val="21"/>
        </w:rPr>
        <w:t>VI.</w:t>
      </w:r>
      <w:r w:rsidRPr="007B7C60">
        <w:rPr>
          <w:rFonts w:ascii="Gotham Book" w:hAnsi="Gotham Book"/>
          <w:sz w:val="21"/>
          <w:szCs w:val="21"/>
        </w:rPr>
        <w:tab/>
        <w:t>Aprobar el calendario de sesiones ordinarias</w:t>
      </w:r>
      <w:r w:rsidR="00D742EA">
        <w:rPr>
          <w:rFonts w:ascii="Gotham Book" w:hAnsi="Gotham Book"/>
          <w:sz w:val="21"/>
          <w:szCs w:val="21"/>
        </w:rPr>
        <w:t>.</w:t>
      </w:r>
    </w:p>
    <w:p w14:paraId="555B6FF8" w14:textId="77777777" w:rsidR="00E52941" w:rsidRPr="007B7C60" w:rsidRDefault="00E52941" w:rsidP="005E6729">
      <w:pPr>
        <w:pStyle w:val="ROMANOS"/>
        <w:spacing w:after="0" w:line="276" w:lineRule="auto"/>
        <w:rPr>
          <w:rFonts w:ascii="Gotham Book" w:hAnsi="Gotham Book"/>
          <w:sz w:val="21"/>
          <w:szCs w:val="21"/>
        </w:rPr>
      </w:pPr>
    </w:p>
    <w:p w14:paraId="2FE36266" w14:textId="3DA2BBC8" w:rsidR="00E52941" w:rsidRPr="007B7C60" w:rsidRDefault="00950948" w:rsidP="005E6729">
      <w:pPr>
        <w:pStyle w:val="ROMANOS"/>
        <w:spacing w:after="0" w:line="276" w:lineRule="auto"/>
        <w:rPr>
          <w:rFonts w:ascii="Gotham Book" w:hAnsi="Gotham Book"/>
          <w:sz w:val="21"/>
          <w:szCs w:val="21"/>
        </w:rPr>
      </w:pPr>
      <w:r>
        <w:rPr>
          <w:rFonts w:ascii="Gotham Book" w:hAnsi="Gotham Book"/>
          <w:sz w:val="21"/>
          <w:szCs w:val="21"/>
        </w:rPr>
        <w:t>VI</w:t>
      </w:r>
      <w:r w:rsidR="00E52941" w:rsidRPr="007B7C60">
        <w:rPr>
          <w:rFonts w:ascii="Gotham Book" w:hAnsi="Gotham Book"/>
          <w:sz w:val="21"/>
          <w:szCs w:val="21"/>
        </w:rPr>
        <w:t>I.</w:t>
      </w:r>
      <w:r w:rsidR="00E52941" w:rsidRPr="007B7C60">
        <w:rPr>
          <w:rFonts w:ascii="Gotham Book" w:hAnsi="Gotham Book"/>
          <w:sz w:val="21"/>
          <w:szCs w:val="21"/>
        </w:rPr>
        <w:tab/>
        <w:t>Ratificar las actas de las sesiones</w:t>
      </w:r>
      <w:r w:rsidR="00D742EA">
        <w:rPr>
          <w:rFonts w:ascii="Gotham Book" w:hAnsi="Gotham Book"/>
          <w:sz w:val="21"/>
          <w:szCs w:val="21"/>
        </w:rPr>
        <w:t>;</w:t>
      </w:r>
      <w:r w:rsidR="00E52941" w:rsidRPr="007B7C60">
        <w:rPr>
          <w:rFonts w:ascii="Gotham Book" w:hAnsi="Gotham Book"/>
          <w:sz w:val="21"/>
          <w:szCs w:val="21"/>
        </w:rPr>
        <w:t xml:space="preserve"> y</w:t>
      </w:r>
    </w:p>
    <w:p w14:paraId="4142ACB6" w14:textId="77777777" w:rsidR="00E52941" w:rsidRPr="007B7C60" w:rsidRDefault="00E52941" w:rsidP="005E6729">
      <w:pPr>
        <w:pStyle w:val="ROMANOS"/>
        <w:spacing w:after="0" w:line="276" w:lineRule="auto"/>
        <w:rPr>
          <w:rFonts w:ascii="Gotham Book" w:hAnsi="Gotham Book"/>
          <w:sz w:val="21"/>
          <w:szCs w:val="21"/>
        </w:rPr>
      </w:pPr>
    </w:p>
    <w:p w14:paraId="35E88ACC" w14:textId="4C21531B" w:rsidR="00E52941" w:rsidRPr="007B7C60" w:rsidRDefault="00950948" w:rsidP="005E6729">
      <w:pPr>
        <w:pStyle w:val="ROMANOS"/>
        <w:spacing w:after="0" w:line="276" w:lineRule="auto"/>
        <w:rPr>
          <w:rFonts w:ascii="Gotham Book" w:hAnsi="Gotham Book"/>
          <w:sz w:val="21"/>
          <w:szCs w:val="21"/>
        </w:rPr>
      </w:pPr>
      <w:r>
        <w:rPr>
          <w:rFonts w:ascii="Gotham Book" w:hAnsi="Gotham Book"/>
          <w:sz w:val="21"/>
          <w:szCs w:val="21"/>
        </w:rPr>
        <w:t>VIII</w:t>
      </w:r>
      <w:r w:rsidR="00E52941" w:rsidRPr="007B7C60">
        <w:rPr>
          <w:rFonts w:ascii="Gotham Book" w:hAnsi="Gotham Book"/>
          <w:sz w:val="21"/>
          <w:szCs w:val="21"/>
        </w:rPr>
        <w:t>.</w:t>
      </w:r>
      <w:r w:rsidR="00E52941" w:rsidRPr="007B7C60">
        <w:rPr>
          <w:rFonts w:ascii="Gotham Book" w:hAnsi="Gotham Book"/>
          <w:sz w:val="21"/>
          <w:szCs w:val="21"/>
        </w:rPr>
        <w:tab/>
        <w:t>Las demás necesarias para el logro de los objetivos del Comité.</w:t>
      </w:r>
    </w:p>
    <w:p w14:paraId="5098CAA6" w14:textId="77777777" w:rsidR="00DF570C" w:rsidRPr="007B7C60" w:rsidRDefault="00DF570C" w:rsidP="005E6729">
      <w:pPr>
        <w:pStyle w:val="Texto"/>
        <w:spacing w:after="0" w:line="276" w:lineRule="auto"/>
        <w:ind w:firstLine="0"/>
        <w:jc w:val="center"/>
        <w:rPr>
          <w:rFonts w:ascii="Gotham Book" w:hAnsi="Gotham Book"/>
          <w:b/>
          <w:sz w:val="21"/>
          <w:szCs w:val="21"/>
          <w:highlight w:val="yellow"/>
        </w:rPr>
      </w:pPr>
    </w:p>
    <w:p w14:paraId="5F869D11" w14:textId="65934AB0" w:rsidR="00DF570C" w:rsidRDefault="00D02A29" w:rsidP="0056219E">
      <w:pPr>
        <w:pStyle w:val="Texto"/>
        <w:spacing w:after="0" w:line="276" w:lineRule="auto"/>
        <w:ind w:firstLine="0"/>
        <w:rPr>
          <w:rFonts w:ascii="Gotham Book" w:hAnsi="Gotham Book"/>
          <w:b/>
          <w:sz w:val="21"/>
          <w:szCs w:val="21"/>
        </w:rPr>
      </w:pPr>
      <w:r>
        <w:rPr>
          <w:rFonts w:ascii="Gotham Book" w:hAnsi="Gotham Book"/>
          <w:b/>
          <w:sz w:val="21"/>
          <w:szCs w:val="21"/>
        </w:rPr>
        <w:t>30</w:t>
      </w:r>
      <w:r w:rsidR="0056219E">
        <w:rPr>
          <w:rFonts w:ascii="Gotham Book" w:hAnsi="Gotham Book"/>
          <w:b/>
          <w:sz w:val="21"/>
          <w:szCs w:val="21"/>
        </w:rPr>
        <w:t>. De las funciones de los Miembros.</w:t>
      </w:r>
    </w:p>
    <w:p w14:paraId="1144E467" w14:textId="77777777" w:rsidR="0056219E" w:rsidRPr="0056219E" w:rsidRDefault="0056219E" w:rsidP="0056219E">
      <w:pPr>
        <w:pStyle w:val="Texto"/>
        <w:spacing w:after="0" w:line="276" w:lineRule="auto"/>
        <w:ind w:firstLine="0"/>
        <w:rPr>
          <w:rFonts w:ascii="Gotham Book" w:hAnsi="Gotham Book"/>
          <w:sz w:val="21"/>
          <w:szCs w:val="21"/>
        </w:rPr>
      </w:pPr>
    </w:p>
    <w:p w14:paraId="313AF0F4" w14:textId="5EF194E5" w:rsidR="00E52941" w:rsidRPr="00D762EB" w:rsidRDefault="00D02A29" w:rsidP="005E6729">
      <w:pPr>
        <w:pStyle w:val="Texto"/>
        <w:spacing w:after="0" w:line="276" w:lineRule="auto"/>
        <w:ind w:firstLine="0"/>
        <w:rPr>
          <w:rFonts w:ascii="Gotham Book" w:hAnsi="Gotham Book"/>
          <w:b/>
          <w:bCs/>
          <w:sz w:val="21"/>
          <w:szCs w:val="21"/>
        </w:rPr>
      </w:pPr>
      <w:r w:rsidRPr="00D762EB">
        <w:rPr>
          <w:rFonts w:ascii="Gotham Book" w:hAnsi="Gotham Book"/>
          <w:b/>
          <w:bCs/>
          <w:sz w:val="21"/>
          <w:szCs w:val="21"/>
        </w:rPr>
        <w:t>30</w:t>
      </w:r>
      <w:r w:rsidR="0056219E" w:rsidRPr="00D762EB">
        <w:rPr>
          <w:rFonts w:ascii="Gotham Book" w:hAnsi="Gotham Book"/>
          <w:b/>
          <w:bCs/>
          <w:sz w:val="21"/>
          <w:szCs w:val="21"/>
        </w:rPr>
        <w:t>.1 De q</w:t>
      </w:r>
      <w:r w:rsidR="00E52941" w:rsidRPr="00D762EB">
        <w:rPr>
          <w:rFonts w:ascii="Gotham Book" w:hAnsi="Gotham Book"/>
          <w:b/>
          <w:bCs/>
          <w:sz w:val="21"/>
          <w:szCs w:val="21"/>
        </w:rPr>
        <w:t>uien represente la Presidencia del Comité:</w:t>
      </w:r>
    </w:p>
    <w:p w14:paraId="55C7AC1B" w14:textId="77777777" w:rsidR="00C0509E" w:rsidRPr="007B7C60" w:rsidRDefault="00C0509E" w:rsidP="005E6729">
      <w:pPr>
        <w:pStyle w:val="Texto"/>
        <w:spacing w:after="0" w:line="276" w:lineRule="auto"/>
        <w:ind w:left="1276" w:firstLine="0"/>
        <w:rPr>
          <w:rFonts w:ascii="Gotham Book" w:hAnsi="Gotham Book"/>
          <w:sz w:val="21"/>
          <w:szCs w:val="21"/>
        </w:rPr>
      </w:pPr>
    </w:p>
    <w:p w14:paraId="0A486940" w14:textId="63E188F8" w:rsidR="00E52941" w:rsidRPr="007B7C60" w:rsidRDefault="00E52941" w:rsidP="0075617C">
      <w:pPr>
        <w:pStyle w:val="ROMANOS"/>
        <w:numPr>
          <w:ilvl w:val="0"/>
          <w:numId w:val="51"/>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Determinar conjuntamente con el Coordinador de Control Interno y el Vocal Ejecutivo, los asuntos del Orden del Día a tratar en las sesiones, considerando las propuestas de los Vocales y, cuando corresponda, la participación de los responsables de las áreas competentes de la dependencia o entidad</w:t>
      </w:r>
      <w:r w:rsidR="00D742EA">
        <w:rPr>
          <w:rFonts w:ascii="Gotham Book" w:hAnsi="Gotham Book"/>
          <w:sz w:val="21"/>
          <w:szCs w:val="21"/>
        </w:rPr>
        <w:t>.</w:t>
      </w:r>
    </w:p>
    <w:p w14:paraId="16FA6FCE" w14:textId="77777777" w:rsidR="00E52941" w:rsidRPr="007B7C60" w:rsidRDefault="00E52941" w:rsidP="005E6729">
      <w:pPr>
        <w:pStyle w:val="ROMANOS"/>
        <w:spacing w:after="0" w:line="276" w:lineRule="auto"/>
        <w:rPr>
          <w:rFonts w:ascii="Gotham Book" w:hAnsi="Gotham Book"/>
          <w:sz w:val="21"/>
          <w:szCs w:val="21"/>
        </w:rPr>
      </w:pPr>
    </w:p>
    <w:p w14:paraId="213AD1D6" w14:textId="5120C0C7" w:rsidR="00C0509E" w:rsidRPr="001106A0" w:rsidRDefault="00C0509E" w:rsidP="0075617C">
      <w:pPr>
        <w:pStyle w:val="ROMANOS"/>
        <w:numPr>
          <w:ilvl w:val="0"/>
          <w:numId w:val="51"/>
        </w:numPr>
        <w:tabs>
          <w:tab w:val="clear" w:pos="720"/>
          <w:tab w:val="left" w:pos="426"/>
        </w:tabs>
        <w:spacing w:after="0" w:line="276" w:lineRule="auto"/>
        <w:ind w:left="426" w:hanging="426"/>
        <w:rPr>
          <w:rFonts w:ascii="Gotham Book" w:hAnsi="Gotham Book"/>
          <w:sz w:val="21"/>
          <w:szCs w:val="21"/>
        </w:rPr>
      </w:pPr>
      <w:r w:rsidRPr="001106A0">
        <w:rPr>
          <w:rFonts w:ascii="Gotham Book" w:hAnsi="Gotham Book"/>
          <w:sz w:val="21"/>
          <w:szCs w:val="21"/>
        </w:rPr>
        <w:t>Invariablemente, instalar y/o presidir las sesiones del Comité</w:t>
      </w:r>
      <w:r w:rsidR="00D742EA">
        <w:rPr>
          <w:rFonts w:ascii="Gotham Book" w:hAnsi="Gotham Book"/>
          <w:sz w:val="21"/>
          <w:szCs w:val="21"/>
        </w:rPr>
        <w:t>.</w:t>
      </w:r>
    </w:p>
    <w:p w14:paraId="1E824DFE" w14:textId="6890C0C0" w:rsidR="00C0509E" w:rsidRPr="007B7C60" w:rsidRDefault="00C0509E" w:rsidP="005E6729">
      <w:pPr>
        <w:pStyle w:val="ROMANOS"/>
        <w:spacing w:after="0" w:line="276" w:lineRule="auto"/>
        <w:rPr>
          <w:rFonts w:ascii="Gotham Book" w:hAnsi="Gotham Book"/>
          <w:sz w:val="21"/>
          <w:szCs w:val="21"/>
        </w:rPr>
      </w:pPr>
    </w:p>
    <w:p w14:paraId="209FE41D" w14:textId="6E7A5291" w:rsidR="00E52941" w:rsidRPr="007B7C60" w:rsidRDefault="00E52941" w:rsidP="0075617C">
      <w:pPr>
        <w:pStyle w:val="ROMANOS"/>
        <w:numPr>
          <w:ilvl w:val="0"/>
          <w:numId w:val="51"/>
        </w:numPr>
        <w:tabs>
          <w:tab w:val="clear" w:pos="720"/>
          <w:tab w:val="left" w:pos="426"/>
        </w:tabs>
        <w:spacing w:after="0" w:line="276" w:lineRule="auto"/>
        <w:ind w:left="426" w:hanging="426"/>
        <w:rPr>
          <w:rFonts w:ascii="Gotham Book" w:hAnsi="Gotham Book"/>
          <w:sz w:val="21"/>
          <w:szCs w:val="21"/>
        </w:rPr>
      </w:pPr>
      <w:r w:rsidRPr="001106A0">
        <w:rPr>
          <w:rFonts w:ascii="Gotham Book" w:hAnsi="Gotham Book"/>
          <w:sz w:val="21"/>
          <w:szCs w:val="21"/>
        </w:rPr>
        <w:t>Declarar el quórum legal</w:t>
      </w:r>
      <w:r w:rsidR="00D742EA">
        <w:rPr>
          <w:rFonts w:ascii="Gotham Book" w:hAnsi="Gotham Book"/>
          <w:sz w:val="21"/>
          <w:szCs w:val="21"/>
        </w:rPr>
        <w:t>.</w:t>
      </w:r>
    </w:p>
    <w:p w14:paraId="30FF01CE" w14:textId="77777777" w:rsidR="00E52941" w:rsidRPr="007B7C60" w:rsidRDefault="00E52941" w:rsidP="005E6729">
      <w:pPr>
        <w:pStyle w:val="ROMANOS"/>
        <w:spacing w:after="0" w:line="276" w:lineRule="auto"/>
        <w:rPr>
          <w:rFonts w:ascii="Gotham Book" w:hAnsi="Gotham Book"/>
          <w:sz w:val="21"/>
          <w:szCs w:val="21"/>
        </w:rPr>
      </w:pPr>
    </w:p>
    <w:p w14:paraId="41F50A70" w14:textId="5598648A" w:rsidR="00E52941" w:rsidRPr="007B7C60" w:rsidRDefault="00E52941" w:rsidP="0075617C">
      <w:pPr>
        <w:pStyle w:val="ROMANOS"/>
        <w:numPr>
          <w:ilvl w:val="0"/>
          <w:numId w:val="51"/>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Poner a consideración de los miembros del Comité el Orden del Día y las propuestas de acuerdos para su aprobación</w:t>
      </w:r>
      <w:r w:rsidR="00D742EA">
        <w:rPr>
          <w:rFonts w:ascii="Gotham Book" w:hAnsi="Gotham Book"/>
          <w:sz w:val="21"/>
          <w:szCs w:val="21"/>
        </w:rPr>
        <w:t>.</w:t>
      </w:r>
    </w:p>
    <w:p w14:paraId="709E32EA" w14:textId="77777777" w:rsidR="00E52941" w:rsidRPr="007B7C60" w:rsidRDefault="00E52941" w:rsidP="005E6729">
      <w:pPr>
        <w:pStyle w:val="ROMANOS"/>
        <w:spacing w:after="0" w:line="276" w:lineRule="auto"/>
        <w:rPr>
          <w:rFonts w:ascii="Gotham Book" w:hAnsi="Gotham Book"/>
          <w:sz w:val="21"/>
          <w:szCs w:val="21"/>
        </w:rPr>
      </w:pPr>
    </w:p>
    <w:p w14:paraId="525BD1D1" w14:textId="466868A6" w:rsidR="00C248DA" w:rsidRPr="007B7C60" w:rsidRDefault="00C248DA" w:rsidP="0075617C">
      <w:pPr>
        <w:pStyle w:val="ROMANOS"/>
        <w:numPr>
          <w:ilvl w:val="0"/>
          <w:numId w:val="51"/>
        </w:numPr>
        <w:tabs>
          <w:tab w:val="clear" w:pos="720"/>
          <w:tab w:val="left" w:pos="426"/>
        </w:tabs>
        <w:spacing w:after="0" w:line="276" w:lineRule="auto"/>
        <w:ind w:left="426" w:hanging="426"/>
        <w:rPr>
          <w:rFonts w:ascii="Gotham Book" w:hAnsi="Gotham Book"/>
          <w:sz w:val="21"/>
          <w:szCs w:val="21"/>
        </w:rPr>
      </w:pPr>
      <w:r w:rsidRPr="001106A0">
        <w:rPr>
          <w:rFonts w:ascii="Gotham Book" w:hAnsi="Gotham Book"/>
          <w:sz w:val="21"/>
          <w:szCs w:val="21"/>
        </w:rPr>
        <w:t>Someter a consideración del Comité la ratificación del acta de la sesión anterior</w:t>
      </w:r>
      <w:r w:rsidR="00D742EA">
        <w:rPr>
          <w:rFonts w:ascii="Gotham Book" w:hAnsi="Gotham Book"/>
          <w:sz w:val="21"/>
          <w:szCs w:val="21"/>
        </w:rPr>
        <w:t>.</w:t>
      </w:r>
    </w:p>
    <w:p w14:paraId="777BEE7F" w14:textId="77777777" w:rsidR="00C248DA" w:rsidRPr="007B7C60" w:rsidRDefault="00C248DA" w:rsidP="005E6729">
      <w:pPr>
        <w:pStyle w:val="ROMANOS"/>
        <w:spacing w:after="0" w:line="276" w:lineRule="auto"/>
        <w:rPr>
          <w:rFonts w:ascii="Gotham Book" w:hAnsi="Gotham Book"/>
          <w:sz w:val="21"/>
          <w:szCs w:val="21"/>
        </w:rPr>
      </w:pPr>
    </w:p>
    <w:p w14:paraId="00143F1C" w14:textId="083E1EEF" w:rsidR="00E52941" w:rsidRPr="007B7C60" w:rsidRDefault="00E52941" w:rsidP="0075617C">
      <w:pPr>
        <w:pStyle w:val="ROMANOS"/>
        <w:numPr>
          <w:ilvl w:val="0"/>
          <w:numId w:val="51"/>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 xml:space="preserve">Autorizar la celebración de sesiones extraordinarias y la participación de </w:t>
      </w:r>
      <w:r w:rsidR="001B7B9D">
        <w:rPr>
          <w:rFonts w:ascii="Gotham Book" w:hAnsi="Gotham Book"/>
          <w:sz w:val="21"/>
          <w:szCs w:val="21"/>
        </w:rPr>
        <w:t xml:space="preserve">los </w:t>
      </w:r>
      <w:r w:rsidRPr="00883FA6">
        <w:rPr>
          <w:rFonts w:ascii="Gotham Book" w:hAnsi="Gotham Book"/>
          <w:sz w:val="21"/>
          <w:szCs w:val="21"/>
        </w:rPr>
        <w:t>invitados</w:t>
      </w:r>
      <w:r w:rsidR="00C248DA" w:rsidRPr="00883FA6">
        <w:rPr>
          <w:rFonts w:ascii="Gotham Book" w:hAnsi="Gotham Book"/>
          <w:sz w:val="21"/>
          <w:szCs w:val="21"/>
        </w:rPr>
        <w:t xml:space="preserve"> al Comité</w:t>
      </w:r>
      <w:r w:rsidR="001B7B9D">
        <w:rPr>
          <w:rFonts w:ascii="Gotham Book" w:hAnsi="Gotham Book"/>
          <w:sz w:val="21"/>
          <w:szCs w:val="21"/>
        </w:rPr>
        <w:t>, conforme a las fracciones III, IV y V del numeral 26 “De las y los Invitados”</w:t>
      </w:r>
      <w:r w:rsidR="00D742EA">
        <w:rPr>
          <w:rFonts w:ascii="Gotham Book" w:hAnsi="Gotham Book"/>
          <w:sz w:val="21"/>
          <w:szCs w:val="21"/>
        </w:rPr>
        <w:t>.</w:t>
      </w:r>
    </w:p>
    <w:p w14:paraId="2279A540" w14:textId="77777777" w:rsidR="00B7452A" w:rsidRPr="007B7C60" w:rsidRDefault="00B7452A" w:rsidP="005E6729">
      <w:pPr>
        <w:pStyle w:val="ROMANOS"/>
        <w:spacing w:after="0" w:line="276" w:lineRule="auto"/>
        <w:rPr>
          <w:rFonts w:ascii="Gotham Book" w:hAnsi="Gotham Book"/>
          <w:sz w:val="21"/>
          <w:szCs w:val="21"/>
        </w:rPr>
      </w:pPr>
    </w:p>
    <w:p w14:paraId="23C5D1A4" w14:textId="511ABB38" w:rsidR="00E52941" w:rsidRPr="007B7C60" w:rsidRDefault="00E52941" w:rsidP="0075617C">
      <w:pPr>
        <w:pStyle w:val="ROMANOS"/>
        <w:numPr>
          <w:ilvl w:val="0"/>
          <w:numId w:val="51"/>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Presentar los acuerdos relevantes que el Comité determine e informar de su seguimiento hasta su conclusión, conforme a lo siguiente:</w:t>
      </w:r>
    </w:p>
    <w:p w14:paraId="77084A75" w14:textId="77777777" w:rsidR="00E52941" w:rsidRPr="007B7C60" w:rsidRDefault="00E52941" w:rsidP="005E6729">
      <w:pPr>
        <w:pStyle w:val="ROMANOS"/>
        <w:spacing w:after="0" w:line="276" w:lineRule="auto"/>
        <w:rPr>
          <w:rFonts w:ascii="Gotham Book" w:hAnsi="Gotham Book"/>
          <w:sz w:val="21"/>
          <w:szCs w:val="21"/>
        </w:rPr>
      </w:pPr>
    </w:p>
    <w:p w14:paraId="141D55BB" w14:textId="65A9443D" w:rsidR="00E52941" w:rsidRPr="006341F6" w:rsidRDefault="00E52941" w:rsidP="0075617C">
      <w:pPr>
        <w:pStyle w:val="ROMANOS"/>
        <w:numPr>
          <w:ilvl w:val="0"/>
          <w:numId w:val="42"/>
        </w:numPr>
        <w:tabs>
          <w:tab w:val="clear" w:pos="720"/>
          <w:tab w:val="left" w:pos="851"/>
        </w:tabs>
        <w:spacing w:after="0" w:line="276" w:lineRule="auto"/>
        <w:ind w:left="851" w:hanging="425"/>
        <w:rPr>
          <w:rFonts w:ascii="Gotham Book" w:hAnsi="Gotham Book"/>
          <w:sz w:val="21"/>
          <w:szCs w:val="21"/>
        </w:rPr>
      </w:pPr>
      <w:r w:rsidRPr="006341F6">
        <w:rPr>
          <w:rFonts w:ascii="Gotham Book" w:hAnsi="Gotham Book"/>
          <w:sz w:val="21"/>
          <w:szCs w:val="21"/>
        </w:rPr>
        <w:t>Al Órgano de Gobierno del sector paraestatal</w:t>
      </w:r>
      <w:r w:rsidR="00973904" w:rsidRPr="006341F6">
        <w:rPr>
          <w:rFonts w:ascii="Gotham Book" w:hAnsi="Gotham Book"/>
          <w:sz w:val="21"/>
          <w:szCs w:val="21"/>
        </w:rPr>
        <w:t>,</w:t>
      </w:r>
      <w:r w:rsidRPr="006341F6">
        <w:rPr>
          <w:rFonts w:ascii="Gotham Book" w:hAnsi="Gotham Book"/>
          <w:sz w:val="21"/>
          <w:szCs w:val="21"/>
        </w:rPr>
        <w:t xml:space="preserve"> cuando corresponda, en su siguiente sesión ordinaria</w:t>
      </w:r>
      <w:r w:rsidR="00D742EA">
        <w:rPr>
          <w:rFonts w:ascii="Gotham Book" w:hAnsi="Gotham Book"/>
          <w:sz w:val="21"/>
          <w:szCs w:val="21"/>
        </w:rPr>
        <w:t>.</w:t>
      </w:r>
    </w:p>
    <w:p w14:paraId="7F692D2D" w14:textId="77777777" w:rsidR="00B409D6" w:rsidRPr="006341F6" w:rsidRDefault="00B409D6" w:rsidP="00B409D6">
      <w:pPr>
        <w:pStyle w:val="ROMANOS"/>
        <w:tabs>
          <w:tab w:val="clear" w:pos="720"/>
          <w:tab w:val="left" w:pos="1134"/>
        </w:tabs>
        <w:spacing w:after="0" w:line="276" w:lineRule="auto"/>
        <w:ind w:left="1134" w:hanging="425"/>
        <w:rPr>
          <w:rFonts w:ascii="Gotham Book" w:hAnsi="Gotham Book"/>
          <w:sz w:val="21"/>
          <w:szCs w:val="21"/>
        </w:rPr>
      </w:pPr>
    </w:p>
    <w:p w14:paraId="446E97B6" w14:textId="3D877CC3" w:rsidR="00E52941" w:rsidRPr="006341F6" w:rsidRDefault="00C36F90" w:rsidP="0075617C">
      <w:pPr>
        <w:pStyle w:val="ROMANOS"/>
        <w:numPr>
          <w:ilvl w:val="0"/>
          <w:numId w:val="42"/>
        </w:numPr>
        <w:tabs>
          <w:tab w:val="clear" w:pos="720"/>
          <w:tab w:val="left" w:pos="851"/>
        </w:tabs>
        <w:spacing w:after="0" w:line="276" w:lineRule="auto"/>
        <w:ind w:left="851" w:hanging="425"/>
        <w:rPr>
          <w:rFonts w:ascii="Gotham Book" w:hAnsi="Gotham Book"/>
          <w:sz w:val="21"/>
          <w:szCs w:val="21"/>
        </w:rPr>
      </w:pPr>
      <w:r w:rsidRPr="006341F6">
        <w:rPr>
          <w:rFonts w:ascii="Gotham Book" w:hAnsi="Gotham Book"/>
          <w:sz w:val="21"/>
          <w:szCs w:val="21"/>
        </w:rPr>
        <w:t xml:space="preserve">En el caso </w:t>
      </w:r>
      <w:r w:rsidR="00C6121E" w:rsidRPr="006341F6">
        <w:rPr>
          <w:rFonts w:ascii="Gotham Book" w:hAnsi="Gotham Book"/>
          <w:sz w:val="21"/>
          <w:szCs w:val="21"/>
        </w:rPr>
        <w:t>de</w:t>
      </w:r>
      <w:r w:rsidRPr="006341F6">
        <w:rPr>
          <w:rFonts w:ascii="Gotham Book" w:hAnsi="Gotham Book"/>
          <w:sz w:val="21"/>
          <w:szCs w:val="21"/>
        </w:rPr>
        <w:t xml:space="preserve"> los</w:t>
      </w:r>
      <w:r w:rsidR="00E52941" w:rsidRPr="006341F6">
        <w:rPr>
          <w:rFonts w:ascii="Gotham Book" w:hAnsi="Gotham Book"/>
          <w:sz w:val="21"/>
          <w:szCs w:val="21"/>
        </w:rPr>
        <w:t xml:space="preserve"> órgano</w:t>
      </w:r>
      <w:r w:rsidRPr="006341F6">
        <w:rPr>
          <w:rFonts w:ascii="Gotham Book" w:hAnsi="Gotham Book"/>
          <w:sz w:val="21"/>
          <w:szCs w:val="21"/>
        </w:rPr>
        <w:t>s</w:t>
      </w:r>
      <w:r w:rsidR="00E52941" w:rsidRPr="006341F6">
        <w:rPr>
          <w:rFonts w:ascii="Gotham Book" w:hAnsi="Gotham Book"/>
          <w:sz w:val="21"/>
          <w:szCs w:val="21"/>
        </w:rPr>
        <w:t xml:space="preserve"> administrativo</w:t>
      </w:r>
      <w:r w:rsidRPr="006341F6">
        <w:rPr>
          <w:rFonts w:ascii="Gotham Book" w:hAnsi="Gotham Book"/>
          <w:sz w:val="21"/>
          <w:szCs w:val="21"/>
        </w:rPr>
        <w:t>s</w:t>
      </w:r>
      <w:r w:rsidR="00E52941" w:rsidRPr="006341F6">
        <w:rPr>
          <w:rFonts w:ascii="Gotham Book" w:hAnsi="Gotham Book"/>
          <w:sz w:val="21"/>
          <w:szCs w:val="21"/>
        </w:rPr>
        <w:t xml:space="preserve"> desconcentrado</w:t>
      </w:r>
      <w:r w:rsidRPr="006341F6">
        <w:rPr>
          <w:rFonts w:ascii="Gotham Book" w:hAnsi="Gotham Book"/>
          <w:sz w:val="21"/>
          <w:szCs w:val="21"/>
        </w:rPr>
        <w:t>s</w:t>
      </w:r>
      <w:r w:rsidR="00E52941" w:rsidRPr="006341F6">
        <w:rPr>
          <w:rFonts w:ascii="Gotham Book" w:hAnsi="Gotham Book"/>
          <w:sz w:val="21"/>
          <w:szCs w:val="21"/>
        </w:rPr>
        <w:t>,</w:t>
      </w:r>
      <w:r w:rsidRPr="006341F6">
        <w:rPr>
          <w:rFonts w:ascii="Gotham Book" w:hAnsi="Gotham Book"/>
          <w:sz w:val="21"/>
          <w:szCs w:val="21"/>
        </w:rPr>
        <w:t xml:space="preserve"> a la o el Titular de la dependencia a la que se encuentran jerárquicamente subordinados</w:t>
      </w:r>
      <w:r w:rsidR="00E52941" w:rsidRPr="006341F6">
        <w:rPr>
          <w:rFonts w:ascii="Gotham Book" w:hAnsi="Gotham Book"/>
          <w:sz w:val="21"/>
          <w:szCs w:val="21"/>
        </w:rPr>
        <w:t xml:space="preserve">, </w:t>
      </w:r>
      <w:r w:rsidR="006341F6" w:rsidRPr="006341F6">
        <w:rPr>
          <w:rFonts w:ascii="Gotham Book" w:hAnsi="Gotham Book"/>
          <w:sz w:val="21"/>
          <w:szCs w:val="21"/>
        </w:rPr>
        <w:t>dentro de los 10 días hábiles siguientes de haber concluido cada sesión</w:t>
      </w:r>
      <w:r w:rsidR="00D742EA">
        <w:rPr>
          <w:rFonts w:ascii="Gotham Book" w:hAnsi="Gotham Book"/>
          <w:sz w:val="21"/>
          <w:szCs w:val="21"/>
        </w:rPr>
        <w:t>.</w:t>
      </w:r>
    </w:p>
    <w:p w14:paraId="61BF0478" w14:textId="77777777" w:rsidR="00E52941" w:rsidRPr="007B7C60" w:rsidRDefault="00E52941" w:rsidP="005E6729">
      <w:pPr>
        <w:pStyle w:val="ROMANOS"/>
        <w:tabs>
          <w:tab w:val="clear" w:pos="720"/>
          <w:tab w:val="left" w:pos="1276"/>
        </w:tabs>
        <w:spacing w:after="0" w:line="276" w:lineRule="auto"/>
        <w:ind w:left="1134" w:firstLine="0"/>
        <w:rPr>
          <w:rFonts w:ascii="Gotham Book" w:hAnsi="Gotham Book"/>
          <w:sz w:val="21"/>
          <w:szCs w:val="21"/>
        </w:rPr>
      </w:pPr>
    </w:p>
    <w:p w14:paraId="781B6A40" w14:textId="13D69610" w:rsidR="00E52941" w:rsidRPr="007B7C60" w:rsidRDefault="00E52941" w:rsidP="0075617C">
      <w:pPr>
        <w:pStyle w:val="ROMANOS"/>
        <w:numPr>
          <w:ilvl w:val="0"/>
          <w:numId w:val="51"/>
        </w:numPr>
        <w:tabs>
          <w:tab w:val="clear" w:pos="720"/>
          <w:tab w:val="left" w:pos="426"/>
        </w:tabs>
        <w:spacing w:after="0" w:line="276" w:lineRule="auto"/>
        <w:ind w:left="426" w:hanging="426"/>
        <w:rPr>
          <w:rFonts w:ascii="Gotham Book" w:hAnsi="Gotham Book"/>
          <w:sz w:val="21"/>
          <w:szCs w:val="21"/>
        </w:rPr>
      </w:pPr>
      <w:r w:rsidRPr="007B7C60">
        <w:rPr>
          <w:rFonts w:ascii="Gotham Book" w:hAnsi="Gotham Book"/>
          <w:sz w:val="21"/>
          <w:szCs w:val="21"/>
        </w:rPr>
        <w:t>Fomentar la actualización de conocimientos y capacidades de los miembros propietarios en temas de competencia del Comité, así como en materia de control interno y administración de riesgos</w:t>
      </w:r>
      <w:r w:rsidR="00D742EA">
        <w:rPr>
          <w:rFonts w:ascii="Gotham Book" w:hAnsi="Gotham Book"/>
          <w:sz w:val="21"/>
          <w:szCs w:val="21"/>
        </w:rPr>
        <w:t>.</w:t>
      </w:r>
    </w:p>
    <w:p w14:paraId="4EC8005A" w14:textId="77777777" w:rsidR="00E52941" w:rsidRPr="007B7C60" w:rsidRDefault="00E52941" w:rsidP="005E6729">
      <w:pPr>
        <w:pStyle w:val="ROMANOS"/>
        <w:spacing w:after="0" w:line="276" w:lineRule="auto"/>
        <w:rPr>
          <w:rFonts w:ascii="Gotham Book" w:hAnsi="Gotham Book"/>
          <w:sz w:val="21"/>
          <w:szCs w:val="21"/>
        </w:rPr>
      </w:pPr>
    </w:p>
    <w:p w14:paraId="5F229B94" w14:textId="4B8A3DCF" w:rsidR="00E52941" w:rsidRDefault="00E52941" w:rsidP="00EE4573">
      <w:pPr>
        <w:pStyle w:val="ROMANOS"/>
        <w:numPr>
          <w:ilvl w:val="0"/>
          <w:numId w:val="51"/>
        </w:numPr>
        <w:tabs>
          <w:tab w:val="clear" w:pos="720"/>
          <w:tab w:val="left" w:pos="426"/>
        </w:tabs>
        <w:spacing w:after="0" w:line="276" w:lineRule="auto"/>
        <w:ind w:left="426" w:hanging="426"/>
        <w:rPr>
          <w:rFonts w:ascii="Gotham Book" w:hAnsi="Gotham Book"/>
          <w:sz w:val="21"/>
          <w:szCs w:val="21"/>
        </w:rPr>
      </w:pPr>
      <w:r w:rsidRPr="00EE4573">
        <w:rPr>
          <w:rFonts w:ascii="Gotham Book" w:hAnsi="Gotham Book"/>
          <w:sz w:val="21"/>
          <w:szCs w:val="21"/>
        </w:rPr>
        <w:t>Proponer el calendario anual de sesiones ordinarias del Comité</w:t>
      </w:r>
      <w:r w:rsidR="00E87BBD" w:rsidRPr="00EE4573">
        <w:rPr>
          <w:rFonts w:ascii="Gotham Book" w:hAnsi="Gotham Book"/>
          <w:sz w:val="21"/>
          <w:szCs w:val="21"/>
        </w:rPr>
        <w:t xml:space="preserve"> en la última sesión del año</w:t>
      </w:r>
      <w:r w:rsidR="00EE4573">
        <w:rPr>
          <w:rFonts w:ascii="Gotham Book" w:hAnsi="Gotham Book"/>
          <w:sz w:val="21"/>
          <w:szCs w:val="21"/>
        </w:rPr>
        <w:t>.</w:t>
      </w:r>
    </w:p>
    <w:p w14:paraId="117202F2" w14:textId="77777777" w:rsidR="00EE4573" w:rsidRPr="00EE4573" w:rsidRDefault="00EE4573" w:rsidP="00EE4573">
      <w:pPr>
        <w:pStyle w:val="ROMANOS"/>
        <w:tabs>
          <w:tab w:val="clear" w:pos="720"/>
          <w:tab w:val="left" w:pos="426"/>
        </w:tabs>
        <w:spacing w:after="0" w:line="276" w:lineRule="auto"/>
        <w:ind w:left="0" w:firstLine="0"/>
        <w:rPr>
          <w:rFonts w:ascii="Gotham Book" w:hAnsi="Gotham Book"/>
          <w:sz w:val="21"/>
          <w:szCs w:val="21"/>
        </w:rPr>
      </w:pPr>
    </w:p>
    <w:p w14:paraId="0FF4EDCA" w14:textId="4C065A90" w:rsidR="00E52941" w:rsidRPr="00B409D6" w:rsidRDefault="00D02A29" w:rsidP="005E6729">
      <w:pPr>
        <w:pStyle w:val="Texto"/>
        <w:spacing w:after="0" w:line="276" w:lineRule="auto"/>
        <w:ind w:firstLine="0"/>
        <w:rPr>
          <w:rFonts w:ascii="Gotham Book" w:hAnsi="Gotham Book"/>
          <w:b/>
          <w:bCs/>
          <w:sz w:val="21"/>
          <w:szCs w:val="21"/>
        </w:rPr>
      </w:pPr>
      <w:r>
        <w:rPr>
          <w:rFonts w:ascii="Gotham Book" w:hAnsi="Gotham Book"/>
          <w:b/>
          <w:bCs/>
          <w:sz w:val="21"/>
          <w:szCs w:val="21"/>
        </w:rPr>
        <w:t>30</w:t>
      </w:r>
      <w:r w:rsidR="0056219E">
        <w:rPr>
          <w:rFonts w:ascii="Gotham Book" w:hAnsi="Gotham Book"/>
          <w:b/>
          <w:bCs/>
          <w:sz w:val="21"/>
          <w:szCs w:val="21"/>
        </w:rPr>
        <w:t>.2</w:t>
      </w:r>
      <w:r w:rsidR="00DF570C" w:rsidRPr="00B409D6">
        <w:rPr>
          <w:rFonts w:ascii="Gotham Book" w:hAnsi="Gotham Book"/>
          <w:b/>
          <w:bCs/>
          <w:sz w:val="21"/>
          <w:szCs w:val="21"/>
        </w:rPr>
        <w:t xml:space="preserve"> </w:t>
      </w:r>
      <w:r w:rsidR="0056219E">
        <w:rPr>
          <w:rFonts w:ascii="Gotham Book" w:hAnsi="Gotham Book"/>
          <w:b/>
          <w:bCs/>
          <w:sz w:val="21"/>
          <w:szCs w:val="21"/>
        </w:rPr>
        <w:t>De</w:t>
      </w:r>
      <w:r w:rsidR="00E52941" w:rsidRPr="00B409D6">
        <w:rPr>
          <w:rFonts w:ascii="Gotham Book" w:hAnsi="Gotham Book"/>
          <w:b/>
          <w:bCs/>
          <w:sz w:val="21"/>
          <w:szCs w:val="21"/>
        </w:rPr>
        <w:t xml:space="preserve"> los miembros propietarios del Comité:</w:t>
      </w:r>
    </w:p>
    <w:p w14:paraId="425327BD" w14:textId="77777777" w:rsidR="00E52941" w:rsidRPr="007B7C60" w:rsidRDefault="00E52941" w:rsidP="00973904">
      <w:pPr>
        <w:pStyle w:val="Texto"/>
        <w:spacing w:after="0" w:line="276" w:lineRule="auto"/>
        <w:rPr>
          <w:rFonts w:ascii="Gotham Book" w:hAnsi="Gotham Book"/>
          <w:sz w:val="21"/>
          <w:szCs w:val="21"/>
        </w:rPr>
      </w:pPr>
    </w:p>
    <w:p w14:paraId="2677BA46" w14:textId="1B8035A6" w:rsidR="00E87BBD" w:rsidRPr="00E6104E" w:rsidRDefault="00E87BBD" w:rsidP="0075617C">
      <w:pPr>
        <w:pStyle w:val="ROMANOS"/>
        <w:numPr>
          <w:ilvl w:val="0"/>
          <w:numId w:val="52"/>
        </w:numPr>
        <w:tabs>
          <w:tab w:val="clear" w:pos="720"/>
        </w:tabs>
        <w:spacing w:after="0" w:line="276" w:lineRule="auto"/>
        <w:ind w:left="426" w:hanging="426"/>
        <w:rPr>
          <w:rFonts w:ascii="Gotham Book" w:hAnsi="Gotham Book"/>
          <w:sz w:val="21"/>
          <w:szCs w:val="21"/>
        </w:rPr>
      </w:pPr>
      <w:r w:rsidRPr="00E6104E">
        <w:rPr>
          <w:rFonts w:ascii="Gotham Book" w:hAnsi="Gotham Book"/>
          <w:sz w:val="21"/>
          <w:szCs w:val="21"/>
        </w:rPr>
        <w:t>Asistir a las reuniones ordinarias y extraordinarias a las que sean convocados</w:t>
      </w:r>
      <w:r w:rsidR="00D742EA">
        <w:rPr>
          <w:rFonts w:ascii="Gotham Book" w:hAnsi="Gotham Book"/>
          <w:sz w:val="21"/>
          <w:szCs w:val="21"/>
        </w:rPr>
        <w:t>.</w:t>
      </w:r>
    </w:p>
    <w:p w14:paraId="5A5824FF" w14:textId="77777777" w:rsidR="00E87BBD" w:rsidRPr="00E6104E" w:rsidRDefault="00E87BBD" w:rsidP="00973904">
      <w:pPr>
        <w:pStyle w:val="ROMANOS"/>
        <w:spacing w:after="0" w:line="276" w:lineRule="auto"/>
        <w:ind w:left="426" w:hanging="426"/>
        <w:rPr>
          <w:rFonts w:ascii="Gotham Book" w:hAnsi="Gotham Book"/>
          <w:sz w:val="21"/>
          <w:szCs w:val="21"/>
        </w:rPr>
      </w:pPr>
    </w:p>
    <w:p w14:paraId="0B2850D6" w14:textId="54963807" w:rsidR="00E52941" w:rsidRPr="00E6104E" w:rsidRDefault="00E52941" w:rsidP="0075617C">
      <w:pPr>
        <w:pStyle w:val="ROMANOS"/>
        <w:numPr>
          <w:ilvl w:val="0"/>
          <w:numId w:val="52"/>
        </w:numPr>
        <w:tabs>
          <w:tab w:val="clear" w:pos="720"/>
        </w:tabs>
        <w:spacing w:after="0" w:line="276" w:lineRule="auto"/>
        <w:ind w:left="426" w:hanging="426"/>
        <w:rPr>
          <w:rFonts w:ascii="Gotham Book" w:hAnsi="Gotham Book"/>
          <w:sz w:val="21"/>
          <w:szCs w:val="21"/>
        </w:rPr>
      </w:pPr>
      <w:r w:rsidRPr="00E6104E">
        <w:rPr>
          <w:rFonts w:ascii="Gotham Book" w:hAnsi="Gotham Book"/>
          <w:sz w:val="21"/>
          <w:szCs w:val="21"/>
        </w:rPr>
        <w:t>Proponer asuntos específicos a tratar en el Orden del Día del Comité</w:t>
      </w:r>
      <w:r w:rsidR="00D742EA">
        <w:rPr>
          <w:rFonts w:ascii="Gotham Book" w:hAnsi="Gotham Book"/>
          <w:sz w:val="21"/>
          <w:szCs w:val="21"/>
        </w:rPr>
        <w:t>.</w:t>
      </w:r>
    </w:p>
    <w:p w14:paraId="7273D1A3" w14:textId="7D46D1D9" w:rsidR="004A3CDB" w:rsidRPr="00E6104E" w:rsidRDefault="004A3CDB" w:rsidP="00973904">
      <w:pPr>
        <w:pStyle w:val="ROMANOS"/>
        <w:spacing w:after="0" w:line="276" w:lineRule="auto"/>
        <w:ind w:left="426" w:hanging="426"/>
        <w:rPr>
          <w:rFonts w:ascii="Gotham Book" w:hAnsi="Gotham Book"/>
          <w:sz w:val="21"/>
          <w:szCs w:val="21"/>
        </w:rPr>
      </w:pPr>
    </w:p>
    <w:p w14:paraId="20ED6633" w14:textId="18D8244D" w:rsidR="004A3CDB" w:rsidRPr="00E6104E" w:rsidRDefault="004A3CDB" w:rsidP="0075617C">
      <w:pPr>
        <w:pStyle w:val="ROMANOS"/>
        <w:numPr>
          <w:ilvl w:val="0"/>
          <w:numId w:val="52"/>
        </w:numPr>
        <w:tabs>
          <w:tab w:val="clear" w:pos="720"/>
        </w:tabs>
        <w:spacing w:after="0" w:line="276" w:lineRule="auto"/>
        <w:ind w:left="426" w:hanging="426"/>
        <w:rPr>
          <w:rFonts w:ascii="Gotham Book" w:hAnsi="Gotham Book"/>
          <w:sz w:val="21"/>
          <w:szCs w:val="21"/>
        </w:rPr>
      </w:pPr>
      <w:r w:rsidRPr="00E6104E">
        <w:rPr>
          <w:rFonts w:ascii="Gotham Book" w:hAnsi="Gotham Book"/>
          <w:sz w:val="21"/>
          <w:szCs w:val="21"/>
        </w:rPr>
        <w:t>Aprobar el Orden del Día de las sesiones ordinarias y extraordinarias, así como ratificar el acta de la sesión anterior</w:t>
      </w:r>
      <w:r w:rsidR="00D742EA">
        <w:rPr>
          <w:rFonts w:ascii="Gotham Book" w:hAnsi="Gotham Book"/>
          <w:sz w:val="21"/>
          <w:szCs w:val="21"/>
        </w:rPr>
        <w:t>.</w:t>
      </w:r>
    </w:p>
    <w:p w14:paraId="6C419558" w14:textId="77777777" w:rsidR="004A3CDB" w:rsidRPr="00E6104E" w:rsidRDefault="004A3CDB" w:rsidP="00973904">
      <w:pPr>
        <w:pStyle w:val="ROMANOS"/>
        <w:spacing w:after="0" w:line="276" w:lineRule="auto"/>
        <w:ind w:left="426" w:hanging="426"/>
        <w:rPr>
          <w:rFonts w:ascii="Gotham Book" w:hAnsi="Gotham Book"/>
          <w:sz w:val="21"/>
          <w:szCs w:val="21"/>
        </w:rPr>
      </w:pPr>
    </w:p>
    <w:p w14:paraId="665DB128" w14:textId="7F3C382D" w:rsidR="004A3CDB" w:rsidRPr="007B7C60" w:rsidRDefault="004A3CDB" w:rsidP="0075617C">
      <w:pPr>
        <w:pStyle w:val="ROMANOS"/>
        <w:numPr>
          <w:ilvl w:val="0"/>
          <w:numId w:val="52"/>
        </w:numPr>
        <w:tabs>
          <w:tab w:val="clear" w:pos="720"/>
        </w:tabs>
        <w:spacing w:after="0" w:line="276" w:lineRule="auto"/>
        <w:ind w:left="426" w:hanging="426"/>
        <w:rPr>
          <w:rFonts w:ascii="Gotham Book" w:hAnsi="Gotham Book"/>
          <w:sz w:val="21"/>
          <w:szCs w:val="21"/>
        </w:rPr>
      </w:pPr>
      <w:r w:rsidRPr="00E6104E">
        <w:rPr>
          <w:rFonts w:ascii="Gotham Book" w:hAnsi="Gotham Book"/>
          <w:sz w:val="21"/>
          <w:szCs w:val="21"/>
        </w:rPr>
        <w:t>Votar los acuerdos que se someten a su consideración</w:t>
      </w:r>
      <w:r w:rsidR="00D742EA">
        <w:rPr>
          <w:rFonts w:ascii="Gotham Book" w:hAnsi="Gotham Book"/>
          <w:sz w:val="21"/>
          <w:szCs w:val="21"/>
        </w:rPr>
        <w:t>.</w:t>
      </w:r>
    </w:p>
    <w:p w14:paraId="24B1C6AF" w14:textId="77777777" w:rsidR="00E52941" w:rsidRPr="007B7C60" w:rsidRDefault="00E52941" w:rsidP="00973904">
      <w:pPr>
        <w:pStyle w:val="ROMANOS"/>
        <w:spacing w:after="0" w:line="276" w:lineRule="auto"/>
        <w:ind w:left="426" w:hanging="426"/>
        <w:rPr>
          <w:rFonts w:ascii="Gotham Book" w:hAnsi="Gotham Book"/>
          <w:sz w:val="21"/>
          <w:szCs w:val="21"/>
        </w:rPr>
      </w:pPr>
    </w:p>
    <w:p w14:paraId="531FF01B" w14:textId="0061B0BC" w:rsidR="00E52941" w:rsidRPr="007B7C60" w:rsidRDefault="00E52941" w:rsidP="0075617C">
      <w:pPr>
        <w:pStyle w:val="ROMANOS"/>
        <w:numPr>
          <w:ilvl w:val="0"/>
          <w:numId w:val="52"/>
        </w:numPr>
        <w:tabs>
          <w:tab w:val="clear" w:pos="720"/>
        </w:tabs>
        <w:spacing w:after="0" w:line="276" w:lineRule="auto"/>
        <w:ind w:left="426" w:hanging="426"/>
        <w:rPr>
          <w:rFonts w:ascii="Gotham Book" w:hAnsi="Gotham Book"/>
          <w:sz w:val="21"/>
          <w:szCs w:val="21"/>
        </w:rPr>
      </w:pPr>
      <w:r w:rsidRPr="007B7C60">
        <w:rPr>
          <w:rFonts w:ascii="Gotham Book" w:hAnsi="Gotham Book"/>
          <w:sz w:val="21"/>
          <w:szCs w:val="21"/>
        </w:rPr>
        <w:t>Vigilar, en el ámbito de su competencia, el cumplimiento en tiempo y forma de los acuerdos del Comité</w:t>
      </w:r>
      <w:r w:rsidR="00D742EA">
        <w:rPr>
          <w:rFonts w:ascii="Gotham Book" w:hAnsi="Gotham Book"/>
          <w:sz w:val="21"/>
          <w:szCs w:val="21"/>
        </w:rPr>
        <w:t>.</w:t>
      </w:r>
    </w:p>
    <w:p w14:paraId="0B4B0F0F" w14:textId="77777777" w:rsidR="00E52941" w:rsidRPr="007B7C60" w:rsidRDefault="00E52941" w:rsidP="00973904">
      <w:pPr>
        <w:pStyle w:val="ROMANOS"/>
        <w:spacing w:after="0" w:line="276" w:lineRule="auto"/>
        <w:ind w:left="426" w:hanging="426"/>
        <w:rPr>
          <w:rFonts w:ascii="Gotham Book" w:hAnsi="Gotham Book"/>
          <w:sz w:val="21"/>
          <w:szCs w:val="21"/>
        </w:rPr>
      </w:pPr>
    </w:p>
    <w:p w14:paraId="598D5E5B" w14:textId="43DAE676" w:rsidR="00E52941" w:rsidRPr="007B7C60" w:rsidRDefault="00E52941" w:rsidP="0075617C">
      <w:pPr>
        <w:pStyle w:val="ROMANOS"/>
        <w:numPr>
          <w:ilvl w:val="0"/>
          <w:numId w:val="52"/>
        </w:numPr>
        <w:tabs>
          <w:tab w:val="clear" w:pos="720"/>
        </w:tabs>
        <w:spacing w:after="0" w:line="276" w:lineRule="auto"/>
        <w:ind w:left="426" w:hanging="426"/>
        <w:rPr>
          <w:rFonts w:ascii="Gotham Book" w:hAnsi="Gotham Book"/>
          <w:sz w:val="21"/>
          <w:szCs w:val="21"/>
        </w:rPr>
      </w:pPr>
      <w:r w:rsidRPr="007B7C60">
        <w:rPr>
          <w:rFonts w:ascii="Gotham Book" w:hAnsi="Gotham Book"/>
          <w:sz w:val="21"/>
          <w:szCs w:val="21"/>
        </w:rPr>
        <w:t>Proponer la celebración de sesiones extraordinarias, cuando sea necesario por la importancia, urgencia y/o atención de asuntos específicos que sea</w:t>
      </w:r>
      <w:r w:rsidR="0045382E">
        <w:rPr>
          <w:rFonts w:ascii="Gotham Book" w:hAnsi="Gotham Book"/>
          <w:sz w:val="21"/>
          <w:szCs w:val="21"/>
        </w:rPr>
        <w:t>n</w:t>
      </w:r>
      <w:r w:rsidRPr="007B7C60">
        <w:rPr>
          <w:rFonts w:ascii="Gotham Book" w:hAnsi="Gotham Book"/>
          <w:sz w:val="21"/>
          <w:szCs w:val="21"/>
        </w:rPr>
        <w:t xml:space="preserve"> atribución del Comité</w:t>
      </w:r>
      <w:r w:rsidR="00D742EA">
        <w:rPr>
          <w:rFonts w:ascii="Gotham Book" w:hAnsi="Gotham Book"/>
          <w:sz w:val="21"/>
          <w:szCs w:val="21"/>
        </w:rPr>
        <w:t>.</w:t>
      </w:r>
    </w:p>
    <w:p w14:paraId="1F69B3D5" w14:textId="77777777" w:rsidR="00E52941" w:rsidRPr="007B7C60" w:rsidRDefault="00E52941" w:rsidP="00973904">
      <w:pPr>
        <w:pStyle w:val="ROMANOS"/>
        <w:spacing w:after="0" w:line="276" w:lineRule="auto"/>
        <w:ind w:left="426" w:hanging="426"/>
        <w:rPr>
          <w:rFonts w:ascii="Gotham Book" w:hAnsi="Gotham Book"/>
          <w:sz w:val="21"/>
          <w:szCs w:val="21"/>
        </w:rPr>
      </w:pPr>
    </w:p>
    <w:p w14:paraId="3524C600" w14:textId="7755EF5E" w:rsidR="00E52941" w:rsidRPr="007B7C60" w:rsidRDefault="00E52941" w:rsidP="0075617C">
      <w:pPr>
        <w:pStyle w:val="ROMANOS"/>
        <w:numPr>
          <w:ilvl w:val="0"/>
          <w:numId w:val="52"/>
        </w:numPr>
        <w:tabs>
          <w:tab w:val="clear" w:pos="720"/>
        </w:tabs>
        <w:spacing w:after="0" w:line="276" w:lineRule="auto"/>
        <w:ind w:left="426" w:hanging="426"/>
        <w:rPr>
          <w:rFonts w:ascii="Gotham Book" w:hAnsi="Gotham Book"/>
          <w:sz w:val="21"/>
          <w:szCs w:val="21"/>
        </w:rPr>
      </w:pPr>
      <w:r w:rsidRPr="007B7C60">
        <w:rPr>
          <w:rFonts w:ascii="Gotham Book" w:hAnsi="Gotham Book"/>
          <w:sz w:val="21"/>
          <w:szCs w:val="21"/>
        </w:rPr>
        <w:t>Proponer la participación de invitados externos a la Administración Pública Estatal</w:t>
      </w:r>
      <w:r w:rsidR="00D742EA">
        <w:rPr>
          <w:rFonts w:ascii="Gotham Book" w:hAnsi="Gotham Book"/>
          <w:sz w:val="21"/>
          <w:szCs w:val="21"/>
        </w:rPr>
        <w:t>.</w:t>
      </w:r>
    </w:p>
    <w:p w14:paraId="5ECCBCC0" w14:textId="77777777" w:rsidR="00E52941" w:rsidRPr="007B7C60" w:rsidRDefault="00E52941" w:rsidP="00973904">
      <w:pPr>
        <w:pStyle w:val="ROMANOS"/>
        <w:spacing w:after="0" w:line="276" w:lineRule="auto"/>
        <w:ind w:left="426" w:hanging="426"/>
        <w:rPr>
          <w:rFonts w:ascii="Gotham Book" w:hAnsi="Gotham Book"/>
          <w:sz w:val="21"/>
          <w:szCs w:val="21"/>
        </w:rPr>
      </w:pPr>
    </w:p>
    <w:p w14:paraId="6F71E7EA" w14:textId="6B60B333" w:rsidR="00E52941" w:rsidRPr="007B7C60" w:rsidRDefault="00E52941" w:rsidP="0075617C">
      <w:pPr>
        <w:pStyle w:val="ROMANOS"/>
        <w:numPr>
          <w:ilvl w:val="0"/>
          <w:numId w:val="52"/>
        </w:numPr>
        <w:tabs>
          <w:tab w:val="clear" w:pos="720"/>
        </w:tabs>
        <w:spacing w:after="0" w:line="276" w:lineRule="auto"/>
        <w:ind w:left="426" w:hanging="426"/>
        <w:rPr>
          <w:rFonts w:ascii="Gotham Book" w:hAnsi="Gotham Book"/>
          <w:sz w:val="21"/>
          <w:szCs w:val="21"/>
        </w:rPr>
      </w:pPr>
      <w:r w:rsidRPr="007B7C60">
        <w:rPr>
          <w:rFonts w:ascii="Gotham Book" w:hAnsi="Gotham Book"/>
          <w:sz w:val="21"/>
          <w:szCs w:val="21"/>
        </w:rPr>
        <w:t>Proponer áreas de oportunidad para mejorar el funcionamiento del Comité</w:t>
      </w:r>
      <w:r w:rsidR="00D742EA">
        <w:rPr>
          <w:rFonts w:ascii="Gotham Book" w:hAnsi="Gotham Book"/>
          <w:sz w:val="21"/>
          <w:szCs w:val="21"/>
        </w:rPr>
        <w:t>.</w:t>
      </w:r>
    </w:p>
    <w:p w14:paraId="7FDAF7DC" w14:textId="77777777" w:rsidR="00E52941" w:rsidRPr="007B7C60" w:rsidRDefault="00E52941" w:rsidP="00973904">
      <w:pPr>
        <w:pStyle w:val="ROMANOS"/>
        <w:spacing w:after="0" w:line="276" w:lineRule="auto"/>
        <w:ind w:left="426" w:hanging="426"/>
        <w:rPr>
          <w:rFonts w:ascii="Gotham Book" w:hAnsi="Gotham Book"/>
          <w:sz w:val="21"/>
          <w:szCs w:val="21"/>
        </w:rPr>
      </w:pPr>
    </w:p>
    <w:p w14:paraId="6CBBE072" w14:textId="402E2C9D" w:rsidR="00662436" w:rsidRPr="007B7C60" w:rsidRDefault="00E52941" w:rsidP="0075617C">
      <w:pPr>
        <w:pStyle w:val="ROMANOS"/>
        <w:numPr>
          <w:ilvl w:val="0"/>
          <w:numId w:val="52"/>
        </w:numPr>
        <w:tabs>
          <w:tab w:val="clear" w:pos="720"/>
        </w:tabs>
        <w:spacing w:after="0" w:line="276" w:lineRule="auto"/>
        <w:ind w:left="426" w:hanging="426"/>
        <w:rPr>
          <w:rFonts w:ascii="Gotham Book" w:hAnsi="Gotham Book"/>
          <w:sz w:val="21"/>
          <w:szCs w:val="21"/>
        </w:rPr>
      </w:pPr>
      <w:r w:rsidRPr="008102D1">
        <w:rPr>
          <w:rFonts w:ascii="Gotham Book" w:hAnsi="Gotham Book"/>
          <w:sz w:val="21"/>
          <w:szCs w:val="21"/>
        </w:rPr>
        <w:t xml:space="preserve">Analizar </w:t>
      </w:r>
      <w:r w:rsidR="00290390" w:rsidRPr="003B74EF">
        <w:rPr>
          <w:rFonts w:ascii="Gotham Book" w:hAnsi="Gotham Book"/>
          <w:sz w:val="21"/>
          <w:szCs w:val="21"/>
        </w:rPr>
        <w:t xml:space="preserve">con anticipación </w:t>
      </w:r>
      <w:r w:rsidR="008A2C7E" w:rsidRPr="003B74EF">
        <w:rPr>
          <w:rFonts w:ascii="Gotham Book" w:hAnsi="Gotham Book"/>
          <w:sz w:val="21"/>
          <w:szCs w:val="21"/>
        </w:rPr>
        <w:t>la información</w:t>
      </w:r>
      <w:r w:rsidR="008A2C7E" w:rsidRPr="008102D1">
        <w:rPr>
          <w:rFonts w:ascii="Gotham Book" w:hAnsi="Gotham Book"/>
          <w:sz w:val="21"/>
          <w:szCs w:val="21"/>
        </w:rPr>
        <w:t xml:space="preserve"> contenida en </w:t>
      </w:r>
      <w:r w:rsidRPr="008102D1">
        <w:rPr>
          <w:rFonts w:ascii="Gotham Book" w:hAnsi="Gotham Book"/>
          <w:sz w:val="21"/>
          <w:szCs w:val="21"/>
        </w:rPr>
        <w:t>la carpeta electrónica de la sesión</w:t>
      </w:r>
      <w:r w:rsidR="00360177" w:rsidRPr="008102D1">
        <w:rPr>
          <w:rFonts w:ascii="Gotham Book" w:hAnsi="Gotham Book"/>
          <w:sz w:val="21"/>
          <w:szCs w:val="21"/>
        </w:rPr>
        <w:t xml:space="preserve"> </w:t>
      </w:r>
      <w:r w:rsidR="008A2C7E" w:rsidRPr="008102D1">
        <w:rPr>
          <w:rFonts w:ascii="Gotham Book" w:hAnsi="Gotham Book"/>
          <w:sz w:val="21"/>
          <w:szCs w:val="21"/>
        </w:rPr>
        <w:t>o en los medios establecidos</w:t>
      </w:r>
      <w:r w:rsidR="00360177" w:rsidRPr="008102D1">
        <w:rPr>
          <w:rFonts w:ascii="Gotham Book" w:hAnsi="Gotham Book"/>
          <w:sz w:val="21"/>
          <w:szCs w:val="21"/>
        </w:rPr>
        <w:t xml:space="preserve"> para tal fin</w:t>
      </w:r>
      <w:r w:rsidRPr="008102D1">
        <w:rPr>
          <w:rFonts w:ascii="Gotham Book" w:hAnsi="Gotham Book"/>
          <w:sz w:val="21"/>
          <w:szCs w:val="21"/>
        </w:rPr>
        <w:t>, emitir comentarios respecto a la misma y proponer acuerdos</w:t>
      </w:r>
      <w:r w:rsidR="00D742EA">
        <w:rPr>
          <w:rFonts w:ascii="Gotham Book" w:hAnsi="Gotham Book"/>
          <w:sz w:val="21"/>
          <w:szCs w:val="21"/>
        </w:rPr>
        <w:t>.</w:t>
      </w:r>
    </w:p>
    <w:p w14:paraId="42F3287B" w14:textId="77777777" w:rsidR="00DF570C" w:rsidRPr="007B7C60" w:rsidRDefault="00DF570C" w:rsidP="00973904">
      <w:pPr>
        <w:pStyle w:val="ROMANOS"/>
        <w:spacing w:after="0" w:line="276" w:lineRule="auto"/>
        <w:ind w:left="426" w:hanging="426"/>
        <w:rPr>
          <w:rFonts w:ascii="Gotham Book" w:hAnsi="Gotham Book"/>
          <w:sz w:val="21"/>
          <w:szCs w:val="21"/>
        </w:rPr>
      </w:pPr>
    </w:p>
    <w:p w14:paraId="23515390" w14:textId="60FA21E3" w:rsidR="00E52941" w:rsidRPr="007B7C60" w:rsidRDefault="00A61D1D" w:rsidP="0075617C">
      <w:pPr>
        <w:pStyle w:val="ROMANOS"/>
        <w:numPr>
          <w:ilvl w:val="0"/>
          <w:numId w:val="52"/>
        </w:numPr>
        <w:tabs>
          <w:tab w:val="clear" w:pos="720"/>
        </w:tabs>
        <w:spacing w:after="0" w:line="276" w:lineRule="auto"/>
        <w:ind w:left="426" w:hanging="426"/>
        <w:rPr>
          <w:rFonts w:ascii="Gotham Book" w:hAnsi="Gotham Book"/>
          <w:sz w:val="21"/>
          <w:szCs w:val="21"/>
        </w:rPr>
      </w:pPr>
      <w:r>
        <w:rPr>
          <w:rFonts w:ascii="Gotham Book" w:hAnsi="Gotham Book"/>
          <w:sz w:val="21"/>
          <w:szCs w:val="21"/>
        </w:rPr>
        <w:t>Proponer previamente a la sesión, o en su caso p</w:t>
      </w:r>
      <w:r w:rsidR="00E52941" w:rsidRPr="007B7C60">
        <w:rPr>
          <w:rFonts w:ascii="Gotham Book" w:hAnsi="Gotham Book"/>
          <w:sz w:val="21"/>
          <w:szCs w:val="21"/>
        </w:rPr>
        <w:t xml:space="preserve">resentar riesgos de atención inmediata y/o de corrupción no reflejados en la Matriz de Administración Riesgos Institucional, a través de </w:t>
      </w:r>
      <w:r w:rsidR="00E52941" w:rsidRPr="008102D1">
        <w:rPr>
          <w:rFonts w:ascii="Gotham Book" w:hAnsi="Gotham Book"/>
          <w:sz w:val="21"/>
          <w:szCs w:val="21"/>
        </w:rPr>
        <w:t xml:space="preserve">la </w:t>
      </w:r>
      <w:r w:rsidR="008A2C7E" w:rsidRPr="008102D1">
        <w:rPr>
          <w:rFonts w:ascii="Gotham Book" w:hAnsi="Gotham Book"/>
          <w:sz w:val="21"/>
          <w:szCs w:val="21"/>
        </w:rPr>
        <w:t xml:space="preserve">cédula </w:t>
      </w:r>
      <w:r w:rsidR="00E52941" w:rsidRPr="008102D1">
        <w:rPr>
          <w:rFonts w:ascii="Gotham Book" w:hAnsi="Gotham Book"/>
          <w:sz w:val="21"/>
          <w:szCs w:val="21"/>
        </w:rPr>
        <w:t>d</w:t>
      </w:r>
      <w:r w:rsidR="00E52941" w:rsidRPr="007B7C60">
        <w:rPr>
          <w:rFonts w:ascii="Gotham Book" w:hAnsi="Gotham Book"/>
          <w:sz w:val="21"/>
          <w:szCs w:val="21"/>
        </w:rPr>
        <w:t>e problemáticas o situaciones críticas, para su oportuna atención.</w:t>
      </w:r>
    </w:p>
    <w:p w14:paraId="01FF76A9" w14:textId="77777777" w:rsidR="00E52941" w:rsidRPr="007B7C60" w:rsidRDefault="00E52941" w:rsidP="005E6729">
      <w:pPr>
        <w:pStyle w:val="Texto"/>
        <w:spacing w:after="0" w:line="276" w:lineRule="auto"/>
        <w:ind w:firstLine="0"/>
        <w:rPr>
          <w:rFonts w:ascii="Gotham Book" w:hAnsi="Gotham Book"/>
          <w:sz w:val="21"/>
          <w:szCs w:val="21"/>
        </w:rPr>
      </w:pPr>
    </w:p>
    <w:p w14:paraId="51C519FF" w14:textId="65D01388" w:rsidR="00E52941" w:rsidRPr="00B409D6" w:rsidRDefault="00D02A29" w:rsidP="005E6729">
      <w:pPr>
        <w:pStyle w:val="Texto"/>
        <w:spacing w:after="0" w:line="276" w:lineRule="auto"/>
        <w:ind w:firstLine="0"/>
        <w:rPr>
          <w:rFonts w:ascii="Gotham Book" w:hAnsi="Gotham Book"/>
          <w:b/>
          <w:bCs/>
          <w:sz w:val="21"/>
          <w:szCs w:val="21"/>
        </w:rPr>
      </w:pPr>
      <w:r>
        <w:rPr>
          <w:rFonts w:ascii="Gotham Book" w:hAnsi="Gotham Book"/>
          <w:b/>
          <w:bCs/>
          <w:sz w:val="21"/>
          <w:szCs w:val="21"/>
        </w:rPr>
        <w:t>30</w:t>
      </w:r>
      <w:r w:rsidR="0056219E">
        <w:rPr>
          <w:rFonts w:ascii="Gotham Book" w:hAnsi="Gotham Book"/>
          <w:b/>
          <w:bCs/>
          <w:sz w:val="21"/>
          <w:szCs w:val="21"/>
        </w:rPr>
        <w:t>.3</w:t>
      </w:r>
      <w:r w:rsidR="00DF570C" w:rsidRPr="00B409D6">
        <w:rPr>
          <w:rFonts w:ascii="Gotham Book" w:hAnsi="Gotham Book"/>
          <w:b/>
          <w:bCs/>
          <w:sz w:val="21"/>
          <w:szCs w:val="21"/>
        </w:rPr>
        <w:t xml:space="preserve"> </w:t>
      </w:r>
      <w:r w:rsidR="0056219E">
        <w:rPr>
          <w:rFonts w:ascii="Gotham Book" w:hAnsi="Gotham Book"/>
          <w:b/>
          <w:bCs/>
          <w:sz w:val="21"/>
          <w:szCs w:val="21"/>
        </w:rPr>
        <w:t>De</w:t>
      </w:r>
      <w:r w:rsidR="00E52941" w:rsidRPr="00B409D6">
        <w:rPr>
          <w:rFonts w:ascii="Gotham Book" w:hAnsi="Gotham Book"/>
          <w:b/>
          <w:bCs/>
          <w:sz w:val="21"/>
          <w:szCs w:val="21"/>
        </w:rPr>
        <w:t>l Vocal Ejecutivo del Comité:</w:t>
      </w:r>
    </w:p>
    <w:p w14:paraId="118331D8" w14:textId="77777777" w:rsidR="00E52941" w:rsidRPr="007B7C60" w:rsidRDefault="00E52941" w:rsidP="005E6729">
      <w:pPr>
        <w:pStyle w:val="Texto"/>
        <w:spacing w:after="0" w:line="276" w:lineRule="auto"/>
        <w:rPr>
          <w:rFonts w:ascii="Gotham Book" w:hAnsi="Gotham Book"/>
          <w:sz w:val="21"/>
          <w:szCs w:val="21"/>
        </w:rPr>
      </w:pPr>
    </w:p>
    <w:p w14:paraId="711BD5A7" w14:textId="298D6FA3" w:rsidR="00E52941" w:rsidRPr="007B7C60" w:rsidRDefault="00E52941" w:rsidP="0075617C">
      <w:pPr>
        <w:pStyle w:val="ROMANOS"/>
        <w:numPr>
          <w:ilvl w:val="0"/>
          <w:numId w:val="53"/>
        </w:numPr>
        <w:tabs>
          <w:tab w:val="clear" w:pos="720"/>
        </w:tabs>
        <w:spacing w:after="0" w:line="276" w:lineRule="auto"/>
        <w:ind w:left="426" w:hanging="426"/>
        <w:rPr>
          <w:rFonts w:ascii="Gotham Book" w:hAnsi="Gotham Book"/>
          <w:sz w:val="21"/>
          <w:szCs w:val="21"/>
        </w:rPr>
      </w:pPr>
      <w:r w:rsidRPr="007B7C60">
        <w:rPr>
          <w:rFonts w:ascii="Gotham Book" w:hAnsi="Gotham Book"/>
          <w:sz w:val="21"/>
          <w:szCs w:val="21"/>
        </w:rPr>
        <w:t>Previo al inicio de la sesión, solicitar y revisar las acreditaciones de los miembros e invitados y verificar el quórum legal</w:t>
      </w:r>
      <w:r w:rsidR="00D742EA">
        <w:rPr>
          <w:rFonts w:ascii="Gotham Book" w:hAnsi="Gotham Book"/>
          <w:sz w:val="21"/>
          <w:szCs w:val="21"/>
        </w:rPr>
        <w:t>.</w:t>
      </w:r>
    </w:p>
    <w:p w14:paraId="53E04B9F" w14:textId="20DAFCE0" w:rsidR="00E52941" w:rsidRDefault="00E52941" w:rsidP="00587A75">
      <w:pPr>
        <w:pStyle w:val="ROMANOS"/>
        <w:spacing w:after="0" w:line="276" w:lineRule="auto"/>
        <w:ind w:left="426" w:hanging="426"/>
        <w:rPr>
          <w:rFonts w:ascii="Gotham Book" w:hAnsi="Gotham Book"/>
          <w:sz w:val="21"/>
          <w:szCs w:val="21"/>
        </w:rPr>
      </w:pPr>
    </w:p>
    <w:p w14:paraId="5EC1F896" w14:textId="5C7918E0" w:rsidR="00E52941" w:rsidRPr="007B7C60" w:rsidRDefault="00E6007D" w:rsidP="0075617C">
      <w:pPr>
        <w:pStyle w:val="ROMANOS"/>
        <w:numPr>
          <w:ilvl w:val="0"/>
          <w:numId w:val="53"/>
        </w:numPr>
        <w:tabs>
          <w:tab w:val="clear" w:pos="720"/>
        </w:tabs>
        <w:spacing w:after="0" w:line="276" w:lineRule="auto"/>
        <w:ind w:left="426" w:hanging="426"/>
        <w:rPr>
          <w:rFonts w:ascii="Gotham Book" w:hAnsi="Gotham Book"/>
          <w:sz w:val="21"/>
          <w:szCs w:val="21"/>
        </w:rPr>
      </w:pPr>
      <w:r>
        <w:rPr>
          <w:rFonts w:ascii="Gotham Book" w:hAnsi="Gotham Book"/>
          <w:sz w:val="21"/>
          <w:szCs w:val="21"/>
        </w:rPr>
        <w:t>C</w:t>
      </w:r>
      <w:r w:rsidR="00E44F71">
        <w:rPr>
          <w:rFonts w:ascii="Gotham Book" w:hAnsi="Gotham Book"/>
          <w:sz w:val="21"/>
          <w:szCs w:val="21"/>
        </w:rPr>
        <w:t>onvoca</w:t>
      </w:r>
      <w:r>
        <w:rPr>
          <w:rFonts w:ascii="Gotham Book" w:hAnsi="Gotham Book"/>
          <w:sz w:val="21"/>
          <w:szCs w:val="21"/>
        </w:rPr>
        <w:t>r</w:t>
      </w:r>
      <w:r w:rsidR="00E52941" w:rsidRPr="00187A57">
        <w:rPr>
          <w:rFonts w:ascii="Gotham Book" w:hAnsi="Gotham Book"/>
          <w:sz w:val="21"/>
          <w:szCs w:val="21"/>
        </w:rPr>
        <w:t xml:space="preserve"> a las </w:t>
      </w:r>
      <w:r w:rsidR="00E52941" w:rsidRPr="00E6007D">
        <w:rPr>
          <w:rFonts w:ascii="Gotham Book" w:hAnsi="Gotham Book"/>
          <w:sz w:val="21"/>
          <w:szCs w:val="21"/>
        </w:rPr>
        <w:t xml:space="preserve">sesiones del Comité, </w:t>
      </w:r>
      <w:r w:rsidRPr="00E6007D">
        <w:rPr>
          <w:rFonts w:ascii="Gotham Book" w:hAnsi="Gotham Book"/>
          <w:sz w:val="21"/>
          <w:szCs w:val="21"/>
        </w:rPr>
        <w:t>de manera conjunta</w:t>
      </w:r>
      <w:r w:rsidR="00B6658B" w:rsidRPr="00E6007D">
        <w:rPr>
          <w:rFonts w:ascii="Gotham Book" w:hAnsi="Gotham Book"/>
          <w:sz w:val="21"/>
          <w:szCs w:val="21"/>
        </w:rPr>
        <w:t xml:space="preserve"> con la o el </w:t>
      </w:r>
      <w:r w:rsidR="00A32C50" w:rsidRPr="00E6007D">
        <w:rPr>
          <w:rFonts w:ascii="Gotham Book" w:hAnsi="Gotham Book"/>
          <w:sz w:val="21"/>
          <w:szCs w:val="21"/>
        </w:rPr>
        <w:t>Coordinador de Control Interno</w:t>
      </w:r>
      <w:r>
        <w:rPr>
          <w:rFonts w:ascii="Gotham Book" w:hAnsi="Gotham Book"/>
          <w:sz w:val="21"/>
          <w:szCs w:val="21"/>
        </w:rPr>
        <w:t>,</w:t>
      </w:r>
      <w:r w:rsidR="00C632B8" w:rsidRPr="00E6007D">
        <w:rPr>
          <w:rFonts w:ascii="Gotham Book" w:hAnsi="Gotham Book"/>
          <w:sz w:val="21"/>
          <w:szCs w:val="21"/>
        </w:rPr>
        <w:t xml:space="preserve"> </w:t>
      </w:r>
      <w:r w:rsidR="00E52941" w:rsidRPr="00E6007D">
        <w:rPr>
          <w:rFonts w:ascii="Gotham Book" w:hAnsi="Gotham Book"/>
          <w:sz w:val="21"/>
          <w:szCs w:val="21"/>
        </w:rPr>
        <w:t>ane</w:t>
      </w:r>
      <w:r w:rsidR="00E52941" w:rsidRPr="00187A57">
        <w:rPr>
          <w:rFonts w:ascii="Gotham Book" w:hAnsi="Gotham Book"/>
          <w:sz w:val="21"/>
          <w:szCs w:val="21"/>
        </w:rPr>
        <w:t>xando la propuesta de</w:t>
      </w:r>
      <w:r>
        <w:rPr>
          <w:rFonts w:ascii="Gotham Book" w:hAnsi="Gotham Book"/>
          <w:sz w:val="21"/>
          <w:szCs w:val="21"/>
        </w:rPr>
        <w:t>l</w:t>
      </w:r>
      <w:r w:rsidR="00E52941" w:rsidRPr="00187A57">
        <w:rPr>
          <w:rFonts w:ascii="Gotham Book" w:hAnsi="Gotham Book"/>
          <w:sz w:val="21"/>
          <w:szCs w:val="21"/>
        </w:rPr>
        <w:t xml:space="preserve"> Orden del Día</w:t>
      </w:r>
      <w:r w:rsidR="00D742EA">
        <w:rPr>
          <w:rFonts w:ascii="Gotham Book" w:hAnsi="Gotham Book"/>
          <w:sz w:val="21"/>
          <w:szCs w:val="21"/>
        </w:rPr>
        <w:t>.</w:t>
      </w:r>
    </w:p>
    <w:p w14:paraId="4D391CF4" w14:textId="5092FACB" w:rsidR="009550B8" w:rsidRDefault="009550B8" w:rsidP="00587A75">
      <w:pPr>
        <w:pStyle w:val="ROMANOS"/>
        <w:spacing w:after="0" w:line="276" w:lineRule="auto"/>
        <w:ind w:left="426" w:hanging="426"/>
        <w:rPr>
          <w:rFonts w:ascii="Gotham Book" w:hAnsi="Gotham Book"/>
          <w:sz w:val="21"/>
          <w:szCs w:val="21"/>
        </w:rPr>
      </w:pPr>
    </w:p>
    <w:p w14:paraId="73BF49FD" w14:textId="4D0693F5" w:rsidR="00CC2B39" w:rsidRPr="007B7C60" w:rsidRDefault="00187A57" w:rsidP="0075617C">
      <w:pPr>
        <w:pStyle w:val="ROMANOS"/>
        <w:numPr>
          <w:ilvl w:val="0"/>
          <w:numId w:val="53"/>
        </w:numPr>
        <w:tabs>
          <w:tab w:val="clear" w:pos="720"/>
        </w:tabs>
        <w:spacing w:after="0" w:line="276" w:lineRule="auto"/>
        <w:ind w:left="426" w:hanging="426"/>
        <w:rPr>
          <w:rFonts w:ascii="Gotham Book" w:hAnsi="Gotham Book"/>
          <w:sz w:val="21"/>
          <w:szCs w:val="21"/>
        </w:rPr>
      </w:pPr>
      <w:r>
        <w:rPr>
          <w:rFonts w:ascii="Gotham Book" w:hAnsi="Gotham Book"/>
          <w:sz w:val="21"/>
          <w:szCs w:val="21"/>
        </w:rPr>
        <w:t>Colaborar con</w:t>
      </w:r>
      <w:r w:rsidR="00CC2B39" w:rsidRPr="00187A57">
        <w:rPr>
          <w:rFonts w:ascii="Gotham Book" w:hAnsi="Gotham Book"/>
          <w:sz w:val="21"/>
          <w:szCs w:val="21"/>
        </w:rPr>
        <w:t xml:space="preserve"> quien </w:t>
      </w:r>
      <w:r w:rsidRPr="00187A57">
        <w:rPr>
          <w:rFonts w:ascii="Gotham Book" w:hAnsi="Gotham Book"/>
          <w:sz w:val="21"/>
          <w:szCs w:val="21"/>
        </w:rPr>
        <w:t>p</w:t>
      </w:r>
      <w:r w:rsidR="00CC2B39" w:rsidRPr="00187A57">
        <w:rPr>
          <w:rFonts w:ascii="Gotham Book" w:hAnsi="Gotham Book"/>
          <w:sz w:val="21"/>
          <w:szCs w:val="21"/>
        </w:rPr>
        <w:t xml:space="preserve">reside el Comité, </w:t>
      </w:r>
      <w:r w:rsidR="009550B8" w:rsidRPr="00187A57">
        <w:rPr>
          <w:rFonts w:ascii="Gotham Book" w:hAnsi="Gotham Book"/>
          <w:sz w:val="21"/>
          <w:szCs w:val="21"/>
        </w:rPr>
        <w:t>en la conducción de las sesiones que se celebren</w:t>
      </w:r>
      <w:r w:rsidR="00D742EA">
        <w:rPr>
          <w:rFonts w:ascii="Gotham Book" w:hAnsi="Gotham Book"/>
          <w:sz w:val="21"/>
          <w:szCs w:val="21"/>
        </w:rPr>
        <w:t>.</w:t>
      </w:r>
    </w:p>
    <w:p w14:paraId="526A8CED" w14:textId="77777777" w:rsidR="00E52941" w:rsidRPr="007B7C60" w:rsidRDefault="00E52941" w:rsidP="00587A75">
      <w:pPr>
        <w:pStyle w:val="ROMANOS"/>
        <w:spacing w:after="0" w:line="276" w:lineRule="auto"/>
        <w:ind w:left="426" w:hanging="426"/>
        <w:rPr>
          <w:rFonts w:ascii="Gotham Book" w:hAnsi="Gotham Book"/>
          <w:sz w:val="21"/>
          <w:szCs w:val="21"/>
        </w:rPr>
      </w:pPr>
    </w:p>
    <w:p w14:paraId="5CAD324B" w14:textId="588CB328" w:rsidR="00E52941" w:rsidRPr="007B7C60" w:rsidRDefault="00E52941" w:rsidP="0075617C">
      <w:pPr>
        <w:pStyle w:val="ROMANOS"/>
        <w:numPr>
          <w:ilvl w:val="0"/>
          <w:numId w:val="53"/>
        </w:numPr>
        <w:tabs>
          <w:tab w:val="clear" w:pos="720"/>
        </w:tabs>
        <w:spacing w:after="0" w:line="276" w:lineRule="auto"/>
        <w:ind w:left="426" w:hanging="426"/>
        <w:rPr>
          <w:rFonts w:ascii="Gotham Book" w:hAnsi="Gotham Book"/>
          <w:sz w:val="21"/>
          <w:szCs w:val="21"/>
        </w:rPr>
      </w:pPr>
      <w:r w:rsidRPr="007B7C60">
        <w:rPr>
          <w:rFonts w:ascii="Gotham Book" w:hAnsi="Gotham Book"/>
          <w:sz w:val="21"/>
          <w:szCs w:val="21"/>
        </w:rPr>
        <w:t>Presentar por sí, o en coordinación con la Institución, riesgos de atención inmediata y/o de corrupción no reflejados en la Matriz de Administración de Riesgos</w:t>
      </w:r>
      <w:r w:rsidR="00D742EA">
        <w:rPr>
          <w:rFonts w:ascii="Gotham Book" w:hAnsi="Gotham Book"/>
          <w:sz w:val="21"/>
          <w:szCs w:val="21"/>
        </w:rPr>
        <w:t>.</w:t>
      </w:r>
    </w:p>
    <w:p w14:paraId="7B6F4B0C" w14:textId="2502A8EE" w:rsidR="00E52941" w:rsidRPr="007B7C60" w:rsidRDefault="00E52941" w:rsidP="00587A75">
      <w:pPr>
        <w:pStyle w:val="ROMANOS"/>
        <w:spacing w:after="0" w:line="276" w:lineRule="auto"/>
        <w:ind w:left="426" w:hanging="426"/>
        <w:rPr>
          <w:rFonts w:ascii="Gotham Book" w:hAnsi="Gotham Book"/>
          <w:sz w:val="21"/>
          <w:szCs w:val="21"/>
        </w:rPr>
      </w:pPr>
    </w:p>
    <w:p w14:paraId="72176DCD" w14:textId="06111538" w:rsidR="007B7484" w:rsidRPr="007B7C60" w:rsidRDefault="007B7484" w:rsidP="0075617C">
      <w:pPr>
        <w:pStyle w:val="ROMANOS"/>
        <w:numPr>
          <w:ilvl w:val="0"/>
          <w:numId w:val="53"/>
        </w:numPr>
        <w:tabs>
          <w:tab w:val="clear" w:pos="720"/>
        </w:tabs>
        <w:spacing w:after="0" w:line="276" w:lineRule="auto"/>
        <w:ind w:left="426" w:hanging="426"/>
        <w:rPr>
          <w:rFonts w:ascii="Gotham Book" w:hAnsi="Gotham Book"/>
          <w:sz w:val="21"/>
          <w:szCs w:val="21"/>
        </w:rPr>
      </w:pPr>
      <w:r w:rsidRPr="00187A57">
        <w:rPr>
          <w:rFonts w:ascii="Gotham Book" w:hAnsi="Gotham Book"/>
          <w:sz w:val="21"/>
          <w:szCs w:val="21"/>
        </w:rPr>
        <w:lastRenderedPageBreak/>
        <w:t>Elaborar la cédula de problemáticas o situaciones críticas, por sí mismo o a sugerencia de los miembros o invitados del Comité;</w:t>
      </w:r>
    </w:p>
    <w:p w14:paraId="296734E8" w14:textId="77777777" w:rsidR="007B7484" w:rsidRPr="007B7C60" w:rsidRDefault="007B7484" w:rsidP="00587A75">
      <w:pPr>
        <w:pStyle w:val="ROMANOS"/>
        <w:spacing w:after="0" w:line="276" w:lineRule="auto"/>
        <w:ind w:left="426" w:hanging="426"/>
        <w:rPr>
          <w:rFonts w:ascii="Gotham Book" w:hAnsi="Gotham Book"/>
          <w:sz w:val="21"/>
          <w:szCs w:val="21"/>
        </w:rPr>
      </w:pPr>
    </w:p>
    <w:p w14:paraId="4057E7BA" w14:textId="345D6640" w:rsidR="00505EA4" w:rsidRPr="00294851" w:rsidRDefault="00E52941" w:rsidP="0075617C">
      <w:pPr>
        <w:pStyle w:val="ROMANOS"/>
        <w:numPr>
          <w:ilvl w:val="0"/>
          <w:numId w:val="53"/>
        </w:numPr>
        <w:tabs>
          <w:tab w:val="clear" w:pos="720"/>
        </w:tabs>
        <w:spacing w:after="0" w:line="276" w:lineRule="auto"/>
        <w:ind w:left="426" w:hanging="426"/>
        <w:rPr>
          <w:rFonts w:ascii="Gotham Book" w:hAnsi="Gotham Book"/>
          <w:sz w:val="21"/>
          <w:szCs w:val="21"/>
        </w:rPr>
      </w:pPr>
      <w:r w:rsidRPr="00294851">
        <w:rPr>
          <w:rFonts w:ascii="Gotham Book" w:hAnsi="Gotham Book"/>
          <w:sz w:val="21"/>
          <w:szCs w:val="21"/>
        </w:rPr>
        <w:t>Elaborar las actas de las sesiones, enviarlas para revisión de los miembros y recabar las firmas del acta de la sesión del Comité</w:t>
      </w:r>
      <w:r w:rsidR="00D742EA">
        <w:rPr>
          <w:rFonts w:ascii="Gotham Book" w:hAnsi="Gotham Book"/>
          <w:sz w:val="21"/>
          <w:szCs w:val="21"/>
        </w:rPr>
        <w:t>.</w:t>
      </w:r>
    </w:p>
    <w:p w14:paraId="45693EC9" w14:textId="77777777" w:rsidR="00505EA4" w:rsidRDefault="00505EA4" w:rsidP="00587A75">
      <w:pPr>
        <w:pStyle w:val="ROMANOS"/>
        <w:spacing w:after="0" w:line="276" w:lineRule="auto"/>
        <w:ind w:left="426" w:hanging="426"/>
        <w:rPr>
          <w:rFonts w:ascii="Gotham Book" w:hAnsi="Gotham Book"/>
          <w:sz w:val="21"/>
          <w:szCs w:val="21"/>
        </w:rPr>
      </w:pPr>
    </w:p>
    <w:p w14:paraId="0DFD3BF2" w14:textId="0A8803A4" w:rsidR="00E52941" w:rsidRPr="00294851" w:rsidRDefault="00E52941" w:rsidP="0075617C">
      <w:pPr>
        <w:pStyle w:val="ROMANOS"/>
        <w:numPr>
          <w:ilvl w:val="0"/>
          <w:numId w:val="53"/>
        </w:numPr>
        <w:tabs>
          <w:tab w:val="clear" w:pos="720"/>
        </w:tabs>
        <w:spacing w:after="0" w:line="276" w:lineRule="auto"/>
        <w:ind w:left="426" w:hanging="426"/>
        <w:rPr>
          <w:rFonts w:ascii="Gotham Book" w:hAnsi="Gotham Book"/>
          <w:sz w:val="21"/>
          <w:szCs w:val="21"/>
        </w:rPr>
      </w:pPr>
      <w:r w:rsidRPr="00294851">
        <w:rPr>
          <w:rFonts w:ascii="Gotham Book" w:hAnsi="Gotham Book"/>
          <w:sz w:val="21"/>
          <w:szCs w:val="21"/>
        </w:rPr>
        <w:t>Dar seguimiento y verificar que el cumplimiento de los acuerdos se realice en tiempo y forma por los responsables</w:t>
      </w:r>
      <w:r w:rsidR="00992BB4" w:rsidRPr="00294851">
        <w:rPr>
          <w:rFonts w:ascii="Gotham Book" w:hAnsi="Gotham Book"/>
          <w:sz w:val="21"/>
          <w:szCs w:val="21"/>
        </w:rPr>
        <w:t>, así como promover su atención cuando se requiera</w:t>
      </w:r>
      <w:r w:rsidR="00294851">
        <w:rPr>
          <w:rFonts w:ascii="Gotham Book" w:hAnsi="Gotham Book"/>
          <w:sz w:val="21"/>
          <w:szCs w:val="21"/>
        </w:rPr>
        <w:t>.</w:t>
      </w:r>
    </w:p>
    <w:p w14:paraId="4F4C4C3B" w14:textId="77777777" w:rsidR="00505EA4" w:rsidRPr="00505EA4" w:rsidRDefault="00505EA4" w:rsidP="005E6729">
      <w:pPr>
        <w:pStyle w:val="ROMANOS"/>
        <w:spacing w:after="0" w:line="276" w:lineRule="auto"/>
        <w:ind w:left="0" w:firstLine="0"/>
        <w:rPr>
          <w:rFonts w:ascii="Gotham Book" w:hAnsi="Gotham Book"/>
          <w:sz w:val="21"/>
          <w:szCs w:val="21"/>
        </w:rPr>
      </w:pPr>
    </w:p>
    <w:p w14:paraId="72B53F81" w14:textId="50C378EF" w:rsidR="00E52941" w:rsidRPr="0038387E" w:rsidRDefault="00D02A29" w:rsidP="005E6729">
      <w:pPr>
        <w:pStyle w:val="ROMANOS"/>
        <w:spacing w:after="0" w:line="276" w:lineRule="auto"/>
        <w:ind w:left="0" w:firstLine="0"/>
        <w:rPr>
          <w:rFonts w:ascii="Gotham Book" w:hAnsi="Gotham Book"/>
          <w:b/>
          <w:bCs/>
          <w:sz w:val="21"/>
          <w:szCs w:val="21"/>
        </w:rPr>
      </w:pPr>
      <w:r w:rsidRPr="0038387E">
        <w:rPr>
          <w:rFonts w:ascii="Gotham Book" w:hAnsi="Gotham Book"/>
          <w:b/>
          <w:bCs/>
          <w:sz w:val="21"/>
          <w:szCs w:val="21"/>
        </w:rPr>
        <w:t>30</w:t>
      </w:r>
      <w:r w:rsidR="0056219E" w:rsidRPr="0038387E">
        <w:rPr>
          <w:rFonts w:ascii="Gotham Book" w:hAnsi="Gotham Book"/>
          <w:b/>
          <w:bCs/>
          <w:sz w:val="21"/>
          <w:szCs w:val="21"/>
        </w:rPr>
        <w:t>.4</w:t>
      </w:r>
      <w:r w:rsidR="00D762EB" w:rsidRPr="0038387E">
        <w:rPr>
          <w:rFonts w:ascii="Gotham Book" w:hAnsi="Gotham Book"/>
          <w:b/>
          <w:bCs/>
          <w:sz w:val="21"/>
          <w:szCs w:val="21"/>
        </w:rPr>
        <w:t xml:space="preserve"> </w:t>
      </w:r>
      <w:r w:rsidR="0056219E" w:rsidRPr="0038387E">
        <w:rPr>
          <w:rFonts w:ascii="Gotham Book" w:hAnsi="Gotham Book"/>
          <w:b/>
          <w:bCs/>
          <w:sz w:val="21"/>
          <w:szCs w:val="21"/>
        </w:rPr>
        <w:t>De l</w:t>
      </w:r>
      <w:r w:rsidR="00992BB4" w:rsidRPr="0038387E">
        <w:rPr>
          <w:rFonts w:ascii="Gotham Book" w:hAnsi="Gotham Book"/>
          <w:b/>
          <w:bCs/>
          <w:sz w:val="21"/>
          <w:szCs w:val="21"/>
        </w:rPr>
        <w:t xml:space="preserve">a </w:t>
      </w:r>
      <w:r w:rsidR="00DF570C" w:rsidRPr="0038387E">
        <w:rPr>
          <w:rFonts w:ascii="Gotham Book" w:hAnsi="Gotham Book"/>
          <w:b/>
          <w:bCs/>
          <w:sz w:val="21"/>
          <w:szCs w:val="21"/>
        </w:rPr>
        <w:t>Unidad Rectora de Control Interno</w:t>
      </w:r>
      <w:r w:rsidR="00E52941" w:rsidRPr="0038387E">
        <w:rPr>
          <w:rFonts w:ascii="Gotham Book" w:hAnsi="Gotham Book"/>
          <w:b/>
          <w:bCs/>
          <w:sz w:val="21"/>
          <w:szCs w:val="21"/>
        </w:rPr>
        <w:t>:</w:t>
      </w:r>
    </w:p>
    <w:p w14:paraId="2E523F43" w14:textId="77777777" w:rsidR="00E52941" w:rsidRPr="0038387E" w:rsidRDefault="00E52941" w:rsidP="005E6729">
      <w:pPr>
        <w:pStyle w:val="ROMANOS"/>
        <w:spacing w:after="0" w:line="276" w:lineRule="auto"/>
        <w:ind w:hanging="720"/>
        <w:rPr>
          <w:rFonts w:ascii="Gotham Book" w:hAnsi="Gotham Book"/>
          <w:sz w:val="21"/>
          <w:szCs w:val="21"/>
        </w:rPr>
      </w:pPr>
    </w:p>
    <w:p w14:paraId="2451A982" w14:textId="0FF03BD6" w:rsidR="00E52941" w:rsidRPr="007B7C60" w:rsidRDefault="00E52941" w:rsidP="0075617C">
      <w:pPr>
        <w:pStyle w:val="ROMANOS"/>
        <w:numPr>
          <w:ilvl w:val="0"/>
          <w:numId w:val="54"/>
        </w:numPr>
        <w:tabs>
          <w:tab w:val="clear" w:pos="720"/>
        </w:tabs>
        <w:spacing w:after="0" w:line="276" w:lineRule="auto"/>
        <w:ind w:left="426" w:hanging="426"/>
        <w:rPr>
          <w:rFonts w:ascii="Gotham Book" w:hAnsi="Gotham Book"/>
          <w:sz w:val="21"/>
          <w:szCs w:val="21"/>
        </w:rPr>
      </w:pPr>
      <w:r w:rsidRPr="0038387E">
        <w:rPr>
          <w:rFonts w:ascii="Gotham Book" w:hAnsi="Gotham Book"/>
          <w:sz w:val="21"/>
          <w:szCs w:val="21"/>
        </w:rPr>
        <w:t>Participar</w:t>
      </w:r>
      <w:r w:rsidRPr="007B7C60">
        <w:rPr>
          <w:rFonts w:ascii="Gotham Book" w:hAnsi="Gotham Book"/>
          <w:sz w:val="21"/>
          <w:szCs w:val="21"/>
        </w:rPr>
        <w:t xml:space="preserve"> con voz, pero sin voto, en las sesiones</w:t>
      </w:r>
      <w:r w:rsidR="009531BE" w:rsidRPr="007B7C60">
        <w:rPr>
          <w:rFonts w:ascii="Gotham Book" w:hAnsi="Gotham Book"/>
          <w:sz w:val="21"/>
          <w:szCs w:val="21"/>
        </w:rPr>
        <w:t xml:space="preserve"> del Comité</w:t>
      </w:r>
      <w:r w:rsidR="009531BE" w:rsidRPr="00992BB4">
        <w:rPr>
          <w:rFonts w:ascii="Gotham Book" w:hAnsi="Gotham Book"/>
          <w:sz w:val="21"/>
          <w:szCs w:val="21"/>
        </w:rPr>
        <w:t xml:space="preserve">, para evaluar que éstas se lleven a cabo conforme a lo establecido </w:t>
      </w:r>
      <w:r w:rsidR="00D13127" w:rsidRPr="00992BB4">
        <w:rPr>
          <w:rFonts w:ascii="Gotham Book" w:hAnsi="Gotham Book"/>
          <w:sz w:val="21"/>
          <w:szCs w:val="21"/>
        </w:rPr>
        <w:t>en</w:t>
      </w:r>
      <w:r w:rsidR="00992BB4" w:rsidRPr="00992BB4">
        <w:rPr>
          <w:rFonts w:ascii="Gotham Book" w:hAnsi="Gotham Book"/>
          <w:sz w:val="21"/>
          <w:szCs w:val="21"/>
        </w:rPr>
        <w:t xml:space="preserve"> el</w:t>
      </w:r>
      <w:r w:rsidR="00D13127" w:rsidRPr="00992BB4">
        <w:rPr>
          <w:rFonts w:ascii="Gotham Book" w:hAnsi="Gotham Book"/>
          <w:sz w:val="21"/>
          <w:szCs w:val="21"/>
        </w:rPr>
        <w:t xml:space="preserve"> T</w:t>
      </w:r>
      <w:r w:rsidR="00992BB4" w:rsidRPr="00992BB4">
        <w:rPr>
          <w:rFonts w:ascii="Gotham Book" w:hAnsi="Gotham Book"/>
          <w:sz w:val="21"/>
          <w:szCs w:val="21"/>
        </w:rPr>
        <w:t>í</w:t>
      </w:r>
      <w:r w:rsidR="00D13127" w:rsidRPr="00992BB4">
        <w:rPr>
          <w:rFonts w:ascii="Gotham Book" w:hAnsi="Gotham Book"/>
          <w:sz w:val="21"/>
          <w:szCs w:val="21"/>
        </w:rPr>
        <w:t>tulo Cuarto de las presentes Disposiciones</w:t>
      </w:r>
      <w:r w:rsidR="00E95DFA">
        <w:rPr>
          <w:rFonts w:ascii="Gotham Book" w:hAnsi="Gotham Book"/>
          <w:sz w:val="21"/>
          <w:szCs w:val="21"/>
        </w:rPr>
        <w:t>.</w:t>
      </w:r>
    </w:p>
    <w:p w14:paraId="283FFF48" w14:textId="77777777" w:rsidR="00E52941" w:rsidRPr="00D72016" w:rsidRDefault="00E52941" w:rsidP="009956DB">
      <w:pPr>
        <w:pStyle w:val="ROMANOS"/>
        <w:tabs>
          <w:tab w:val="clear" w:pos="720"/>
        </w:tabs>
        <w:spacing w:after="0" w:line="276" w:lineRule="auto"/>
        <w:ind w:left="426" w:firstLine="0"/>
        <w:rPr>
          <w:rFonts w:ascii="Gotham Book" w:hAnsi="Gotham Book"/>
          <w:sz w:val="21"/>
          <w:szCs w:val="21"/>
        </w:rPr>
      </w:pPr>
    </w:p>
    <w:p w14:paraId="3A312700" w14:textId="6EBDD3C6" w:rsidR="00E52941" w:rsidRPr="007B7C60" w:rsidRDefault="00E52941" w:rsidP="0075617C">
      <w:pPr>
        <w:pStyle w:val="ROMANOS"/>
        <w:numPr>
          <w:ilvl w:val="0"/>
          <w:numId w:val="54"/>
        </w:numPr>
        <w:tabs>
          <w:tab w:val="clear" w:pos="720"/>
        </w:tabs>
        <w:spacing w:after="0" w:line="276" w:lineRule="auto"/>
        <w:ind w:left="426" w:hanging="426"/>
        <w:rPr>
          <w:rFonts w:ascii="Gotham Book" w:hAnsi="Gotham Book"/>
          <w:sz w:val="21"/>
          <w:szCs w:val="21"/>
        </w:rPr>
      </w:pPr>
      <w:r w:rsidRPr="00D72016">
        <w:rPr>
          <w:rFonts w:ascii="Gotham Book" w:hAnsi="Gotham Book"/>
          <w:sz w:val="21"/>
          <w:szCs w:val="21"/>
        </w:rPr>
        <w:t>Comunicar</w:t>
      </w:r>
      <w:r w:rsidRPr="007B7C60">
        <w:rPr>
          <w:rFonts w:ascii="Gotham Book" w:hAnsi="Gotham Book"/>
          <w:sz w:val="21"/>
          <w:szCs w:val="21"/>
        </w:rPr>
        <w:t>, en su caso a quien represente la Presidencia y/o Vocal Ejecutivo las áreas de oportunidad para mejorar el funcionamiento del Comité, cuando en el desempeño de sus funciones así lo estime pertinente</w:t>
      </w:r>
      <w:r w:rsidR="00D742EA">
        <w:rPr>
          <w:rFonts w:ascii="Gotham Book" w:hAnsi="Gotham Book"/>
          <w:sz w:val="21"/>
          <w:szCs w:val="21"/>
        </w:rPr>
        <w:t>.</w:t>
      </w:r>
    </w:p>
    <w:p w14:paraId="133DFAEB" w14:textId="77777777" w:rsidR="00D13127" w:rsidRPr="007B7C60" w:rsidRDefault="00D13127" w:rsidP="009956DB">
      <w:pPr>
        <w:pStyle w:val="ROMANOS"/>
        <w:tabs>
          <w:tab w:val="clear" w:pos="720"/>
        </w:tabs>
        <w:spacing w:after="0" w:line="276" w:lineRule="auto"/>
        <w:ind w:left="426" w:firstLine="0"/>
        <w:rPr>
          <w:rFonts w:ascii="Gotham Book" w:hAnsi="Gotham Book"/>
          <w:sz w:val="21"/>
          <w:szCs w:val="21"/>
        </w:rPr>
      </w:pPr>
    </w:p>
    <w:p w14:paraId="4BCFD233" w14:textId="228616DF" w:rsidR="00D13127" w:rsidRDefault="00D13127" w:rsidP="0075617C">
      <w:pPr>
        <w:pStyle w:val="ROMANOS"/>
        <w:numPr>
          <w:ilvl w:val="0"/>
          <w:numId w:val="54"/>
        </w:numPr>
        <w:tabs>
          <w:tab w:val="clear" w:pos="720"/>
        </w:tabs>
        <w:spacing w:after="0" w:line="276" w:lineRule="auto"/>
        <w:ind w:left="426" w:hanging="426"/>
        <w:rPr>
          <w:rFonts w:ascii="Gotham Book" w:hAnsi="Gotham Book"/>
          <w:sz w:val="21"/>
          <w:szCs w:val="21"/>
        </w:rPr>
      </w:pPr>
      <w:r w:rsidRPr="00381809">
        <w:rPr>
          <w:rFonts w:ascii="Gotham Book" w:hAnsi="Gotham Book"/>
          <w:sz w:val="21"/>
          <w:szCs w:val="21"/>
        </w:rPr>
        <w:t>Vigilar el cumplimiento de las presentes Disposiciones y emitir recomendaciones a la o el Titular de la dependencia o entidad, para asegurar el debido funcionamiento de cualquier actuación y elemento del SCII.</w:t>
      </w:r>
    </w:p>
    <w:p w14:paraId="58E7C16A" w14:textId="77777777" w:rsidR="00F37C63" w:rsidRDefault="00F37C63" w:rsidP="00F37C63">
      <w:pPr>
        <w:pStyle w:val="Prrafodelista"/>
        <w:rPr>
          <w:rFonts w:ascii="Gotham Book" w:hAnsi="Gotham Book"/>
          <w:sz w:val="21"/>
          <w:szCs w:val="21"/>
        </w:rPr>
      </w:pPr>
    </w:p>
    <w:p w14:paraId="427D0F60" w14:textId="28EE9D64" w:rsidR="00F37C63" w:rsidRDefault="00F37C63" w:rsidP="0075617C">
      <w:pPr>
        <w:pStyle w:val="ROMANOS"/>
        <w:numPr>
          <w:ilvl w:val="0"/>
          <w:numId w:val="54"/>
        </w:numPr>
        <w:tabs>
          <w:tab w:val="clear" w:pos="720"/>
        </w:tabs>
        <w:spacing w:after="0" w:line="276" w:lineRule="auto"/>
        <w:ind w:left="426" w:hanging="426"/>
        <w:rPr>
          <w:rFonts w:ascii="Gotham Book" w:hAnsi="Gotham Book"/>
          <w:sz w:val="21"/>
          <w:szCs w:val="21"/>
        </w:rPr>
      </w:pPr>
      <w:r>
        <w:rPr>
          <w:rFonts w:ascii="Gotham Book" w:hAnsi="Gotham Book"/>
          <w:sz w:val="21"/>
          <w:szCs w:val="21"/>
        </w:rPr>
        <w:t>Llevar a cabo la revisión de los mecanismos y herramientas de control interno, incluyendo la cédula de evaluación y los programas de trabajo correspondientes.</w:t>
      </w:r>
    </w:p>
    <w:p w14:paraId="07FDF8A1" w14:textId="77777777" w:rsidR="00152782" w:rsidRDefault="00152782" w:rsidP="00F37C63">
      <w:pPr>
        <w:pStyle w:val="ROMANOS"/>
        <w:tabs>
          <w:tab w:val="clear" w:pos="720"/>
        </w:tabs>
        <w:spacing w:after="0" w:line="276" w:lineRule="auto"/>
        <w:ind w:left="426" w:firstLine="0"/>
        <w:rPr>
          <w:rFonts w:ascii="Gotham Book" w:hAnsi="Gotham Book"/>
          <w:sz w:val="21"/>
          <w:szCs w:val="21"/>
        </w:rPr>
      </w:pPr>
    </w:p>
    <w:p w14:paraId="0D282A34" w14:textId="2FDC0876" w:rsidR="00F37C63" w:rsidRDefault="00F37C63" w:rsidP="00F37C63">
      <w:pPr>
        <w:pStyle w:val="ROMANOS"/>
        <w:tabs>
          <w:tab w:val="clear" w:pos="720"/>
        </w:tabs>
        <w:spacing w:after="0" w:line="276" w:lineRule="auto"/>
        <w:ind w:left="426" w:firstLine="0"/>
        <w:rPr>
          <w:rFonts w:ascii="Gotham Book" w:hAnsi="Gotham Book"/>
          <w:sz w:val="21"/>
          <w:szCs w:val="21"/>
        </w:rPr>
      </w:pPr>
      <w:r>
        <w:rPr>
          <w:rFonts w:ascii="Gotham Book" w:hAnsi="Gotham Book"/>
          <w:sz w:val="21"/>
          <w:szCs w:val="21"/>
        </w:rPr>
        <w:t xml:space="preserve">En </w:t>
      </w:r>
      <w:r w:rsidR="00152782">
        <w:rPr>
          <w:rFonts w:ascii="Gotham Book" w:hAnsi="Gotham Book"/>
          <w:sz w:val="21"/>
          <w:szCs w:val="21"/>
        </w:rPr>
        <w:t>el</w:t>
      </w:r>
      <w:r>
        <w:rPr>
          <w:rFonts w:ascii="Gotham Book" w:hAnsi="Gotham Book"/>
          <w:sz w:val="21"/>
          <w:szCs w:val="21"/>
        </w:rPr>
        <w:t xml:space="preserve"> caso</w:t>
      </w:r>
      <w:r w:rsidR="00152782">
        <w:rPr>
          <w:rFonts w:ascii="Gotham Book" w:hAnsi="Gotham Book"/>
          <w:sz w:val="21"/>
          <w:szCs w:val="21"/>
        </w:rPr>
        <w:t xml:space="preserve"> de que la Unidad Rectora llame a una revisión relativa a los resultados de la cédula de evaluación de control interno de cualquier dependencia o entidad</w:t>
      </w:r>
      <w:r>
        <w:rPr>
          <w:rFonts w:ascii="Gotham Book" w:hAnsi="Gotham Book"/>
          <w:sz w:val="21"/>
          <w:szCs w:val="21"/>
        </w:rPr>
        <w:t xml:space="preserve">, </w:t>
      </w:r>
      <w:r w:rsidR="00152782">
        <w:rPr>
          <w:rFonts w:ascii="Gotham Book" w:hAnsi="Gotham Book"/>
          <w:sz w:val="21"/>
          <w:szCs w:val="21"/>
        </w:rPr>
        <w:t>las</w:t>
      </w:r>
      <w:r>
        <w:rPr>
          <w:rFonts w:ascii="Gotham Book" w:hAnsi="Gotham Book"/>
          <w:sz w:val="21"/>
          <w:szCs w:val="21"/>
        </w:rPr>
        <w:t xml:space="preserve"> recomendaciones</w:t>
      </w:r>
      <w:r w:rsidR="00152782">
        <w:rPr>
          <w:rFonts w:ascii="Gotham Book" w:hAnsi="Gotham Book"/>
          <w:sz w:val="21"/>
          <w:szCs w:val="21"/>
        </w:rPr>
        <w:t xml:space="preserve"> y ajustes</w:t>
      </w:r>
      <w:r>
        <w:rPr>
          <w:rFonts w:ascii="Gotham Book" w:hAnsi="Gotham Book"/>
          <w:sz w:val="21"/>
          <w:szCs w:val="21"/>
        </w:rPr>
        <w:t xml:space="preserve"> que impacten en el nivel de grado establecido</w:t>
      </w:r>
      <w:r w:rsidR="00152782">
        <w:rPr>
          <w:rFonts w:ascii="Gotham Book" w:hAnsi="Gotham Book"/>
          <w:sz w:val="21"/>
          <w:szCs w:val="21"/>
        </w:rPr>
        <w:t xml:space="preserve">, </w:t>
      </w:r>
      <w:r>
        <w:rPr>
          <w:rFonts w:ascii="Gotham Book" w:hAnsi="Gotham Book"/>
          <w:sz w:val="21"/>
          <w:szCs w:val="21"/>
        </w:rPr>
        <w:t>deberán ser acatad</w:t>
      </w:r>
      <w:r w:rsidR="00152782">
        <w:rPr>
          <w:rFonts w:ascii="Gotham Book" w:hAnsi="Gotham Book"/>
          <w:sz w:val="21"/>
          <w:szCs w:val="21"/>
        </w:rPr>
        <w:t>o</w:t>
      </w:r>
      <w:r>
        <w:rPr>
          <w:rFonts w:ascii="Gotham Book" w:hAnsi="Gotham Book"/>
          <w:sz w:val="21"/>
          <w:szCs w:val="21"/>
        </w:rPr>
        <w:t>s</w:t>
      </w:r>
      <w:r w:rsidR="00152782">
        <w:rPr>
          <w:rFonts w:ascii="Gotham Book" w:hAnsi="Gotham Book"/>
          <w:sz w:val="21"/>
          <w:szCs w:val="21"/>
        </w:rPr>
        <w:t>, actualizando</w:t>
      </w:r>
      <w:r w:rsidR="00DD51D6">
        <w:rPr>
          <w:rFonts w:ascii="Gotham Book" w:hAnsi="Gotham Book"/>
          <w:sz w:val="21"/>
          <w:szCs w:val="21"/>
        </w:rPr>
        <w:t xml:space="preserve"> la herramienta de conciliación</w:t>
      </w:r>
      <w:r w:rsidR="00244AD2">
        <w:rPr>
          <w:rFonts w:ascii="Gotham Book" w:hAnsi="Gotham Book"/>
          <w:sz w:val="21"/>
          <w:szCs w:val="21"/>
        </w:rPr>
        <w:t>,</w:t>
      </w:r>
      <w:r w:rsidR="00DD51D6">
        <w:rPr>
          <w:rFonts w:ascii="Gotham Book" w:hAnsi="Gotham Book"/>
          <w:sz w:val="21"/>
          <w:szCs w:val="21"/>
        </w:rPr>
        <w:t xml:space="preserve"> así como los reportes de resultados correspondientes</w:t>
      </w:r>
      <w:r>
        <w:rPr>
          <w:rFonts w:ascii="Gotham Book" w:hAnsi="Gotham Book"/>
          <w:sz w:val="21"/>
          <w:szCs w:val="21"/>
        </w:rPr>
        <w:t>.</w:t>
      </w:r>
    </w:p>
    <w:p w14:paraId="18B06790" w14:textId="4281C1ED" w:rsidR="00152782" w:rsidRDefault="00152782" w:rsidP="00F37C63">
      <w:pPr>
        <w:pStyle w:val="ROMANOS"/>
        <w:tabs>
          <w:tab w:val="clear" w:pos="720"/>
        </w:tabs>
        <w:spacing w:after="0" w:line="276" w:lineRule="auto"/>
        <w:ind w:left="426" w:firstLine="0"/>
        <w:rPr>
          <w:rFonts w:ascii="Gotham Book" w:hAnsi="Gotham Book"/>
          <w:sz w:val="21"/>
          <w:szCs w:val="21"/>
        </w:rPr>
      </w:pPr>
    </w:p>
    <w:p w14:paraId="06F966EF" w14:textId="77777777" w:rsidR="00152782" w:rsidRPr="00381809" w:rsidRDefault="00152782" w:rsidP="00F37C63">
      <w:pPr>
        <w:pStyle w:val="ROMANOS"/>
        <w:tabs>
          <w:tab w:val="clear" w:pos="720"/>
        </w:tabs>
        <w:spacing w:after="0" w:line="276" w:lineRule="auto"/>
        <w:ind w:left="426" w:firstLine="0"/>
        <w:rPr>
          <w:rFonts w:ascii="Gotham Book" w:hAnsi="Gotham Book"/>
          <w:sz w:val="21"/>
          <w:szCs w:val="21"/>
        </w:rPr>
      </w:pPr>
    </w:p>
    <w:p w14:paraId="2F38A366"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CAPÍTULO IV</w:t>
      </w:r>
    </w:p>
    <w:p w14:paraId="2AE139FA"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 xml:space="preserve">Políticas de Operación del Comité </w:t>
      </w:r>
    </w:p>
    <w:p w14:paraId="1D79EEF5" w14:textId="26393BFB"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Sección I</w:t>
      </w:r>
    </w:p>
    <w:p w14:paraId="69D0FD40" w14:textId="7219563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De las sesiones</w:t>
      </w:r>
    </w:p>
    <w:p w14:paraId="11906EB3" w14:textId="77777777" w:rsidR="00E52941" w:rsidRPr="007B7C60" w:rsidRDefault="00E52941" w:rsidP="005E6729">
      <w:pPr>
        <w:pStyle w:val="Texto"/>
        <w:spacing w:after="0" w:line="276" w:lineRule="auto"/>
        <w:ind w:firstLine="0"/>
        <w:rPr>
          <w:rFonts w:ascii="Gotham Book" w:hAnsi="Gotham Book"/>
          <w:b/>
          <w:sz w:val="21"/>
          <w:szCs w:val="21"/>
        </w:rPr>
      </w:pPr>
    </w:p>
    <w:p w14:paraId="6CF37276" w14:textId="55482110" w:rsidR="00E52941" w:rsidRPr="007B7C60" w:rsidRDefault="00E52941" w:rsidP="005E6729">
      <w:pPr>
        <w:pStyle w:val="Texto"/>
        <w:spacing w:after="0" w:line="276" w:lineRule="auto"/>
        <w:ind w:firstLine="0"/>
        <w:rPr>
          <w:rFonts w:ascii="Gotham Book" w:hAnsi="Gotham Book"/>
          <w:b/>
          <w:sz w:val="21"/>
          <w:szCs w:val="21"/>
        </w:rPr>
      </w:pPr>
      <w:r w:rsidRPr="007B7C60">
        <w:rPr>
          <w:rFonts w:ascii="Gotham Book" w:hAnsi="Gotham Book"/>
          <w:b/>
          <w:sz w:val="21"/>
          <w:szCs w:val="21"/>
        </w:rPr>
        <w:t>3</w:t>
      </w:r>
      <w:r w:rsidR="00D02A29">
        <w:rPr>
          <w:rFonts w:ascii="Gotham Book" w:hAnsi="Gotham Book"/>
          <w:b/>
          <w:sz w:val="21"/>
          <w:szCs w:val="21"/>
        </w:rPr>
        <w:t>1</w:t>
      </w:r>
      <w:r w:rsidRPr="007B7C60">
        <w:rPr>
          <w:rFonts w:ascii="Gotham Book" w:hAnsi="Gotham Book"/>
          <w:b/>
          <w:sz w:val="21"/>
          <w:szCs w:val="21"/>
        </w:rPr>
        <w:t>. Del tipo de sesiones y periodicidad.</w:t>
      </w:r>
    </w:p>
    <w:p w14:paraId="527B03DD" w14:textId="5E60B5A1"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El Comité celebrará tres sesiones al año de manera ordinaria y en forma extraordinaria las veces que sea necesario, dependiendo de la importancia, urgencia o falta de atención de asuntos específicos relativos al desempeño institucional.</w:t>
      </w:r>
    </w:p>
    <w:p w14:paraId="6E5F97C8" w14:textId="77777777" w:rsidR="00CC23C0" w:rsidRDefault="00CC23C0" w:rsidP="00CC23C0">
      <w:pPr>
        <w:pStyle w:val="Texto"/>
        <w:spacing w:after="0" w:line="276" w:lineRule="auto"/>
        <w:ind w:firstLine="0"/>
        <w:rPr>
          <w:rFonts w:ascii="Gotham Book" w:hAnsi="Gotham Book"/>
          <w:sz w:val="21"/>
          <w:szCs w:val="21"/>
        </w:rPr>
      </w:pPr>
    </w:p>
    <w:p w14:paraId="644EC5EC" w14:textId="178F80F9" w:rsidR="00CC23C0" w:rsidRDefault="00CC23C0" w:rsidP="00CC23C0">
      <w:pPr>
        <w:pStyle w:val="Texto"/>
        <w:spacing w:after="0" w:line="276" w:lineRule="auto"/>
        <w:ind w:firstLine="0"/>
        <w:rPr>
          <w:rFonts w:ascii="Gotham Book" w:hAnsi="Gotham Book"/>
          <w:sz w:val="21"/>
          <w:szCs w:val="21"/>
        </w:rPr>
      </w:pPr>
      <w:r>
        <w:rPr>
          <w:rFonts w:ascii="Gotham Book" w:hAnsi="Gotham Book"/>
          <w:sz w:val="21"/>
          <w:szCs w:val="21"/>
        </w:rPr>
        <w:lastRenderedPageBreak/>
        <w:t xml:space="preserve">Estas sesiones se llevarán a cabo preferentemente, en los meses de marzo, julio y noviembre, o de conformidad </w:t>
      </w:r>
      <w:r w:rsidR="0038387E">
        <w:rPr>
          <w:rFonts w:ascii="Gotham Book" w:hAnsi="Gotham Book"/>
          <w:sz w:val="21"/>
          <w:szCs w:val="21"/>
        </w:rPr>
        <w:t>a la cronología prevista</w:t>
      </w:r>
      <w:r>
        <w:rPr>
          <w:rFonts w:ascii="Gotham Book" w:hAnsi="Gotham Book"/>
          <w:sz w:val="21"/>
          <w:szCs w:val="21"/>
        </w:rPr>
        <w:t xml:space="preserve"> por la Secretaría.</w:t>
      </w:r>
    </w:p>
    <w:p w14:paraId="20B70F45" w14:textId="172A454B" w:rsidR="00FE0EDC" w:rsidRDefault="00FE0EDC" w:rsidP="005E6729">
      <w:pPr>
        <w:pStyle w:val="Texto"/>
        <w:spacing w:after="0" w:line="276" w:lineRule="auto"/>
        <w:ind w:firstLine="0"/>
        <w:rPr>
          <w:rFonts w:ascii="Gotham Book" w:hAnsi="Gotham Book"/>
          <w:sz w:val="21"/>
          <w:szCs w:val="21"/>
        </w:rPr>
      </w:pPr>
    </w:p>
    <w:p w14:paraId="20C658BA" w14:textId="274610CA" w:rsidR="00CC23C0" w:rsidRDefault="00CC23C0" w:rsidP="00CC23C0">
      <w:pPr>
        <w:pStyle w:val="Texto"/>
        <w:spacing w:after="0" w:line="276" w:lineRule="auto"/>
        <w:ind w:firstLine="0"/>
        <w:rPr>
          <w:rFonts w:ascii="Gotham Book" w:hAnsi="Gotham Book"/>
          <w:sz w:val="21"/>
          <w:szCs w:val="21"/>
        </w:rPr>
      </w:pPr>
      <w:r>
        <w:rPr>
          <w:rFonts w:ascii="Gotham Book" w:hAnsi="Gotham Book"/>
          <w:sz w:val="21"/>
          <w:szCs w:val="21"/>
        </w:rPr>
        <w:t>La información relativa a cada reporte de avance cuatrimestral en materia de control interno y administración de riesgos, deberá presentarse invariablemente en la siguiente sesión ordinaria, según corresponda.</w:t>
      </w:r>
    </w:p>
    <w:p w14:paraId="45FEEF39" w14:textId="602C2F61" w:rsidR="003F6792" w:rsidRDefault="003F6792" w:rsidP="00CC23C0">
      <w:pPr>
        <w:pStyle w:val="Texto"/>
        <w:spacing w:after="0" w:line="276" w:lineRule="auto"/>
        <w:ind w:firstLine="0"/>
        <w:rPr>
          <w:rFonts w:ascii="Gotham Book" w:hAnsi="Gotham Book"/>
          <w:sz w:val="21"/>
          <w:szCs w:val="21"/>
        </w:rPr>
      </w:pPr>
    </w:p>
    <w:p w14:paraId="1A2275A1" w14:textId="46CB5C29" w:rsidR="003F6792" w:rsidRDefault="003F6792" w:rsidP="00CC23C0">
      <w:pPr>
        <w:pStyle w:val="Texto"/>
        <w:spacing w:after="0" w:line="276" w:lineRule="auto"/>
        <w:ind w:firstLine="0"/>
        <w:rPr>
          <w:rFonts w:ascii="Gotham Book" w:hAnsi="Gotham Book"/>
          <w:sz w:val="21"/>
          <w:szCs w:val="21"/>
        </w:rPr>
      </w:pPr>
      <w:r>
        <w:rPr>
          <w:rFonts w:ascii="Gotham Book" w:hAnsi="Gotham Book"/>
          <w:sz w:val="21"/>
          <w:szCs w:val="21"/>
        </w:rPr>
        <w:t>Adicionalmente, en materia de control interno y administración de riesgos, se podrán presentar las actualizaciones y avances que se consideren de relevancia.</w:t>
      </w:r>
    </w:p>
    <w:p w14:paraId="23E8F7FC" w14:textId="77777777" w:rsidR="00CC23C0" w:rsidRDefault="00CC23C0" w:rsidP="00CC23C0">
      <w:pPr>
        <w:pStyle w:val="Texto"/>
        <w:spacing w:after="0" w:line="276" w:lineRule="auto"/>
        <w:ind w:firstLine="0"/>
        <w:rPr>
          <w:rFonts w:ascii="Gotham Book" w:hAnsi="Gotham Book"/>
          <w:sz w:val="21"/>
          <w:szCs w:val="21"/>
        </w:rPr>
      </w:pPr>
    </w:p>
    <w:p w14:paraId="3B7E376B" w14:textId="79629159" w:rsidR="00CC23C0" w:rsidRDefault="00CC23C0" w:rsidP="00CC23C0">
      <w:pPr>
        <w:pStyle w:val="Texto"/>
        <w:spacing w:after="0" w:line="276" w:lineRule="auto"/>
        <w:ind w:firstLine="0"/>
        <w:rPr>
          <w:rFonts w:ascii="Gotham Book" w:hAnsi="Gotham Book"/>
          <w:sz w:val="21"/>
          <w:szCs w:val="21"/>
        </w:rPr>
      </w:pPr>
      <w:r>
        <w:rPr>
          <w:rFonts w:ascii="Gotham Book" w:hAnsi="Gotham Book"/>
          <w:sz w:val="21"/>
          <w:szCs w:val="21"/>
        </w:rPr>
        <w:t xml:space="preserve">Asimismo, la información relativa al desempeño institucional que se presente en una sesión ordinaria, corresponderá </w:t>
      </w:r>
      <w:r w:rsidR="005F7155">
        <w:rPr>
          <w:rFonts w:ascii="Gotham Book" w:hAnsi="Gotham Book"/>
          <w:sz w:val="21"/>
          <w:szCs w:val="21"/>
        </w:rPr>
        <w:t xml:space="preserve">preferentemente, </w:t>
      </w:r>
      <w:r>
        <w:rPr>
          <w:rFonts w:ascii="Gotham Book" w:hAnsi="Gotham Book"/>
          <w:sz w:val="21"/>
          <w:szCs w:val="21"/>
        </w:rPr>
        <w:t xml:space="preserve">a la generada </w:t>
      </w:r>
      <w:r w:rsidR="005F7155">
        <w:rPr>
          <w:rFonts w:ascii="Gotham Book" w:hAnsi="Gotham Book"/>
          <w:sz w:val="21"/>
          <w:szCs w:val="21"/>
        </w:rPr>
        <w:t>al corte</w:t>
      </w:r>
      <w:r w:rsidR="00666EBA">
        <w:rPr>
          <w:rFonts w:ascii="Gotham Book" w:hAnsi="Gotham Book"/>
          <w:sz w:val="21"/>
          <w:szCs w:val="21"/>
        </w:rPr>
        <w:t xml:space="preserve"> </w:t>
      </w:r>
      <w:r>
        <w:rPr>
          <w:rFonts w:ascii="Gotham Book" w:hAnsi="Gotham Book"/>
          <w:sz w:val="21"/>
          <w:szCs w:val="21"/>
        </w:rPr>
        <w:t>del mes inmediato anterior.</w:t>
      </w:r>
    </w:p>
    <w:p w14:paraId="56B70651" w14:textId="5EBD4AD6" w:rsidR="00214809" w:rsidRDefault="00214809" w:rsidP="005E6729">
      <w:pPr>
        <w:pStyle w:val="Texto"/>
        <w:spacing w:after="0" w:line="276" w:lineRule="auto"/>
        <w:ind w:firstLine="0"/>
        <w:rPr>
          <w:rFonts w:ascii="Gotham Book" w:hAnsi="Gotham Book"/>
          <w:sz w:val="21"/>
          <w:szCs w:val="21"/>
        </w:rPr>
      </w:pPr>
    </w:p>
    <w:p w14:paraId="3EA525D8" w14:textId="08C8EF2A" w:rsidR="00EA69D8" w:rsidRPr="007B7C60" w:rsidRDefault="00D214CF" w:rsidP="005E6729">
      <w:pPr>
        <w:pStyle w:val="Texto"/>
        <w:spacing w:after="0" w:line="276" w:lineRule="auto"/>
        <w:ind w:firstLine="0"/>
        <w:rPr>
          <w:rFonts w:ascii="Gotham Book" w:hAnsi="Gotham Book"/>
          <w:b/>
          <w:sz w:val="21"/>
          <w:szCs w:val="21"/>
        </w:rPr>
      </w:pPr>
      <w:r w:rsidRPr="007D6E90">
        <w:rPr>
          <w:rFonts w:ascii="Gotham Book" w:hAnsi="Gotham Book"/>
          <w:b/>
          <w:sz w:val="21"/>
          <w:szCs w:val="21"/>
        </w:rPr>
        <w:t>3</w:t>
      </w:r>
      <w:r w:rsidR="00D02A29">
        <w:rPr>
          <w:rFonts w:ascii="Gotham Book" w:hAnsi="Gotham Book"/>
          <w:b/>
          <w:sz w:val="21"/>
          <w:szCs w:val="21"/>
        </w:rPr>
        <w:t>1</w:t>
      </w:r>
      <w:r w:rsidRPr="007D6E90">
        <w:rPr>
          <w:rFonts w:ascii="Gotham Book" w:hAnsi="Gotham Book"/>
          <w:b/>
          <w:sz w:val="21"/>
          <w:szCs w:val="21"/>
        </w:rPr>
        <w:t>.1</w:t>
      </w:r>
      <w:r w:rsidR="00D762EB">
        <w:rPr>
          <w:rFonts w:ascii="Gotham Book" w:hAnsi="Gotham Book"/>
          <w:b/>
          <w:sz w:val="21"/>
          <w:szCs w:val="21"/>
        </w:rPr>
        <w:t xml:space="preserve"> </w:t>
      </w:r>
      <w:r w:rsidR="00EA69D8" w:rsidRPr="007D6E90">
        <w:rPr>
          <w:rFonts w:ascii="Gotham Book" w:hAnsi="Gotham Book"/>
          <w:b/>
          <w:sz w:val="21"/>
          <w:szCs w:val="21"/>
        </w:rPr>
        <w:t>Del</w:t>
      </w:r>
      <w:r w:rsidR="00EA69D8" w:rsidRPr="007B7C60">
        <w:rPr>
          <w:rFonts w:ascii="Gotham Book" w:hAnsi="Gotham Book"/>
          <w:b/>
          <w:sz w:val="21"/>
          <w:szCs w:val="21"/>
        </w:rPr>
        <w:t xml:space="preserve"> Calendario de sesiones.</w:t>
      </w:r>
    </w:p>
    <w:p w14:paraId="60A9AFD3" w14:textId="72B6DF2A" w:rsidR="00EA69D8" w:rsidRPr="007B7C60" w:rsidRDefault="00EA69D8" w:rsidP="005E6729">
      <w:pPr>
        <w:pStyle w:val="Texto"/>
        <w:spacing w:after="0" w:line="276" w:lineRule="auto"/>
        <w:ind w:firstLine="0"/>
        <w:rPr>
          <w:rFonts w:ascii="Gotham Book" w:hAnsi="Gotham Book"/>
          <w:sz w:val="21"/>
          <w:szCs w:val="21"/>
        </w:rPr>
      </w:pPr>
      <w:r w:rsidRPr="001A5E3E">
        <w:rPr>
          <w:rFonts w:ascii="Gotham Book" w:hAnsi="Gotham Book"/>
          <w:sz w:val="21"/>
          <w:szCs w:val="21"/>
        </w:rPr>
        <w:t>El Calendario de sesiones ordinarias para el siguiente ejercicio fiscal se aprobará en la última sesión ordinaria del año inmediato anterior; en caso de modificación, el Vocal Ejecutivo, previa autorización de quien ocupe la Presidencia, informará a los miembros e invitados la nueva fecha, debiendo cerciorarse de su recepción.</w:t>
      </w:r>
    </w:p>
    <w:p w14:paraId="491E215A" w14:textId="77777777" w:rsidR="00D81DF7" w:rsidRPr="007B7C60" w:rsidRDefault="00D81DF7" w:rsidP="005E6729">
      <w:pPr>
        <w:pStyle w:val="Texto"/>
        <w:spacing w:after="0" w:line="276" w:lineRule="auto"/>
        <w:ind w:firstLine="0"/>
        <w:rPr>
          <w:rFonts w:ascii="Gotham Book" w:hAnsi="Gotham Book"/>
          <w:sz w:val="21"/>
          <w:szCs w:val="21"/>
        </w:rPr>
      </w:pPr>
    </w:p>
    <w:p w14:paraId="68D56C36" w14:textId="15209DFC" w:rsidR="000243E9" w:rsidRPr="007B7C60" w:rsidRDefault="00D81DF7" w:rsidP="005E6729">
      <w:pPr>
        <w:pStyle w:val="Texto"/>
        <w:spacing w:after="0" w:line="276" w:lineRule="auto"/>
        <w:ind w:firstLine="0"/>
        <w:rPr>
          <w:rFonts w:ascii="Gotham Book" w:hAnsi="Gotham Book"/>
          <w:sz w:val="21"/>
          <w:szCs w:val="21"/>
        </w:rPr>
      </w:pPr>
      <w:r w:rsidRPr="001A5E3E">
        <w:rPr>
          <w:rFonts w:ascii="Gotham Book" w:hAnsi="Gotham Book"/>
          <w:sz w:val="21"/>
          <w:szCs w:val="21"/>
        </w:rPr>
        <w:t xml:space="preserve">La calendarización de sesiones ordinarias deberá apegarse </w:t>
      </w:r>
      <w:r w:rsidR="00307E0B" w:rsidRPr="001A5E3E">
        <w:rPr>
          <w:rFonts w:ascii="Gotham Book" w:hAnsi="Gotham Book"/>
          <w:sz w:val="21"/>
          <w:szCs w:val="21"/>
        </w:rPr>
        <w:t xml:space="preserve">a </w:t>
      </w:r>
      <w:r w:rsidR="000243E9" w:rsidRPr="001A5E3E">
        <w:rPr>
          <w:rFonts w:ascii="Gotham Book" w:hAnsi="Gotham Book"/>
          <w:sz w:val="21"/>
          <w:szCs w:val="21"/>
        </w:rPr>
        <w:t>la periodicidad indicada en estas Disposiciones</w:t>
      </w:r>
      <w:r w:rsidR="001A5E3E" w:rsidRPr="001A5E3E">
        <w:rPr>
          <w:rFonts w:ascii="Gotham Book" w:hAnsi="Gotham Book"/>
          <w:sz w:val="21"/>
          <w:szCs w:val="21"/>
        </w:rPr>
        <w:t>.</w:t>
      </w:r>
    </w:p>
    <w:p w14:paraId="6F6C5A5C" w14:textId="77777777" w:rsidR="000243E9" w:rsidRPr="007B7C60" w:rsidRDefault="000243E9" w:rsidP="005E6729">
      <w:pPr>
        <w:pStyle w:val="Texto"/>
        <w:spacing w:after="0" w:line="276" w:lineRule="auto"/>
        <w:ind w:firstLine="0"/>
        <w:rPr>
          <w:rFonts w:ascii="Gotham Book" w:hAnsi="Gotham Book"/>
          <w:sz w:val="21"/>
          <w:szCs w:val="21"/>
        </w:rPr>
      </w:pPr>
    </w:p>
    <w:p w14:paraId="1101ABBF" w14:textId="08ADEE44" w:rsidR="002F1FBC" w:rsidRPr="007B7C60" w:rsidRDefault="002F1FBC" w:rsidP="005E6729">
      <w:pPr>
        <w:pStyle w:val="Texto"/>
        <w:spacing w:after="0" w:line="276" w:lineRule="auto"/>
        <w:ind w:firstLine="0"/>
        <w:rPr>
          <w:rFonts w:ascii="Gotham Book" w:hAnsi="Gotham Book"/>
          <w:sz w:val="21"/>
          <w:szCs w:val="21"/>
        </w:rPr>
      </w:pPr>
      <w:r w:rsidRPr="001A5E3E">
        <w:rPr>
          <w:rFonts w:ascii="Gotham Book" w:hAnsi="Gotham Book"/>
          <w:sz w:val="21"/>
          <w:szCs w:val="21"/>
        </w:rPr>
        <w:t>Cuando se presente alguna circunstancia que impida realizar la sesión conforme a su programación</w:t>
      </w:r>
      <w:r w:rsidR="00D81DF7" w:rsidRPr="001A5E3E">
        <w:rPr>
          <w:rFonts w:ascii="Gotham Book" w:hAnsi="Gotham Book"/>
          <w:sz w:val="21"/>
          <w:szCs w:val="21"/>
        </w:rPr>
        <w:t>, incluyendo la falta de quórum legal requerido,</w:t>
      </w:r>
      <w:r w:rsidRPr="001A5E3E">
        <w:rPr>
          <w:rFonts w:ascii="Gotham Book" w:hAnsi="Gotham Book"/>
          <w:sz w:val="21"/>
          <w:szCs w:val="21"/>
        </w:rPr>
        <w:t xml:space="preserve"> el Vocal Ejecutivo levantará constancia del hecho y a más tardar el siguiente día hábil, </w:t>
      </w:r>
      <w:r w:rsidR="0062266F" w:rsidRPr="001A5E3E">
        <w:rPr>
          <w:rFonts w:ascii="Gotham Book" w:hAnsi="Gotham Book"/>
          <w:sz w:val="21"/>
          <w:szCs w:val="21"/>
        </w:rPr>
        <w:t xml:space="preserve">en conjunto con el Coordinador de Control Interno, </w:t>
      </w:r>
      <w:r w:rsidRPr="001A5E3E">
        <w:rPr>
          <w:rFonts w:ascii="Gotham Book" w:hAnsi="Gotham Book"/>
          <w:sz w:val="21"/>
          <w:szCs w:val="21"/>
        </w:rPr>
        <w:t xml:space="preserve">convocará a los miembros para realizar la sesión dentro de los 3 días hábiles siguientes </w:t>
      </w:r>
      <w:r w:rsidR="000243E9" w:rsidRPr="001A5E3E">
        <w:rPr>
          <w:rFonts w:ascii="Gotham Book" w:hAnsi="Gotham Book"/>
          <w:sz w:val="21"/>
          <w:szCs w:val="21"/>
        </w:rPr>
        <w:t xml:space="preserve">a la fecha en que originalmente debió celebrarse </w:t>
      </w:r>
      <w:r w:rsidRPr="001A5E3E">
        <w:rPr>
          <w:rFonts w:ascii="Gotham Book" w:hAnsi="Gotham Book"/>
          <w:sz w:val="21"/>
          <w:szCs w:val="21"/>
        </w:rPr>
        <w:t>del período</w:t>
      </w:r>
      <w:r w:rsidR="0062266F" w:rsidRPr="001A5E3E">
        <w:rPr>
          <w:rFonts w:ascii="Gotham Book" w:hAnsi="Gotham Book"/>
          <w:sz w:val="21"/>
          <w:szCs w:val="21"/>
        </w:rPr>
        <w:t xml:space="preserve"> ordinario</w:t>
      </w:r>
      <w:r w:rsidRPr="001A5E3E">
        <w:rPr>
          <w:rFonts w:ascii="Gotham Book" w:hAnsi="Gotham Book"/>
          <w:sz w:val="21"/>
          <w:szCs w:val="21"/>
        </w:rPr>
        <w:t xml:space="preserve"> </w:t>
      </w:r>
      <w:r w:rsidR="000243E9" w:rsidRPr="001A5E3E">
        <w:rPr>
          <w:rFonts w:ascii="Gotham Book" w:hAnsi="Gotham Book"/>
          <w:sz w:val="21"/>
          <w:szCs w:val="21"/>
        </w:rPr>
        <w:t>permitido</w:t>
      </w:r>
      <w:r w:rsidRPr="001A5E3E">
        <w:rPr>
          <w:rFonts w:ascii="Gotham Book" w:hAnsi="Gotham Book"/>
          <w:sz w:val="21"/>
          <w:szCs w:val="21"/>
        </w:rPr>
        <w:t>.</w:t>
      </w:r>
    </w:p>
    <w:p w14:paraId="7AA41F91" w14:textId="0ECCB94F" w:rsidR="00E52941" w:rsidRDefault="00E52941" w:rsidP="005E6729">
      <w:pPr>
        <w:pStyle w:val="Texto"/>
        <w:spacing w:after="0" w:line="276" w:lineRule="auto"/>
        <w:ind w:firstLine="0"/>
        <w:rPr>
          <w:rFonts w:ascii="Gotham Book" w:hAnsi="Gotham Book"/>
          <w:sz w:val="21"/>
          <w:szCs w:val="21"/>
        </w:rPr>
      </w:pPr>
    </w:p>
    <w:p w14:paraId="66B16060" w14:textId="0D338E97" w:rsidR="00CC481A" w:rsidRPr="004537A1" w:rsidRDefault="0029728B" w:rsidP="00CC481A">
      <w:pPr>
        <w:pStyle w:val="Texto"/>
        <w:spacing w:after="0" w:line="276" w:lineRule="auto"/>
        <w:ind w:firstLine="0"/>
        <w:rPr>
          <w:rFonts w:ascii="Gotham Book" w:hAnsi="Gotham Book"/>
          <w:b/>
          <w:sz w:val="21"/>
          <w:szCs w:val="21"/>
        </w:rPr>
      </w:pPr>
      <w:r w:rsidRPr="004537A1">
        <w:rPr>
          <w:rFonts w:ascii="Gotham Book" w:hAnsi="Gotham Book"/>
          <w:b/>
          <w:sz w:val="21"/>
          <w:szCs w:val="21"/>
        </w:rPr>
        <w:t>3</w:t>
      </w:r>
      <w:r w:rsidR="00D02A29" w:rsidRPr="004537A1">
        <w:rPr>
          <w:rFonts w:ascii="Gotham Book" w:hAnsi="Gotham Book"/>
          <w:b/>
          <w:sz w:val="21"/>
          <w:szCs w:val="21"/>
        </w:rPr>
        <w:t>2</w:t>
      </w:r>
      <w:r w:rsidR="006F4EAB" w:rsidRPr="004537A1">
        <w:rPr>
          <w:rFonts w:ascii="Gotham Book" w:hAnsi="Gotham Book"/>
          <w:b/>
          <w:sz w:val="21"/>
          <w:szCs w:val="21"/>
        </w:rPr>
        <w:t>.</w:t>
      </w:r>
      <w:r w:rsidR="00F37384" w:rsidRPr="004537A1">
        <w:rPr>
          <w:rFonts w:ascii="Gotham Book" w:hAnsi="Gotham Book"/>
          <w:b/>
          <w:sz w:val="21"/>
          <w:szCs w:val="21"/>
        </w:rPr>
        <w:t xml:space="preserve"> </w:t>
      </w:r>
      <w:r w:rsidR="00CC481A" w:rsidRPr="004537A1">
        <w:rPr>
          <w:rFonts w:ascii="Gotham Book" w:hAnsi="Gotham Book"/>
          <w:b/>
          <w:sz w:val="21"/>
          <w:szCs w:val="21"/>
        </w:rPr>
        <w:t>De la carpeta electrónica de las sesiones</w:t>
      </w:r>
      <w:r w:rsidRPr="004537A1">
        <w:rPr>
          <w:rFonts w:ascii="Gotham Book" w:hAnsi="Gotham Book"/>
          <w:b/>
          <w:sz w:val="21"/>
          <w:szCs w:val="21"/>
        </w:rPr>
        <w:t>.</w:t>
      </w:r>
    </w:p>
    <w:p w14:paraId="08CBD4C4" w14:textId="44F7598D" w:rsidR="00CF630D" w:rsidRPr="004537A1" w:rsidRDefault="00CF630D" w:rsidP="00CF630D">
      <w:pPr>
        <w:pStyle w:val="Texto"/>
        <w:spacing w:after="0" w:line="276" w:lineRule="auto"/>
        <w:ind w:firstLine="0"/>
        <w:rPr>
          <w:rFonts w:ascii="Gotham Book" w:hAnsi="Gotham Book"/>
          <w:sz w:val="21"/>
          <w:szCs w:val="21"/>
        </w:rPr>
      </w:pPr>
      <w:r w:rsidRPr="004537A1">
        <w:rPr>
          <w:rFonts w:ascii="Gotham Book" w:hAnsi="Gotham Book"/>
          <w:sz w:val="21"/>
          <w:szCs w:val="21"/>
        </w:rPr>
        <w:t xml:space="preserve">La carpeta electrónica será el repositorio o espacio electrónico que la dependencia o entidad establezca para poner a disposición de los participantes y/o miembros del Comité, la información relativa a los asuntos y conceptos a tratar en </w:t>
      </w:r>
      <w:r w:rsidR="00885ADF">
        <w:rPr>
          <w:rFonts w:ascii="Gotham Book" w:hAnsi="Gotham Book"/>
          <w:sz w:val="21"/>
          <w:szCs w:val="21"/>
        </w:rPr>
        <w:t>el Orden del Día</w:t>
      </w:r>
      <w:r w:rsidRPr="004537A1">
        <w:rPr>
          <w:rFonts w:ascii="Gotham Book" w:hAnsi="Gotham Book"/>
          <w:sz w:val="21"/>
          <w:szCs w:val="21"/>
        </w:rPr>
        <w:t>.</w:t>
      </w:r>
    </w:p>
    <w:p w14:paraId="4687FFE1" w14:textId="77777777" w:rsidR="00CF630D" w:rsidRPr="004537A1" w:rsidRDefault="00CF630D" w:rsidP="00CF630D">
      <w:pPr>
        <w:pStyle w:val="Texto"/>
        <w:spacing w:after="0" w:line="276" w:lineRule="auto"/>
        <w:ind w:firstLine="0"/>
        <w:rPr>
          <w:rFonts w:ascii="Gotham Book" w:hAnsi="Gotham Book"/>
          <w:sz w:val="21"/>
          <w:szCs w:val="21"/>
        </w:rPr>
      </w:pPr>
    </w:p>
    <w:p w14:paraId="36A1E949" w14:textId="5C262B5B" w:rsidR="00CF630D" w:rsidRPr="004537A1" w:rsidRDefault="00F2694C" w:rsidP="00CF630D">
      <w:pPr>
        <w:pStyle w:val="Texto"/>
        <w:spacing w:after="0" w:line="276" w:lineRule="auto"/>
        <w:ind w:firstLine="0"/>
        <w:rPr>
          <w:rFonts w:ascii="Gotham Book" w:hAnsi="Gotham Book"/>
          <w:sz w:val="21"/>
          <w:szCs w:val="21"/>
        </w:rPr>
      </w:pPr>
      <w:r w:rsidRPr="004537A1">
        <w:rPr>
          <w:rFonts w:ascii="Gotham Book" w:hAnsi="Gotham Book"/>
          <w:sz w:val="21"/>
          <w:szCs w:val="21"/>
        </w:rPr>
        <w:t>C</w:t>
      </w:r>
      <w:r w:rsidR="00CF630D" w:rsidRPr="004537A1">
        <w:rPr>
          <w:rFonts w:ascii="Gotham Book" w:hAnsi="Gotham Book"/>
          <w:sz w:val="21"/>
          <w:szCs w:val="21"/>
        </w:rPr>
        <w:t xml:space="preserve">ada sesión del Comité, deberá organizarse por año calendario y por </w:t>
      </w:r>
      <w:r w:rsidRPr="004537A1">
        <w:rPr>
          <w:rFonts w:ascii="Gotham Book" w:hAnsi="Gotham Book"/>
          <w:sz w:val="21"/>
          <w:szCs w:val="21"/>
        </w:rPr>
        <w:t>folio</w:t>
      </w:r>
      <w:r w:rsidR="00CF630D" w:rsidRPr="004537A1">
        <w:rPr>
          <w:rFonts w:ascii="Gotham Book" w:hAnsi="Gotham Book"/>
          <w:sz w:val="21"/>
          <w:szCs w:val="21"/>
        </w:rPr>
        <w:t>, conservando el historial de sesiones como medio de verificación,</w:t>
      </w:r>
      <w:r w:rsidRPr="004537A1">
        <w:rPr>
          <w:rFonts w:ascii="Gotham Book" w:hAnsi="Gotham Book"/>
          <w:sz w:val="21"/>
          <w:szCs w:val="21"/>
        </w:rPr>
        <w:t xml:space="preserve"> así como</w:t>
      </w:r>
      <w:r w:rsidR="00CF630D" w:rsidRPr="004537A1">
        <w:rPr>
          <w:rFonts w:ascii="Gotham Book" w:hAnsi="Gotham Book"/>
          <w:sz w:val="21"/>
          <w:szCs w:val="21"/>
        </w:rPr>
        <w:t xml:space="preserve"> </w:t>
      </w:r>
      <w:r w:rsidRPr="004537A1">
        <w:rPr>
          <w:rFonts w:ascii="Gotham Book" w:hAnsi="Gotham Book"/>
          <w:sz w:val="21"/>
          <w:szCs w:val="21"/>
        </w:rPr>
        <w:t>mantenerlo a disposición de</w:t>
      </w:r>
      <w:r w:rsidR="00CF630D" w:rsidRPr="004537A1">
        <w:rPr>
          <w:rFonts w:ascii="Gotham Book" w:hAnsi="Gotham Book"/>
          <w:sz w:val="21"/>
          <w:szCs w:val="21"/>
        </w:rPr>
        <w:t xml:space="preserve"> las instancias fiscalizadoras</w:t>
      </w:r>
      <w:r w:rsidRPr="004537A1">
        <w:rPr>
          <w:rFonts w:ascii="Gotham Book" w:hAnsi="Gotham Book"/>
          <w:sz w:val="21"/>
          <w:szCs w:val="21"/>
        </w:rPr>
        <w:t xml:space="preserve"> que</w:t>
      </w:r>
      <w:r w:rsidR="00CF630D" w:rsidRPr="004537A1">
        <w:rPr>
          <w:rFonts w:ascii="Gotham Book" w:hAnsi="Gotham Book"/>
          <w:sz w:val="21"/>
          <w:szCs w:val="21"/>
        </w:rPr>
        <w:t xml:space="preserve"> lo soliciten. </w:t>
      </w:r>
    </w:p>
    <w:p w14:paraId="298EB110" w14:textId="77777777" w:rsidR="00CF630D" w:rsidRPr="004537A1" w:rsidRDefault="00CF630D" w:rsidP="00CF630D">
      <w:pPr>
        <w:pStyle w:val="Texto"/>
        <w:spacing w:after="0" w:line="276" w:lineRule="auto"/>
        <w:ind w:firstLine="0"/>
        <w:rPr>
          <w:rFonts w:ascii="Gotham Book" w:hAnsi="Gotham Book"/>
          <w:sz w:val="21"/>
          <w:szCs w:val="21"/>
        </w:rPr>
      </w:pPr>
    </w:p>
    <w:p w14:paraId="6D536693" w14:textId="77777777" w:rsidR="00CF630D" w:rsidRDefault="00CF630D" w:rsidP="00CF630D">
      <w:pPr>
        <w:pStyle w:val="Texto"/>
        <w:spacing w:after="0" w:line="276" w:lineRule="auto"/>
        <w:ind w:firstLine="0"/>
        <w:rPr>
          <w:rFonts w:ascii="Gotham Book" w:hAnsi="Gotham Book"/>
          <w:sz w:val="21"/>
          <w:szCs w:val="21"/>
        </w:rPr>
      </w:pPr>
      <w:r w:rsidRPr="004537A1">
        <w:rPr>
          <w:rFonts w:ascii="Gotham Book" w:hAnsi="Gotham Book"/>
          <w:sz w:val="21"/>
          <w:szCs w:val="21"/>
        </w:rPr>
        <w:t>La información de la carpeta electrónica se solicitará a los responsables, con 10 días hábiles de anticipación a la celebración de la sesión del Comité; así mismo, se integrará y se difundirá a los participantes 5 días hábiles previos a la sesión.</w:t>
      </w:r>
    </w:p>
    <w:p w14:paraId="394085F8" w14:textId="77777777" w:rsidR="00CF630D" w:rsidRDefault="00CF630D" w:rsidP="00CF630D">
      <w:pPr>
        <w:pStyle w:val="Texto"/>
        <w:spacing w:after="0" w:line="276" w:lineRule="auto"/>
        <w:ind w:firstLine="0"/>
        <w:rPr>
          <w:rFonts w:ascii="Gotham Book" w:hAnsi="Gotham Book"/>
          <w:sz w:val="21"/>
          <w:szCs w:val="21"/>
          <w:highlight w:val="cyan"/>
        </w:rPr>
      </w:pPr>
    </w:p>
    <w:p w14:paraId="2E6AC4BD" w14:textId="77777777" w:rsidR="00F8295C" w:rsidRDefault="00F8295C" w:rsidP="005E6729">
      <w:pPr>
        <w:pStyle w:val="Texto"/>
        <w:spacing w:after="0" w:line="276" w:lineRule="auto"/>
        <w:ind w:firstLine="0"/>
        <w:rPr>
          <w:rFonts w:ascii="Gotham Book" w:hAnsi="Gotham Book"/>
          <w:b/>
          <w:sz w:val="21"/>
          <w:szCs w:val="21"/>
        </w:rPr>
      </w:pPr>
    </w:p>
    <w:p w14:paraId="12D20675" w14:textId="77777777" w:rsidR="00F8295C" w:rsidRDefault="00F8295C" w:rsidP="005E6729">
      <w:pPr>
        <w:pStyle w:val="Texto"/>
        <w:spacing w:after="0" w:line="276" w:lineRule="auto"/>
        <w:ind w:firstLine="0"/>
        <w:rPr>
          <w:rFonts w:ascii="Gotham Book" w:hAnsi="Gotham Book"/>
          <w:b/>
          <w:sz w:val="21"/>
          <w:szCs w:val="21"/>
        </w:rPr>
      </w:pPr>
    </w:p>
    <w:p w14:paraId="055BEEF9" w14:textId="510A4A52" w:rsidR="00E52941" w:rsidRPr="007B7C60" w:rsidRDefault="0029728B" w:rsidP="005E6729">
      <w:pPr>
        <w:pStyle w:val="Texto"/>
        <w:spacing w:after="0" w:line="276" w:lineRule="auto"/>
        <w:ind w:firstLine="0"/>
        <w:rPr>
          <w:rFonts w:ascii="Gotham Book" w:hAnsi="Gotham Book"/>
          <w:b/>
          <w:sz w:val="21"/>
          <w:szCs w:val="21"/>
        </w:rPr>
      </w:pPr>
      <w:r>
        <w:rPr>
          <w:rFonts w:ascii="Gotham Book" w:hAnsi="Gotham Book"/>
          <w:b/>
          <w:sz w:val="21"/>
          <w:szCs w:val="21"/>
        </w:rPr>
        <w:lastRenderedPageBreak/>
        <w:t>3</w:t>
      </w:r>
      <w:r w:rsidR="00D02A29">
        <w:rPr>
          <w:rFonts w:ascii="Gotham Book" w:hAnsi="Gotham Book"/>
          <w:b/>
          <w:sz w:val="21"/>
          <w:szCs w:val="21"/>
        </w:rPr>
        <w:t>3</w:t>
      </w:r>
      <w:r w:rsidR="006F4EAB">
        <w:rPr>
          <w:rFonts w:ascii="Gotham Book" w:hAnsi="Gotham Book"/>
          <w:b/>
          <w:sz w:val="21"/>
          <w:szCs w:val="21"/>
        </w:rPr>
        <w:t>.</w:t>
      </w:r>
      <w:r w:rsidR="00BB4B99" w:rsidRPr="007B7C60">
        <w:rPr>
          <w:rFonts w:ascii="Gotham Book" w:hAnsi="Gotham Book"/>
          <w:b/>
          <w:sz w:val="21"/>
          <w:szCs w:val="21"/>
        </w:rPr>
        <w:t xml:space="preserve"> </w:t>
      </w:r>
      <w:r w:rsidR="00E52941" w:rsidRPr="007B7C60">
        <w:rPr>
          <w:rFonts w:ascii="Gotham Book" w:hAnsi="Gotham Book"/>
          <w:b/>
          <w:sz w:val="21"/>
          <w:szCs w:val="21"/>
        </w:rPr>
        <w:t xml:space="preserve">De las convocatorias. </w:t>
      </w:r>
    </w:p>
    <w:p w14:paraId="32EB6C26" w14:textId="68FDFF8A" w:rsidR="00E52941" w:rsidRPr="007B7C60" w:rsidRDefault="00E52941" w:rsidP="005E6729">
      <w:pPr>
        <w:pStyle w:val="Texto"/>
        <w:spacing w:after="0" w:line="276" w:lineRule="auto"/>
        <w:ind w:firstLine="0"/>
        <w:rPr>
          <w:rFonts w:ascii="Gotham Book" w:hAnsi="Gotham Book"/>
          <w:sz w:val="21"/>
          <w:szCs w:val="21"/>
        </w:rPr>
      </w:pPr>
      <w:r w:rsidRPr="00B73A5E">
        <w:rPr>
          <w:rFonts w:ascii="Gotham Book" w:hAnsi="Gotham Book"/>
          <w:sz w:val="21"/>
          <w:szCs w:val="21"/>
        </w:rPr>
        <w:t>La convocatoria y la propuesta d</w:t>
      </w:r>
      <w:r w:rsidR="00885ADF">
        <w:rPr>
          <w:rFonts w:ascii="Gotham Book" w:hAnsi="Gotham Book"/>
          <w:sz w:val="21"/>
          <w:szCs w:val="21"/>
        </w:rPr>
        <w:t>el Orden del Día</w:t>
      </w:r>
      <w:r w:rsidRPr="00B73A5E">
        <w:rPr>
          <w:rFonts w:ascii="Gotham Book" w:hAnsi="Gotham Book"/>
          <w:sz w:val="21"/>
          <w:szCs w:val="21"/>
        </w:rPr>
        <w:t>, deberá</w:t>
      </w:r>
      <w:r w:rsidR="00A3429E" w:rsidRPr="00B73A5E">
        <w:rPr>
          <w:rFonts w:ascii="Gotham Book" w:hAnsi="Gotham Book"/>
          <w:sz w:val="21"/>
          <w:szCs w:val="21"/>
        </w:rPr>
        <w:t>n</w:t>
      </w:r>
      <w:r w:rsidRPr="00B73A5E">
        <w:rPr>
          <w:rFonts w:ascii="Gotham Book" w:hAnsi="Gotham Book"/>
          <w:sz w:val="21"/>
          <w:szCs w:val="21"/>
        </w:rPr>
        <w:t xml:space="preserve"> ser enviada</w:t>
      </w:r>
      <w:r w:rsidR="00A3429E" w:rsidRPr="00B73A5E">
        <w:rPr>
          <w:rFonts w:ascii="Gotham Book" w:hAnsi="Gotham Book"/>
          <w:sz w:val="21"/>
          <w:szCs w:val="21"/>
        </w:rPr>
        <w:t>s</w:t>
      </w:r>
      <w:r w:rsidRPr="00B73A5E">
        <w:rPr>
          <w:rFonts w:ascii="Gotham Book" w:hAnsi="Gotham Book"/>
          <w:sz w:val="21"/>
          <w:szCs w:val="21"/>
        </w:rPr>
        <w:t xml:space="preserve"> a los miembros e invitados, con </w:t>
      </w:r>
      <w:r w:rsidR="00C5349B" w:rsidRPr="00B73A5E">
        <w:rPr>
          <w:rFonts w:ascii="Gotham Book" w:hAnsi="Gotham Book"/>
          <w:sz w:val="21"/>
          <w:szCs w:val="21"/>
        </w:rPr>
        <w:t>5</w:t>
      </w:r>
      <w:r w:rsidRPr="00B73A5E">
        <w:rPr>
          <w:rFonts w:ascii="Gotham Book" w:hAnsi="Gotham Book"/>
          <w:sz w:val="21"/>
          <w:szCs w:val="21"/>
        </w:rPr>
        <w:t xml:space="preserve"> días hábiles de anticipación para sesiones ordinarias y </w:t>
      </w:r>
      <w:r w:rsidR="00C5349B" w:rsidRPr="00B73A5E">
        <w:rPr>
          <w:rFonts w:ascii="Gotham Book" w:hAnsi="Gotham Book"/>
          <w:sz w:val="21"/>
          <w:szCs w:val="21"/>
        </w:rPr>
        <w:t>con</w:t>
      </w:r>
      <w:r w:rsidR="005F4216" w:rsidRPr="00B73A5E">
        <w:rPr>
          <w:rFonts w:ascii="Gotham Book" w:hAnsi="Gotham Book"/>
          <w:sz w:val="21"/>
          <w:szCs w:val="21"/>
        </w:rPr>
        <w:t xml:space="preserve"> 2</w:t>
      </w:r>
      <w:r w:rsidRPr="00B73A5E">
        <w:rPr>
          <w:rFonts w:ascii="Gotham Book" w:hAnsi="Gotham Book"/>
          <w:sz w:val="21"/>
          <w:szCs w:val="21"/>
        </w:rPr>
        <w:t xml:space="preserve"> días hábiles, respecto de las extraordinarias; indicando el lugar, fecha y hora de celebración de la sesión</w:t>
      </w:r>
      <w:r w:rsidR="00D214CF" w:rsidRPr="00B73A5E">
        <w:rPr>
          <w:rFonts w:ascii="Gotham Book" w:hAnsi="Gotham Book"/>
          <w:sz w:val="21"/>
          <w:szCs w:val="21"/>
        </w:rPr>
        <w:t>,</w:t>
      </w:r>
      <w:r w:rsidRPr="00B73A5E">
        <w:rPr>
          <w:rFonts w:ascii="Gotham Book" w:hAnsi="Gotham Book"/>
          <w:sz w:val="21"/>
          <w:szCs w:val="21"/>
        </w:rPr>
        <w:t xml:space="preserve"> así como la disponibilidad de la carpeta electrónica </w:t>
      </w:r>
      <w:r w:rsidR="00D214CF" w:rsidRPr="00B73A5E">
        <w:rPr>
          <w:rFonts w:ascii="Gotham Book" w:hAnsi="Gotham Book"/>
          <w:sz w:val="21"/>
          <w:szCs w:val="21"/>
        </w:rPr>
        <w:t xml:space="preserve">en el medio </w:t>
      </w:r>
      <w:r w:rsidR="00C5349B" w:rsidRPr="00B73A5E">
        <w:rPr>
          <w:rFonts w:ascii="Gotham Book" w:hAnsi="Gotham Book"/>
          <w:sz w:val="21"/>
          <w:szCs w:val="21"/>
        </w:rPr>
        <w:t>establecido</w:t>
      </w:r>
      <w:r w:rsidR="00D214CF" w:rsidRPr="00B73A5E">
        <w:rPr>
          <w:rFonts w:ascii="Gotham Book" w:hAnsi="Gotham Book"/>
          <w:sz w:val="21"/>
          <w:szCs w:val="21"/>
        </w:rPr>
        <w:t xml:space="preserve"> para tal fin</w:t>
      </w:r>
      <w:r w:rsidRPr="00B73A5E">
        <w:rPr>
          <w:rFonts w:ascii="Gotham Book" w:hAnsi="Gotham Book"/>
          <w:sz w:val="21"/>
          <w:szCs w:val="21"/>
        </w:rPr>
        <w:t>.</w:t>
      </w:r>
    </w:p>
    <w:p w14:paraId="0CA0AF4C" w14:textId="77777777" w:rsidR="00E52941" w:rsidRPr="007B7C60" w:rsidRDefault="00E52941" w:rsidP="005E6729">
      <w:pPr>
        <w:pStyle w:val="Texto"/>
        <w:spacing w:after="0" w:line="276" w:lineRule="auto"/>
        <w:ind w:firstLine="0"/>
        <w:rPr>
          <w:rFonts w:ascii="Gotham Book" w:hAnsi="Gotham Book"/>
          <w:sz w:val="21"/>
          <w:szCs w:val="21"/>
        </w:rPr>
      </w:pPr>
    </w:p>
    <w:p w14:paraId="0B71A0A6"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Las convocatorias se podrán realizar por correo electrónico institucional, confirmando su recepción mediante acuse de recibo.</w:t>
      </w:r>
    </w:p>
    <w:p w14:paraId="7558D0CD" w14:textId="77777777" w:rsidR="00E52941" w:rsidRPr="007B7C60" w:rsidRDefault="00E52941" w:rsidP="005E6729">
      <w:pPr>
        <w:pStyle w:val="Texto"/>
        <w:spacing w:after="0" w:line="276" w:lineRule="auto"/>
        <w:ind w:firstLine="0"/>
        <w:rPr>
          <w:rFonts w:ascii="Gotham Book" w:hAnsi="Gotham Book"/>
          <w:sz w:val="21"/>
          <w:szCs w:val="21"/>
        </w:rPr>
      </w:pPr>
    </w:p>
    <w:p w14:paraId="6B4F38CA" w14:textId="7E6A23CB" w:rsidR="00E52941" w:rsidRPr="007B7C60" w:rsidRDefault="0029728B" w:rsidP="005E6729">
      <w:pPr>
        <w:pStyle w:val="Texto"/>
        <w:spacing w:after="0" w:line="276" w:lineRule="auto"/>
        <w:ind w:firstLine="0"/>
        <w:rPr>
          <w:rFonts w:ascii="Gotham Book" w:hAnsi="Gotham Book"/>
          <w:b/>
          <w:sz w:val="21"/>
          <w:szCs w:val="21"/>
        </w:rPr>
      </w:pPr>
      <w:r>
        <w:rPr>
          <w:rFonts w:ascii="Gotham Book" w:hAnsi="Gotham Book"/>
          <w:b/>
          <w:sz w:val="21"/>
          <w:szCs w:val="21"/>
        </w:rPr>
        <w:t>3</w:t>
      </w:r>
      <w:r w:rsidR="00D02A29">
        <w:rPr>
          <w:rFonts w:ascii="Gotham Book" w:hAnsi="Gotham Book"/>
          <w:b/>
          <w:sz w:val="21"/>
          <w:szCs w:val="21"/>
        </w:rPr>
        <w:t>4</w:t>
      </w:r>
      <w:r w:rsidR="006F4EAB">
        <w:rPr>
          <w:rFonts w:ascii="Gotham Book" w:hAnsi="Gotham Book"/>
          <w:b/>
          <w:sz w:val="21"/>
          <w:szCs w:val="21"/>
        </w:rPr>
        <w:t>.</w:t>
      </w:r>
      <w:r w:rsidR="00BB4B99" w:rsidRPr="006F4EAB">
        <w:rPr>
          <w:rFonts w:ascii="Gotham Book" w:hAnsi="Gotham Book"/>
          <w:b/>
          <w:sz w:val="21"/>
          <w:szCs w:val="21"/>
        </w:rPr>
        <w:t xml:space="preserve"> </w:t>
      </w:r>
      <w:r w:rsidR="00505D8C" w:rsidRPr="006F4EAB">
        <w:rPr>
          <w:rFonts w:ascii="Gotham Book" w:hAnsi="Gotham Book"/>
          <w:b/>
          <w:sz w:val="21"/>
          <w:szCs w:val="21"/>
        </w:rPr>
        <w:t>De la forma de llevar a cabo</w:t>
      </w:r>
      <w:r w:rsidR="00E52941" w:rsidRPr="007B7C60">
        <w:rPr>
          <w:rFonts w:ascii="Gotham Book" w:hAnsi="Gotham Book"/>
          <w:b/>
          <w:sz w:val="21"/>
          <w:szCs w:val="21"/>
        </w:rPr>
        <w:t xml:space="preserve"> las sesiones y </w:t>
      </w:r>
      <w:r w:rsidR="00C5349B">
        <w:rPr>
          <w:rFonts w:ascii="Gotham Book" w:hAnsi="Gotham Book"/>
          <w:b/>
          <w:sz w:val="21"/>
          <w:szCs w:val="21"/>
        </w:rPr>
        <w:t xml:space="preserve">el </w:t>
      </w:r>
      <w:r w:rsidR="00E52941" w:rsidRPr="007B7C60">
        <w:rPr>
          <w:rFonts w:ascii="Gotham Book" w:hAnsi="Gotham Book"/>
          <w:b/>
          <w:sz w:val="21"/>
          <w:szCs w:val="21"/>
        </w:rPr>
        <w:t>registro de asistencia.</w:t>
      </w:r>
    </w:p>
    <w:p w14:paraId="59428203"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Las sesiones podrán llevarse a cabo de manera presencial, virtual o ambas a través de videoconferencia u otros medios similares que permitan analizar, plantear y discutir en tiempo real, los asuntos y sus alternativas de solución.</w:t>
      </w:r>
    </w:p>
    <w:p w14:paraId="678284D4" w14:textId="77777777" w:rsidR="00E52941" w:rsidRPr="007B7C60" w:rsidRDefault="00E52941" w:rsidP="005E6729">
      <w:pPr>
        <w:pStyle w:val="Texto"/>
        <w:spacing w:after="0" w:line="276" w:lineRule="auto"/>
        <w:ind w:firstLine="0"/>
        <w:rPr>
          <w:rFonts w:ascii="Gotham Book" w:hAnsi="Gotham Book"/>
          <w:sz w:val="21"/>
          <w:szCs w:val="21"/>
        </w:rPr>
      </w:pPr>
    </w:p>
    <w:p w14:paraId="72C4AE03" w14:textId="77777777" w:rsidR="00C5349B"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En cada reunión se registrará la asistencia de los participantes, recabando las firmas correspondientes.</w:t>
      </w:r>
    </w:p>
    <w:p w14:paraId="1100B338" w14:textId="77777777" w:rsidR="00C5349B" w:rsidRDefault="00C5349B" w:rsidP="005E6729">
      <w:pPr>
        <w:pStyle w:val="Texto"/>
        <w:spacing w:after="0" w:line="276" w:lineRule="auto"/>
        <w:ind w:firstLine="0"/>
        <w:rPr>
          <w:rFonts w:ascii="Gotham Book" w:hAnsi="Gotham Book"/>
          <w:sz w:val="21"/>
          <w:szCs w:val="21"/>
        </w:rPr>
      </w:pPr>
    </w:p>
    <w:p w14:paraId="152EADC2" w14:textId="403FFA38" w:rsidR="00E52941" w:rsidRPr="007B7C60" w:rsidRDefault="00E52941" w:rsidP="005E6729">
      <w:pPr>
        <w:pStyle w:val="Texto"/>
        <w:spacing w:after="0" w:line="276" w:lineRule="auto"/>
        <w:ind w:firstLine="0"/>
        <w:rPr>
          <w:rFonts w:ascii="Gotham Book" w:hAnsi="Gotham Book"/>
          <w:sz w:val="21"/>
          <w:szCs w:val="21"/>
        </w:rPr>
      </w:pPr>
      <w:r w:rsidRPr="00BC2CC3">
        <w:rPr>
          <w:rFonts w:ascii="Gotham Book" w:hAnsi="Gotham Book"/>
          <w:sz w:val="21"/>
          <w:szCs w:val="21"/>
        </w:rPr>
        <w:t xml:space="preserve">En el caso de las sesiones virtuales bastará con </w:t>
      </w:r>
      <w:r w:rsidR="00C5349B" w:rsidRPr="00BC2CC3">
        <w:rPr>
          <w:rFonts w:ascii="Gotham Book" w:hAnsi="Gotham Book"/>
          <w:sz w:val="21"/>
          <w:szCs w:val="21"/>
        </w:rPr>
        <w:t>la</w:t>
      </w:r>
      <w:r w:rsidRPr="00BC2CC3">
        <w:rPr>
          <w:rFonts w:ascii="Gotham Book" w:hAnsi="Gotham Book"/>
          <w:sz w:val="21"/>
          <w:szCs w:val="21"/>
        </w:rPr>
        <w:t xml:space="preserve"> firma autógrafa</w:t>
      </w:r>
      <w:r w:rsidR="00C5349B" w:rsidRPr="00BC2CC3">
        <w:rPr>
          <w:rFonts w:ascii="Gotham Book" w:hAnsi="Gotham Book"/>
          <w:sz w:val="21"/>
          <w:szCs w:val="21"/>
        </w:rPr>
        <w:t xml:space="preserve"> de los miembros propietarios</w:t>
      </w:r>
      <w:r w:rsidRPr="00BC2CC3">
        <w:rPr>
          <w:rFonts w:ascii="Gotham Book" w:hAnsi="Gotham Book"/>
          <w:sz w:val="21"/>
          <w:szCs w:val="21"/>
        </w:rPr>
        <w:t xml:space="preserve"> en el acta</w:t>
      </w:r>
      <w:r w:rsidR="00C5349B" w:rsidRPr="00BC2CC3">
        <w:rPr>
          <w:rFonts w:ascii="Gotham Book" w:hAnsi="Gotham Book"/>
          <w:sz w:val="21"/>
          <w:szCs w:val="21"/>
        </w:rPr>
        <w:t>.</w:t>
      </w:r>
    </w:p>
    <w:p w14:paraId="3ACC9ECE" w14:textId="1ACA8954" w:rsidR="00E52941" w:rsidRDefault="00E52941" w:rsidP="005E6729">
      <w:pPr>
        <w:pStyle w:val="Texto"/>
        <w:spacing w:after="0" w:line="276" w:lineRule="auto"/>
        <w:ind w:firstLine="0"/>
        <w:rPr>
          <w:rFonts w:ascii="Gotham Book" w:hAnsi="Gotham Book"/>
          <w:sz w:val="21"/>
          <w:szCs w:val="21"/>
        </w:rPr>
      </w:pPr>
    </w:p>
    <w:p w14:paraId="56F50892" w14:textId="22D53AC1" w:rsidR="00E52941" w:rsidRPr="007B7C60" w:rsidRDefault="0029728B" w:rsidP="005E6729">
      <w:pPr>
        <w:pStyle w:val="Texto"/>
        <w:spacing w:after="0" w:line="276" w:lineRule="auto"/>
        <w:ind w:firstLine="0"/>
        <w:rPr>
          <w:rFonts w:ascii="Gotham Book" w:hAnsi="Gotham Book"/>
          <w:b/>
          <w:sz w:val="21"/>
          <w:szCs w:val="21"/>
        </w:rPr>
      </w:pPr>
      <w:r>
        <w:rPr>
          <w:rFonts w:ascii="Gotham Book" w:hAnsi="Gotham Book"/>
          <w:b/>
          <w:sz w:val="21"/>
          <w:szCs w:val="21"/>
        </w:rPr>
        <w:t>3</w:t>
      </w:r>
      <w:r w:rsidR="00D02A29">
        <w:rPr>
          <w:rFonts w:ascii="Gotham Book" w:hAnsi="Gotham Book"/>
          <w:b/>
          <w:sz w:val="21"/>
          <w:szCs w:val="21"/>
        </w:rPr>
        <w:t>4</w:t>
      </w:r>
      <w:r w:rsidR="006F4EAB">
        <w:rPr>
          <w:rFonts w:ascii="Gotham Book" w:hAnsi="Gotham Book"/>
          <w:b/>
          <w:sz w:val="21"/>
          <w:szCs w:val="21"/>
        </w:rPr>
        <w:t>.1</w:t>
      </w:r>
      <w:r w:rsidR="00E52941" w:rsidRPr="007B7C60">
        <w:rPr>
          <w:rFonts w:ascii="Gotham Book" w:hAnsi="Gotham Book"/>
          <w:b/>
          <w:sz w:val="21"/>
          <w:szCs w:val="21"/>
        </w:rPr>
        <w:t xml:space="preserve"> Del quórum legal.</w:t>
      </w:r>
    </w:p>
    <w:p w14:paraId="1156AAAC" w14:textId="66B486C1"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El quórum legal del Comité se integrará con la asistencia de la mayoría de sus miembros, </w:t>
      </w:r>
      <w:r w:rsidRPr="003E0783">
        <w:rPr>
          <w:rFonts w:ascii="Gotham Book" w:hAnsi="Gotham Book"/>
          <w:sz w:val="21"/>
          <w:szCs w:val="21"/>
        </w:rPr>
        <w:t xml:space="preserve">siempre que participen quién represente la presidencia y </w:t>
      </w:r>
      <w:r w:rsidR="00F1163E" w:rsidRPr="003E0783">
        <w:rPr>
          <w:rFonts w:ascii="Gotham Book" w:hAnsi="Gotham Book"/>
          <w:sz w:val="21"/>
          <w:szCs w:val="21"/>
        </w:rPr>
        <w:t>e</w:t>
      </w:r>
      <w:r w:rsidRPr="003E0783">
        <w:rPr>
          <w:rFonts w:ascii="Gotham Book" w:hAnsi="Gotham Book"/>
          <w:sz w:val="21"/>
          <w:szCs w:val="21"/>
        </w:rPr>
        <w:t>l Vocal Ejecutivo.</w:t>
      </w:r>
    </w:p>
    <w:p w14:paraId="1FC4ABA7" w14:textId="77777777" w:rsidR="006E2690" w:rsidRPr="007B7C60" w:rsidRDefault="006E2690" w:rsidP="005E6729">
      <w:pPr>
        <w:pStyle w:val="Texto"/>
        <w:spacing w:after="0" w:line="276" w:lineRule="auto"/>
        <w:ind w:firstLine="0"/>
        <w:rPr>
          <w:rFonts w:ascii="Gotham Book" w:hAnsi="Gotham Book"/>
          <w:sz w:val="21"/>
          <w:szCs w:val="21"/>
        </w:rPr>
      </w:pPr>
    </w:p>
    <w:p w14:paraId="2094912A" w14:textId="69B6A84E" w:rsidR="00E52941" w:rsidRPr="007B7C60" w:rsidRDefault="00E52941" w:rsidP="005E6729">
      <w:pPr>
        <w:pStyle w:val="Texto"/>
        <w:spacing w:after="0" w:line="276" w:lineRule="auto"/>
        <w:ind w:firstLine="0"/>
        <w:rPr>
          <w:rFonts w:ascii="Gotham Book" w:hAnsi="Gotham Book"/>
          <w:sz w:val="21"/>
          <w:szCs w:val="21"/>
        </w:rPr>
      </w:pPr>
      <w:r w:rsidRPr="003E0783">
        <w:rPr>
          <w:rFonts w:ascii="Gotham Book" w:hAnsi="Gotham Book"/>
          <w:sz w:val="21"/>
          <w:szCs w:val="21"/>
        </w:rPr>
        <w:t>Cuando</w:t>
      </w:r>
      <w:r w:rsidR="006E2690" w:rsidRPr="003E0783">
        <w:rPr>
          <w:rFonts w:ascii="Gotham Book" w:hAnsi="Gotham Book"/>
          <w:sz w:val="21"/>
          <w:szCs w:val="21"/>
        </w:rPr>
        <w:t xml:space="preserve"> éste no se reúna,</w:t>
      </w:r>
      <w:r w:rsidRPr="003E0783">
        <w:rPr>
          <w:rFonts w:ascii="Gotham Book" w:hAnsi="Gotham Book"/>
          <w:sz w:val="21"/>
          <w:szCs w:val="21"/>
        </w:rPr>
        <w:t xml:space="preserve"> el Vocal Ejecutivo levantará constancia del hecho</w:t>
      </w:r>
      <w:r w:rsidR="006E2690" w:rsidRPr="003E0783">
        <w:rPr>
          <w:rFonts w:ascii="Gotham Book" w:hAnsi="Gotham Book"/>
          <w:sz w:val="21"/>
          <w:szCs w:val="21"/>
        </w:rPr>
        <w:t>, en conjunto con el Coordinador de Control Interno</w:t>
      </w:r>
      <w:r w:rsidRPr="003E0783">
        <w:rPr>
          <w:rFonts w:ascii="Gotham Book" w:hAnsi="Gotham Book"/>
          <w:sz w:val="21"/>
          <w:szCs w:val="21"/>
        </w:rPr>
        <w:t>.</w:t>
      </w:r>
    </w:p>
    <w:p w14:paraId="7E91C714" w14:textId="77777777" w:rsidR="00E52941" w:rsidRPr="007B7C60" w:rsidRDefault="00E52941" w:rsidP="005E6729">
      <w:pPr>
        <w:pStyle w:val="Texto"/>
        <w:spacing w:after="0" w:line="276" w:lineRule="auto"/>
        <w:jc w:val="center"/>
        <w:rPr>
          <w:rFonts w:ascii="Gotham Book" w:hAnsi="Gotham Book"/>
          <w:sz w:val="21"/>
          <w:szCs w:val="21"/>
        </w:rPr>
      </w:pPr>
    </w:p>
    <w:p w14:paraId="398F4DC4"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Sección II</w:t>
      </w:r>
    </w:p>
    <w:p w14:paraId="49A729A6" w14:textId="6D322CFE" w:rsidR="00E52941" w:rsidRPr="007B7C60" w:rsidRDefault="00E52941" w:rsidP="001F44BB">
      <w:pPr>
        <w:pStyle w:val="Texto"/>
        <w:spacing w:after="0" w:line="276" w:lineRule="auto"/>
        <w:jc w:val="center"/>
        <w:rPr>
          <w:rFonts w:ascii="Gotham Book" w:hAnsi="Gotham Book"/>
          <w:b/>
          <w:sz w:val="21"/>
          <w:szCs w:val="21"/>
        </w:rPr>
      </w:pPr>
      <w:r w:rsidRPr="007B7C60">
        <w:rPr>
          <w:rFonts w:ascii="Gotham Book" w:hAnsi="Gotham Book"/>
          <w:b/>
          <w:sz w:val="21"/>
          <w:szCs w:val="21"/>
        </w:rPr>
        <w:t>D</w:t>
      </w:r>
      <w:r w:rsidR="00885ADF">
        <w:rPr>
          <w:rFonts w:ascii="Gotham Book" w:hAnsi="Gotham Book"/>
          <w:b/>
          <w:sz w:val="21"/>
          <w:szCs w:val="21"/>
        </w:rPr>
        <w:t>el Orden del Día</w:t>
      </w:r>
    </w:p>
    <w:p w14:paraId="2CF5B027" w14:textId="77777777" w:rsidR="00E52941" w:rsidRPr="007B7C60" w:rsidRDefault="00E52941" w:rsidP="001F44BB">
      <w:pPr>
        <w:pStyle w:val="Texto"/>
        <w:spacing w:after="0" w:line="276" w:lineRule="auto"/>
        <w:ind w:firstLine="0"/>
        <w:rPr>
          <w:rFonts w:ascii="Gotham Book" w:hAnsi="Gotham Book"/>
          <w:b/>
          <w:sz w:val="21"/>
          <w:szCs w:val="21"/>
        </w:rPr>
      </w:pPr>
    </w:p>
    <w:p w14:paraId="6873A2C1" w14:textId="283FD806" w:rsidR="00E52941" w:rsidRPr="007B7C60" w:rsidRDefault="0029728B" w:rsidP="001F44BB">
      <w:pPr>
        <w:pStyle w:val="Texto"/>
        <w:spacing w:after="0" w:line="276" w:lineRule="auto"/>
        <w:ind w:firstLine="0"/>
        <w:rPr>
          <w:rFonts w:ascii="Gotham Book" w:hAnsi="Gotham Book"/>
          <w:b/>
          <w:sz w:val="21"/>
          <w:szCs w:val="21"/>
        </w:rPr>
      </w:pPr>
      <w:r>
        <w:rPr>
          <w:rFonts w:ascii="Gotham Book" w:hAnsi="Gotham Book"/>
          <w:b/>
          <w:sz w:val="21"/>
          <w:szCs w:val="21"/>
        </w:rPr>
        <w:t>3</w:t>
      </w:r>
      <w:r w:rsidR="0096729F">
        <w:rPr>
          <w:rFonts w:ascii="Gotham Book" w:hAnsi="Gotham Book"/>
          <w:b/>
          <w:sz w:val="21"/>
          <w:szCs w:val="21"/>
        </w:rPr>
        <w:t>5</w:t>
      </w:r>
      <w:r w:rsidR="00E52941" w:rsidRPr="007B7C60">
        <w:rPr>
          <w:rFonts w:ascii="Gotham Book" w:hAnsi="Gotham Book"/>
          <w:b/>
          <w:sz w:val="21"/>
          <w:szCs w:val="21"/>
        </w:rPr>
        <w:t xml:space="preserve">. </w:t>
      </w:r>
      <w:r w:rsidR="00E52941" w:rsidRPr="000C373D">
        <w:rPr>
          <w:rFonts w:ascii="Gotham Book" w:hAnsi="Gotham Book"/>
          <w:b/>
          <w:sz w:val="21"/>
          <w:szCs w:val="21"/>
        </w:rPr>
        <w:t xml:space="preserve">De </w:t>
      </w:r>
      <w:r w:rsidR="00A617B0" w:rsidRPr="000C373D">
        <w:rPr>
          <w:rFonts w:ascii="Gotham Book" w:hAnsi="Gotham Book"/>
          <w:b/>
          <w:sz w:val="21"/>
          <w:szCs w:val="21"/>
        </w:rPr>
        <w:t>su contenido</w:t>
      </w:r>
      <w:r>
        <w:rPr>
          <w:rFonts w:ascii="Gotham Book" w:hAnsi="Gotham Book"/>
          <w:b/>
          <w:sz w:val="21"/>
          <w:szCs w:val="21"/>
        </w:rPr>
        <w:t>.</w:t>
      </w:r>
    </w:p>
    <w:p w14:paraId="6F785D59" w14:textId="2C794FA8" w:rsidR="00E52941" w:rsidRPr="007B7C60" w:rsidRDefault="00885ADF" w:rsidP="001F44BB">
      <w:pPr>
        <w:pStyle w:val="Texto"/>
        <w:spacing w:after="0" w:line="276" w:lineRule="auto"/>
        <w:ind w:firstLine="0"/>
        <w:rPr>
          <w:rFonts w:ascii="Gotham Book" w:hAnsi="Gotham Book"/>
          <w:sz w:val="21"/>
          <w:szCs w:val="21"/>
        </w:rPr>
      </w:pPr>
      <w:r>
        <w:rPr>
          <w:rFonts w:ascii="Gotham Book" w:hAnsi="Gotham Book"/>
          <w:sz w:val="21"/>
          <w:szCs w:val="21"/>
        </w:rPr>
        <w:t>El Orden del Día</w:t>
      </w:r>
      <w:r w:rsidR="00E52941" w:rsidRPr="007B7C60">
        <w:rPr>
          <w:rFonts w:ascii="Gotham Book" w:hAnsi="Gotham Book"/>
          <w:sz w:val="21"/>
          <w:szCs w:val="21"/>
        </w:rPr>
        <w:t xml:space="preserve"> se integrará conforme a lo siguiente:</w:t>
      </w:r>
    </w:p>
    <w:p w14:paraId="77A217AA" w14:textId="77777777" w:rsidR="00E52941" w:rsidRPr="007B7C60" w:rsidRDefault="00E52941" w:rsidP="005E6729">
      <w:pPr>
        <w:pStyle w:val="Texto"/>
        <w:spacing w:after="0" w:line="276" w:lineRule="auto"/>
        <w:rPr>
          <w:rFonts w:ascii="Gotham Book" w:hAnsi="Gotham Book"/>
          <w:sz w:val="21"/>
          <w:szCs w:val="21"/>
        </w:rPr>
      </w:pPr>
    </w:p>
    <w:p w14:paraId="2072CA2C" w14:textId="25DE10C3" w:rsidR="00E52941" w:rsidRPr="007B7C60" w:rsidRDefault="00E52941" w:rsidP="0075617C">
      <w:pPr>
        <w:pStyle w:val="ROMANOS"/>
        <w:numPr>
          <w:ilvl w:val="0"/>
          <w:numId w:val="55"/>
        </w:numPr>
        <w:tabs>
          <w:tab w:val="clear" w:pos="720"/>
        </w:tabs>
        <w:spacing w:after="0" w:line="276" w:lineRule="auto"/>
        <w:ind w:left="567" w:hanging="425"/>
        <w:rPr>
          <w:rFonts w:ascii="Gotham Book" w:hAnsi="Gotham Book"/>
          <w:sz w:val="21"/>
          <w:szCs w:val="21"/>
        </w:rPr>
      </w:pPr>
      <w:r w:rsidRPr="007B7C60">
        <w:rPr>
          <w:rFonts w:ascii="Gotham Book" w:hAnsi="Gotham Book"/>
          <w:sz w:val="21"/>
          <w:szCs w:val="21"/>
        </w:rPr>
        <w:t>Declaración de quórum legal e inicio de la sesión</w:t>
      </w:r>
      <w:r w:rsidR="0096729F">
        <w:rPr>
          <w:rFonts w:ascii="Gotham Book" w:hAnsi="Gotham Book"/>
          <w:sz w:val="21"/>
          <w:szCs w:val="21"/>
        </w:rPr>
        <w:t>.</w:t>
      </w:r>
    </w:p>
    <w:p w14:paraId="6EC2C5BC" w14:textId="77777777" w:rsidR="00E52941" w:rsidRPr="007B7C60" w:rsidRDefault="00E52941" w:rsidP="0096729F">
      <w:pPr>
        <w:pStyle w:val="ROMANOS"/>
        <w:tabs>
          <w:tab w:val="clear" w:pos="720"/>
        </w:tabs>
        <w:spacing w:after="0" w:line="276" w:lineRule="auto"/>
        <w:ind w:left="567" w:firstLine="0"/>
        <w:rPr>
          <w:rFonts w:ascii="Gotham Book" w:hAnsi="Gotham Book"/>
          <w:sz w:val="21"/>
          <w:szCs w:val="21"/>
        </w:rPr>
      </w:pPr>
    </w:p>
    <w:p w14:paraId="4128AFA3" w14:textId="2947DF88" w:rsidR="00E52941" w:rsidRPr="007B7C60" w:rsidRDefault="00E52941" w:rsidP="0075617C">
      <w:pPr>
        <w:pStyle w:val="ROMANOS"/>
        <w:numPr>
          <w:ilvl w:val="0"/>
          <w:numId w:val="55"/>
        </w:numPr>
        <w:tabs>
          <w:tab w:val="clear" w:pos="720"/>
        </w:tabs>
        <w:spacing w:after="0" w:line="276" w:lineRule="auto"/>
        <w:ind w:left="567" w:hanging="425"/>
        <w:rPr>
          <w:rFonts w:ascii="Gotham Book" w:hAnsi="Gotham Book"/>
          <w:sz w:val="21"/>
          <w:szCs w:val="21"/>
        </w:rPr>
      </w:pPr>
      <w:r w:rsidRPr="007B7C60">
        <w:rPr>
          <w:rFonts w:ascii="Gotham Book" w:hAnsi="Gotham Book"/>
          <w:sz w:val="21"/>
          <w:szCs w:val="21"/>
        </w:rPr>
        <w:t>Aprobación d</w:t>
      </w:r>
      <w:r w:rsidR="00885ADF">
        <w:rPr>
          <w:rFonts w:ascii="Gotham Book" w:hAnsi="Gotham Book"/>
          <w:sz w:val="21"/>
          <w:szCs w:val="21"/>
        </w:rPr>
        <w:t>el Orden del Día</w:t>
      </w:r>
      <w:r w:rsidR="0096729F">
        <w:rPr>
          <w:rFonts w:ascii="Gotham Book" w:hAnsi="Gotham Book"/>
          <w:sz w:val="21"/>
          <w:szCs w:val="21"/>
        </w:rPr>
        <w:t>.</w:t>
      </w:r>
    </w:p>
    <w:p w14:paraId="50E6E13F" w14:textId="77777777" w:rsidR="00E52941" w:rsidRPr="007B7C60" w:rsidRDefault="00E52941" w:rsidP="0096729F">
      <w:pPr>
        <w:pStyle w:val="ROMANOS"/>
        <w:tabs>
          <w:tab w:val="clear" w:pos="720"/>
        </w:tabs>
        <w:spacing w:after="0" w:line="276" w:lineRule="auto"/>
        <w:ind w:left="567" w:firstLine="0"/>
        <w:rPr>
          <w:rFonts w:ascii="Gotham Book" w:hAnsi="Gotham Book"/>
          <w:sz w:val="21"/>
          <w:szCs w:val="21"/>
        </w:rPr>
      </w:pPr>
    </w:p>
    <w:p w14:paraId="445C1058" w14:textId="5BEC4BA5" w:rsidR="00E52941" w:rsidRPr="007B7C60" w:rsidRDefault="00E52941" w:rsidP="0075617C">
      <w:pPr>
        <w:pStyle w:val="ROMANOS"/>
        <w:numPr>
          <w:ilvl w:val="0"/>
          <w:numId w:val="55"/>
        </w:numPr>
        <w:tabs>
          <w:tab w:val="clear" w:pos="720"/>
        </w:tabs>
        <w:spacing w:after="0" w:line="276" w:lineRule="auto"/>
        <w:ind w:left="567" w:hanging="425"/>
        <w:rPr>
          <w:rFonts w:ascii="Gotham Book" w:hAnsi="Gotham Book"/>
          <w:sz w:val="21"/>
          <w:szCs w:val="21"/>
        </w:rPr>
      </w:pPr>
      <w:r w:rsidRPr="007B7C60">
        <w:rPr>
          <w:rFonts w:ascii="Gotham Book" w:hAnsi="Gotham Book"/>
          <w:sz w:val="21"/>
          <w:szCs w:val="21"/>
        </w:rPr>
        <w:t>Ratificación del acta de la sesión anterior</w:t>
      </w:r>
      <w:r w:rsidR="0096729F">
        <w:rPr>
          <w:rFonts w:ascii="Gotham Book" w:hAnsi="Gotham Book"/>
          <w:sz w:val="21"/>
          <w:szCs w:val="21"/>
        </w:rPr>
        <w:t>.</w:t>
      </w:r>
    </w:p>
    <w:p w14:paraId="1AEBCD5F" w14:textId="77777777" w:rsidR="00E52941" w:rsidRPr="007B7C60" w:rsidRDefault="00E52941" w:rsidP="0096729F">
      <w:pPr>
        <w:pStyle w:val="ROMANOS"/>
        <w:tabs>
          <w:tab w:val="clear" w:pos="720"/>
        </w:tabs>
        <w:spacing w:after="0" w:line="276" w:lineRule="auto"/>
        <w:ind w:left="567" w:firstLine="0"/>
        <w:rPr>
          <w:rFonts w:ascii="Gotham Book" w:hAnsi="Gotham Book"/>
          <w:sz w:val="21"/>
          <w:szCs w:val="21"/>
        </w:rPr>
      </w:pPr>
    </w:p>
    <w:p w14:paraId="63328156" w14:textId="3DF1775D" w:rsidR="00E52941" w:rsidRPr="007B7C60" w:rsidRDefault="00E52941" w:rsidP="0075617C">
      <w:pPr>
        <w:pStyle w:val="ROMANOS"/>
        <w:numPr>
          <w:ilvl w:val="0"/>
          <w:numId w:val="55"/>
        </w:numPr>
        <w:tabs>
          <w:tab w:val="clear" w:pos="720"/>
        </w:tabs>
        <w:spacing w:after="0" w:line="276" w:lineRule="auto"/>
        <w:ind w:left="567" w:hanging="425"/>
        <w:rPr>
          <w:rFonts w:ascii="Gotham Book" w:hAnsi="Gotham Book"/>
          <w:sz w:val="21"/>
          <w:szCs w:val="21"/>
        </w:rPr>
      </w:pPr>
      <w:r w:rsidRPr="000C373D">
        <w:rPr>
          <w:rFonts w:ascii="Gotham Book" w:hAnsi="Gotham Book"/>
          <w:sz w:val="21"/>
          <w:szCs w:val="21"/>
        </w:rPr>
        <w:t xml:space="preserve">Seguimiento de </w:t>
      </w:r>
      <w:r w:rsidR="00C91D05" w:rsidRPr="000C373D">
        <w:rPr>
          <w:rFonts w:ascii="Gotham Book" w:hAnsi="Gotham Book"/>
          <w:sz w:val="21"/>
          <w:szCs w:val="21"/>
        </w:rPr>
        <w:t>a</w:t>
      </w:r>
      <w:r w:rsidRPr="000C373D">
        <w:rPr>
          <w:rFonts w:ascii="Gotham Book" w:hAnsi="Gotham Book"/>
          <w:sz w:val="21"/>
          <w:szCs w:val="21"/>
        </w:rPr>
        <w:t>cuerdos. Verificar que se haya efectuado el cumplimiento de los acuerdos adoptados, conforme a</w:t>
      </w:r>
      <w:r w:rsidRPr="007B7C60">
        <w:rPr>
          <w:rFonts w:ascii="Gotham Book" w:hAnsi="Gotham Book"/>
          <w:sz w:val="21"/>
          <w:szCs w:val="21"/>
        </w:rPr>
        <w:t xml:space="preserve"> los términos y plazos establecidos; en caso contrario y sólo con la debida justificación, el Comité podrá fijar por única vez una nueva fecha compromiso, la cual de no cumplirse el Vocal Ejecutivo y</w:t>
      </w:r>
      <w:r w:rsidR="00DC18C5">
        <w:rPr>
          <w:rFonts w:ascii="Gotham Book" w:hAnsi="Gotham Book"/>
          <w:sz w:val="21"/>
          <w:szCs w:val="21"/>
        </w:rPr>
        <w:t>/o</w:t>
      </w:r>
      <w:r w:rsidRPr="007B7C60">
        <w:rPr>
          <w:rFonts w:ascii="Gotham Book" w:hAnsi="Gotham Book"/>
          <w:sz w:val="21"/>
          <w:szCs w:val="21"/>
        </w:rPr>
        <w:t xml:space="preserve"> </w:t>
      </w:r>
      <w:r w:rsidRPr="007B7C60">
        <w:rPr>
          <w:rFonts w:ascii="Gotham Book" w:hAnsi="Gotham Book"/>
          <w:sz w:val="21"/>
          <w:szCs w:val="21"/>
        </w:rPr>
        <w:lastRenderedPageBreak/>
        <w:t xml:space="preserve">quién represente al </w:t>
      </w:r>
      <w:r w:rsidR="007820AD">
        <w:rPr>
          <w:rFonts w:ascii="Gotham Book" w:hAnsi="Gotham Book"/>
          <w:sz w:val="21"/>
          <w:szCs w:val="21"/>
        </w:rPr>
        <w:t>Órgano Fiscalizador</w:t>
      </w:r>
      <w:r w:rsidRPr="007B7C60">
        <w:rPr>
          <w:rFonts w:ascii="Gotham Book" w:hAnsi="Gotham Book"/>
          <w:sz w:val="21"/>
          <w:szCs w:val="21"/>
        </w:rPr>
        <w:t xml:space="preserve"> determinará las acciones conducentes en el ámbito de sus atribuciones.</w:t>
      </w:r>
    </w:p>
    <w:p w14:paraId="2398B98E" w14:textId="77777777" w:rsidR="00E52941" w:rsidRPr="007B7C60" w:rsidRDefault="00E52941" w:rsidP="0096729F">
      <w:pPr>
        <w:pStyle w:val="ROMANOS"/>
        <w:tabs>
          <w:tab w:val="clear" w:pos="720"/>
        </w:tabs>
        <w:spacing w:after="0" w:line="276" w:lineRule="auto"/>
        <w:ind w:left="567" w:firstLine="0"/>
        <w:rPr>
          <w:rFonts w:ascii="Gotham Book" w:hAnsi="Gotham Book"/>
          <w:sz w:val="21"/>
          <w:szCs w:val="21"/>
        </w:rPr>
      </w:pPr>
    </w:p>
    <w:p w14:paraId="14765C8E" w14:textId="2D89EC25" w:rsidR="00D15F5E" w:rsidRPr="007B7C60" w:rsidRDefault="00E52941" w:rsidP="0075617C">
      <w:pPr>
        <w:pStyle w:val="ROMANOS"/>
        <w:numPr>
          <w:ilvl w:val="0"/>
          <w:numId w:val="55"/>
        </w:numPr>
        <w:tabs>
          <w:tab w:val="clear" w:pos="720"/>
        </w:tabs>
        <w:spacing w:after="0" w:line="276" w:lineRule="auto"/>
        <w:ind w:left="567" w:hanging="425"/>
        <w:rPr>
          <w:rFonts w:ascii="Gotham Book" w:hAnsi="Gotham Book"/>
          <w:sz w:val="21"/>
          <w:szCs w:val="21"/>
        </w:rPr>
      </w:pPr>
      <w:r w:rsidRPr="007B7C60">
        <w:rPr>
          <w:rFonts w:ascii="Gotham Book" w:hAnsi="Gotham Book"/>
          <w:sz w:val="21"/>
          <w:szCs w:val="21"/>
        </w:rPr>
        <w:t xml:space="preserve">Cédula de problemáticas o situaciones críticas. </w:t>
      </w:r>
    </w:p>
    <w:p w14:paraId="48BD29F1" w14:textId="1F3501AA" w:rsidR="00D15F5E" w:rsidRPr="007B7C60" w:rsidRDefault="00D15F5E" w:rsidP="0096729F">
      <w:pPr>
        <w:pStyle w:val="ROMANOS"/>
        <w:tabs>
          <w:tab w:val="clear" w:pos="720"/>
        </w:tabs>
        <w:spacing w:after="0" w:line="276" w:lineRule="auto"/>
        <w:ind w:left="567" w:firstLine="0"/>
        <w:rPr>
          <w:rFonts w:ascii="Gotham Book" w:hAnsi="Gotham Book"/>
          <w:sz w:val="21"/>
          <w:szCs w:val="21"/>
        </w:rPr>
      </w:pPr>
    </w:p>
    <w:p w14:paraId="351332FC" w14:textId="4F8D8F67" w:rsidR="00E52941" w:rsidRPr="007B7C60" w:rsidRDefault="00E52941" w:rsidP="0096729F">
      <w:pPr>
        <w:pStyle w:val="ROMANOS"/>
        <w:tabs>
          <w:tab w:val="clear" w:pos="720"/>
        </w:tabs>
        <w:spacing w:after="0" w:line="276" w:lineRule="auto"/>
        <w:ind w:left="567" w:firstLine="0"/>
        <w:rPr>
          <w:rFonts w:ascii="Gotham Book" w:hAnsi="Gotham Book"/>
          <w:sz w:val="21"/>
          <w:szCs w:val="21"/>
        </w:rPr>
      </w:pPr>
      <w:r w:rsidRPr="007B7C60">
        <w:rPr>
          <w:rFonts w:ascii="Gotham Book" w:hAnsi="Gotham Book"/>
          <w:sz w:val="21"/>
          <w:szCs w:val="21"/>
        </w:rPr>
        <w:t>La cédula deberá ser elaborada por el Vocal Ejecutivo a sugerencia de los miembros o invitados del Comité, considerando, en su caso,</w:t>
      </w:r>
      <w:r w:rsidR="000C373D">
        <w:rPr>
          <w:rFonts w:ascii="Gotham Book" w:hAnsi="Gotham Book"/>
          <w:sz w:val="21"/>
          <w:szCs w:val="21"/>
        </w:rPr>
        <w:t xml:space="preserve"> </w:t>
      </w:r>
      <w:r w:rsidRPr="007B7C60">
        <w:rPr>
          <w:rFonts w:ascii="Gotham Book" w:hAnsi="Gotham Book"/>
          <w:sz w:val="21"/>
          <w:szCs w:val="21"/>
        </w:rPr>
        <w:t>cuando</w:t>
      </w:r>
      <w:r w:rsidR="0035367E" w:rsidRPr="007B7C60">
        <w:rPr>
          <w:rFonts w:ascii="Gotham Book" w:hAnsi="Gotham Book"/>
          <w:sz w:val="21"/>
          <w:szCs w:val="21"/>
        </w:rPr>
        <w:t>,</w:t>
      </w:r>
      <w:r w:rsidR="00D15F5E" w:rsidRPr="007B7C60">
        <w:rPr>
          <w:rFonts w:ascii="Gotham Book" w:hAnsi="Gotham Book"/>
          <w:sz w:val="21"/>
          <w:szCs w:val="21"/>
        </w:rPr>
        <w:t xml:space="preserve"> </w:t>
      </w:r>
      <w:r w:rsidRPr="007B7C60">
        <w:rPr>
          <w:rFonts w:ascii="Gotham Book" w:hAnsi="Gotham Book"/>
          <w:sz w:val="21"/>
          <w:szCs w:val="21"/>
        </w:rPr>
        <w:t>existan o se anticipen posibles incumplimientos normativos y/o desviaciones negativas en programas presupuestarios o en cualquier otro tema vinculado al desempeño institucional, derivado de los cambios en el entorno interno o externo de la dependencia o entidad, con el fin de identificar riesgos que no estén incluidos en la Matriz de Administración de Riesgos Institucional o bien debilidades de control interno adicionales a las obtenidas en la evaluación del control interno, que deban ser incorporadas y atendidas con acciones de mejora en el PTCI o en el PTAR.</w:t>
      </w:r>
    </w:p>
    <w:p w14:paraId="43363A0F" w14:textId="58314121" w:rsidR="00D15F5E" w:rsidRPr="007B7C60" w:rsidRDefault="00D15F5E" w:rsidP="0096729F">
      <w:pPr>
        <w:pStyle w:val="ROMANOS"/>
        <w:tabs>
          <w:tab w:val="clear" w:pos="720"/>
        </w:tabs>
        <w:spacing w:after="0" w:line="276" w:lineRule="auto"/>
        <w:ind w:left="567" w:firstLine="0"/>
        <w:rPr>
          <w:rFonts w:ascii="Gotham Book" w:hAnsi="Gotham Book"/>
          <w:sz w:val="21"/>
          <w:szCs w:val="21"/>
        </w:rPr>
      </w:pPr>
    </w:p>
    <w:p w14:paraId="37D80631" w14:textId="5E8C020E" w:rsidR="0035367E" w:rsidRPr="007B7C60" w:rsidRDefault="0035367E" w:rsidP="0096729F">
      <w:pPr>
        <w:pStyle w:val="ROMANOS"/>
        <w:tabs>
          <w:tab w:val="clear" w:pos="720"/>
        </w:tabs>
        <w:spacing w:after="0" w:line="276" w:lineRule="auto"/>
        <w:ind w:left="567" w:firstLine="0"/>
        <w:rPr>
          <w:rFonts w:ascii="Gotham Book" w:hAnsi="Gotham Book"/>
          <w:sz w:val="21"/>
          <w:szCs w:val="21"/>
        </w:rPr>
      </w:pPr>
      <w:r w:rsidRPr="0096729F">
        <w:rPr>
          <w:rFonts w:ascii="Gotham Book" w:hAnsi="Gotham Book"/>
          <w:sz w:val="21"/>
          <w:szCs w:val="21"/>
        </w:rPr>
        <w:t xml:space="preserve">Las cédulas de problemáticas o situaciones críticas que se hubieren elaborado </w:t>
      </w:r>
      <w:r w:rsidR="00451E66">
        <w:rPr>
          <w:rFonts w:ascii="Gotham Book" w:hAnsi="Gotham Book"/>
          <w:sz w:val="21"/>
          <w:szCs w:val="21"/>
        </w:rPr>
        <w:t>de manera previa a la sesión</w:t>
      </w:r>
      <w:r w:rsidRPr="0096729F">
        <w:rPr>
          <w:rFonts w:ascii="Gotham Book" w:hAnsi="Gotham Book"/>
          <w:sz w:val="21"/>
          <w:szCs w:val="21"/>
        </w:rPr>
        <w:t xml:space="preserve">, podrán presentarse para su oportuna </w:t>
      </w:r>
      <w:r w:rsidR="00451E66">
        <w:rPr>
          <w:rFonts w:ascii="Gotham Book" w:hAnsi="Gotham Book"/>
          <w:sz w:val="21"/>
          <w:szCs w:val="21"/>
        </w:rPr>
        <w:t>integra</w:t>
      </w:r>
      <w:r w:rsidRPr="0096729F">
        <w:rPr>
          <w:rFonts w:ascii="Gotham Book" w:hAnsi="Gotham Book"/>
          <w:sz w:val="21"/>
          <w:szCs w:val="21"/>
        </w:rPr>
        <w:t>ción</w:t>
      </w:r>
      <w:r w:rsidR="00451E66">
        <w:rPr>
          <w:rFonts w:ascii="Gotham Book" w:hAnsi="Gotham Book"/>
          <w:sz w:val="21"/>
          <w:szCs w:val="21"/>
        </w:rPr>
        <w:t xml:space="preserve"> y presentación al Comité</w:t>
      </w:r>
      <w:r w:rsidRPr="0096729F">
        <w:rPr>
          <w:rFonts w:ascii="Gotham Book" w:hAnsi="Gotham Book"/>
          <w:sz w:val="21"/>
          <w:szCs w:val="21"/>
        </w:rPr>
        <w:t>, ante el Vocal Ejecutivo y el Coordinador de Control Interno.</w:t>
      </w:r>
    </w:p>
    <w:p w14:paraId="10AF4498" w14:textId="77777777" w:rsidR="0096729F" w:rsidRDefault="0096729F" w:rsidP="0096729F">
      <w:pPr>
        <w:pStyle w:val="ROMANOS"/>
        <w:tabs>
          <w:tab w:val="clear" w:pos="720"/>
        </w:tabs>
        <w:spacing w:after="0" w:line="276" w:lineRule="auto"/>
        <w:ind w:left="567" w:firstLine="0"/>
        <w:rPr>
          <w:rFonts w:ascii="Gotham Book" w:hAnsi="Gotham Book"/>
          <w:sz w:val="21"/>
          <w:szCs w:val="21"/>
        </w:rPr>
      </w:pPr>
    </w:p>
    <w:p w14:paraId="250B3B2D" w14:textId="402E9604" w:rsidR="00E52941" w:rsidRPr="007B7C60" w:rsidRDefault="00E52941" w:rsidP="0075617C">
      <w:pPr>
        <w:pStyle w:val="ROMANOS"/>
        <w:numPr>
          <w:ilvl w:val="0"/>
          <w:numId w:val="55"/>
        </w:numPr>
        <w:tabs>
          <w:tab w:val="clear" w:pos="720"/>
        </w:tabs>
        <w:spacing w:after="0" w:line="276" w:lineRule="auto"/>
        <w:ind w:left="567" w:hanging="425"/>
        <w:rPr>
          <w:rFonts w:ascii="Gotham Book" w:hAnsi="Gotham Book"/>
          <w:sz w:val="21"/>
          <w:szCs w:val="21"/>
        </w:rPr>
      </w:pPr>
      <w:r w:rsidRPr="003B3D73">
        <w:rPr>
          <w:rFonts w:ascii="Gotham Book" w:hAnsi="Gotham Book"/>
          <w:sz w:val="21"/>
          <w:szCs w:val="21"/>
        </w:rPr>
        <w:t xml:space="preserve">Presentación </w:t>
      </w:r>
      <w:r w:rsidR="00A610E2" w:rsidRPr="003B3D73">
        <w:rPr>
          <w:rFonts w:ascii="Gotham Book" w:hAnsi="Gotham Book"/>
          <w:sz w:val="21"/>
          <w:szCs w:val="21"/>
        </w:rPr>
        <w:t xml:space="preserve">y análisis </w:t>
      </w:r>
      <w:r w:rsidRPr="00C546A2">
        <w:rPr>
          <w:rFonts w:ascii="Gotham Book" w:hAnsi="Gotham Book"/>
          <w:sz w:val="21"/>
          <w:szCs w:val="21"/>
        </w:rPr>
        <w:t xml:space="preserve">del </w:t>
      </w:r>
      <w:r w:rsidR="002B0480">
        <w:rPr>
          <w:rFonts w:ascii="Gotham Book" w:hAnsi="Gotham Book"/>
          <w:sz w:val="21"/>
          <w:szCs w:val="21"/>
        </w:rPr>
        <w:t>Reporte del Desempeño Institucional</w:t>
      </w:r>
      <w:r w:rsidR="0096729F">
        <w:rPr>
          <w:rFonts w:ascii="Gotham Book" w:hAnsi="Gotham Book"/>
          <w:sz w:val="21"/>
          <w:szCs w:val="21"/>
        </w:rPr>
        <w:t xml:space="preserve"> </w:t>
      </w:r>
      <w:r w:rsidRPr="003B3D73">
        <w:rPr>
          <w:rFonts w:ascii="Gotham Book" w:hAnsi="Gotham Book"/>
          <w:sz w:val="21"/>
          <w:szCs w:val="21"/>
        </w:rPr>
        <w:t xml:space="preserve">correspondiente </w:t>
      </w:r>
      <w:r w:rsidR="00A610E2" w:rsidRPr="003B3D73">
        <w:rPr>
          <w:rFonts w:ascii="Gotham Book" w:hAnsi="Gotham Book"/>
          <w:sz w:val="21"/>
          <w:szCs w:val="21"/>
        </w:rPr>
        <w:t>al período de la sesión que se atiende</w:t>
      </w:r>
      <w:r w:rsidRPr="003B3D73">
        <w:rPr>
          <w:rFonts w:ascii="Gotham Book" w:hAnsi="Gotham Book"/>
          <w:sz w:val="21"/>
          <w:szCs w:val="21"/>
        </w:rPr>
        <w:t xml:space="preserve"> </w:t>
      </w:r>
      <w:r w:rsidR="00A610E2" w:rsidRPr="003B3D73">
        <w:rPr>
          <w:rFonts w:ascii="Gotham Book" w:hAnsi="Gotham Book"/>
          <w:sz w:val="21"/>
          <w:szCs w:val="21"/>
        </w:rPr>
        <w:t xml:space="preserve">por parte </w:t>
      </w:r>
      <w:r w:rsidRPr="003B3D73">
        <w:rPr>
          <w:rFonts w:ascii="Gotham Book" w:hAnsi="Gotham Book"/>
          <w:sz w:val="21"/>
          <w:szCs w:val="21"/>
        </w:rPr>
        <w:t>de la dependencia o entidad gubernamental.</w:t>
      </w:r>
    </w:p>
    <w:p w14:paraId="3AE9E3D2" w14:textId="77777777" w:rsidR="00E52941" w:rsidRPr="007B7C60" w:rsidRDefault="00E52941" w:rsidP="0096729F">
      <w:pPr>
        <w:pStyle w:val="ROMANOS"/>
        <w:tabs>
          <w:tab w:val="clear" w:pos="720"/>
        </w:tabs>
        <w:spacing w:after="0" w:line="276" w:lineRule="auto"/>
        <w:ind w:left="567" w:firstLine="0"/>
        <w:rPr>
          <w:rFonts w:ascii="Gotham Book" w:hAnsi="Gotham Book"/>
          <w:sz w:val="21"/>
          <w:szCs w:val="21"/>
        </w:rPr>
      </w:pPr>
    </w:p>
    <w:p w14:paraId="39D5CB27" w14:textId="22F9A96D" w:rsidR="00E52941" w:rsidRPr="007B7C60" w:rsidRDefault="00A610E2" w:rsidP="0096729F">
      <w:pPr>
        <w:pStyle w:val="ROMANOS"/>
        <w:tabs>
          <w:tab w:val="clear" w:pos="720"/>
        </w:tabs>
        <w:spacing w:after="0" w:line="276" w:lineRule="auto"/>
        <w:ind w:left="567" w:firstLine="0"/>
        <w:rPr>
          <w:rFonts w:ascii="Gotham Book" w:hAnsi="Gotham Book"/>
          <w:sz w:val="21"/>
          <w:szCs w:val="21"/>
        </w:rPr>
      </w:pPr>
      <w:r w:rsidRPr="007B7C60">
        <w:rPr>
          <w:rFonts w:ascii="Gotham Book" w:hAnsi="Gotham Book"/>
          <w:sz w:val="21"/>
          <w:szCs w:val="21"/>
        </w:rPr>
        <w:t xml:space="preserve">Del contenido del </w:t>
      </w:r>
      <w:r w:rsidR="002B0480">
        <w:rPr>
          <w:rFonts w:ascii="Gotham Book" w:hAnsi="Gotham Book"/>
          <w:sz w:val="21"/>
          <w:szCs w:val="21"/>
        </w:rPr>
        <w:t>Reporte del Desempeño Institucional</w:t>
      </w:r>
      <w:r w:rsidR="00E52941" w:rsidRPr="007B7C60">
        <w:rPr>
          <w:rFonts w:ascii="Gotham Book" w:hAnsi="Gotham Book"/>
          <w:sz w:val="21"/>
          <w:szCs w:val="21"/>
        </w:rPr>
        <w:t>.</w:t>
      </w:r>
    </w:p>
    <w:p w14:paraId="59DF652B" w14:textId="77777777" w:rsidR="00E52941" w:rsidRPr="007B7C60" w:rsidRDefault="00E52941" w:rsidP="0096729F">
      <w:pPr>
        <w:pStyle w:val="ROMANOS"/>
        <w:tabs>
          <w:tab w:val="clear" w:pos="720"/>
        </w:tabs>
        <w:spacing w:after="0" w:line="276" w:lineRule="auto"/>
        <w:ind w:left="567" w:firstLine="0"/>
        <w:rPr>
          <w:rFonts w:ascii="Gotham Book" w:hAnsi="Gotham Book"/>
          <w:sz w:val="21"/>
          <w:szCs w:val="21"/>
        </w:rPr>
      </w:pPr>
    </w:p>
    <w:p w14:paraId="6A38FFD4" w14:textId="04F2FE6A" w:rsidR="00E52941" w:rsidRDefault="00E52941" w:rsidP="0075617C">
      <w:pPr>
        <w:pStyle w:val="INCISO"/>
        <w:numPr>
          <w:ilvl w:val="0"/>
          <w:numId w:val="34"/>
        </w:numPr>
        <w:spacing w:after="0" w:line="276" w:lineRule="auto"/>
        <w:ind w:left="851" w:hanging="284"/>
        <w:rPr>
          <w:rFonts w:ascii="Gotham Book" w:hAnsi="Gotham Book"/>
          <w:sz w:val="21"/>
          <w:szCs w:val="21"/>
        </w:rPr>
      </w:pPr>
      <w:r w:rsidRPr="007B7C60">
        <w:rPr>
          <w:rFonts w:ascii="Gotham Book" w:hAnsi="Gotham Book"/>
          <w:b/>
          <w:sz w:val="21"/>
          <w:szCs w:val="21"/>
        </w:rPr>
        <w:t>Programas Presupuestarios</w:t>
      </w:r>
      <w:r w:rsidRPr="007B7C60">
        <w:rPr>
          <w:rFonts w:ascii="Gotham Book" w:hAnsi="Gotham Book"/>
          <w:sz w:val="21"/>
          <w:szCs w:val="21"/>
        </w:rPr>
        <w:t xml:space="preserve">. Se deberán identificar e informar los programas presupuestarios que representen el 80% del presupuesto original de la dependencia o entidad y muestren variaciones </w:t>
      </w:r>
      <w:r w:rsidRPr="00D62129">
        <w:rPr>
          <w:rFonts w:ascii="Gotham Book" w:hAnsi="Gotham Book"/>
          <w:sz w:val="21"/>
          <w:szCs w:val="21"/>
        </w:rPr>
        <w:t xml:space="preserve">porcentuales </w:t>
      </w:r>
      <w:r w:rsidR="00E1053A" w:rsidRPr="00D62129">
        <w:rPr>
          <w:rFonts w:ascii="Gotham Book" w:hAnsi="Gotham Book"/>
          <w:sz w:val="21"/>
          <w:szCs w:val="21"/>
        </w:rPr>
        <w:t xml:space="preserve">relevantes </w:t>
      </w:r>
      <w:r w:rsidRPr="00D62129">
        <w:rPr>
          <w:rFonts w:ascii="Gotham Book" w:hAnsi="Gotham Book"/>
          <w:sz w:val="21"/>
          <w:szCs w:val="21"/>
        </w:rPr>
        <w:t>al</w:t>
      </w:r>
      <w:r w:rsidRPr="007B7C60">
        <w:rPr>
          <w:rFonts w:ascii="Gotham Book" w:hAnsi="Gotham Book"/>
          <w:sz w:val="21"/>
          <w:szCs w:val="21"/>
        </w:rPr>
        <w:t xml:space="preserve"> comparar: (1) el presupuesto ejercido contra el modificado y (2) el </w:t>
      </w:r>
      <w:r w:rsidRPr="003B3D73">
        <w:rPr>
          <w:rFonts w:ascii="Gotham Book" w:hAnsi="Gotham Book"/>
          <w:sz w:val="21"/>
          <w:szCs w:val="21"/>
        </w:rPr>
        <w:t>cumplimiento de las metas alcanzadas contra las programadas, señalando</w:t>
      </w:r>
      <w:r w:rsidR="003B5BB2" w:rsidRPr="003B3D73">
        <w:rPr>
          <w:rFonts w:ascii="Gotham Book" w:hAnsi="Gotham Book"/>
          <w:sz w:val="21"/>
          <w:szCs w:val="21"/>
        </w:rPr>
        <w:t xml:space="preserve"> posibles</w:t>
      </w:r>
      <w:r w:rsidR="00C44B8A" w:rsidRPr="003B3D73">
        <w:rPr>
          <w:rFonts w:ascii="Gotham Book" w:hAnsi="Gotham Book"/>
          <w:sz w:val="21"/>
          <w:szCs w:val="21"/>
        </w:rPr>
        <w:t xml:space="preserve"> </w:t>
      </w:r>
      <w:r w:rsidRPr="003B3D73">
        <w:rPr>
          <w:rFonts w:ascii="Gotham Book" w:hAnsi="Gotham Book"/>
          <w:sz w:val="21"/>
          <w:szCs w:val="21"/>
        </w:rPr>
        <w:t>causas, riesgos y</w:t>
      </w:r>
      <w:r w:rsidR="003B5BB2" w:rsidRPr="003B3D73">
        <w:rPr>
          <w:rFonts w:ascii="Gotham Book" w:hAnsi="Gotham Book"/>
          <w:sz w:val="21"/>
          <w:szCs w:val="21"/>
        </w:rPr>
        <w:t>/o</w:t>
      </w:r>
      <w:r w:rsidRPr="003B3D73">
        <w:rPr>
          <w:rFonts w:ascii="Gotham Book" w:hAnsi="Gotham Book"/>
          <w:sz w:val="21"/>
          <w:szCs w:val="21"/>
        </w:rPr>
        <w:t xml:space="preserve"> acciones específicas</w:t>
      </w:r>
      <w:r w:rsidR="00C44B8A" w:rsidRPr="003B3D73">
        <w:rPr>
          <w:rFonts w:ascii="Gotham Book" w:hAnsi="Gotham Book"/>
          <w:sz w:val="21"/>
          <w:szCs w:val="21"/>
        </w:rPr>
        <w:t xml:space="preserve"> </w:t>
      </w:r>
      <w:r w:rsidR="00960562">
        <w:rPr>
          <w:rFonts w:ascii="Gotham Book" w:hAnsi="Gotham Book"/>
          <w:sz w:val="21"/>
          <w:szCs w:val="21"/>
        </w:rPr>
        <w:t>planteadas</w:t>
      </w:r>
      <w:r w:rsidRPr="003B3D73">
        <w:rPr>
          <w:rFonts w:ascii="Gotham Book" w:hAnsi="Gotham Book"/>
          <w:sz w:val="21"/>
          <w:szCs w:val="21"/>
        </w:rPr>
        <w:t xml:space="preserve"> para su regularización.</w:t>
      </w:r>
    </w:p>
    <w:p w14:paraId="7916D7EF" w14:textId="7C66EB33" w:rsidR="00DA6BFD" w:rsidRPr="00DA6BFD" w:rsidRDefault="00DA6BFD" w:rsidP="00DA6BFD">
      <w:pPr>
        <w:pStyle w:val="INCISO"/>
        <w:spacing w:after="0" w:line="276" w:lineRule="auto"/>
        <w:ind w:left="851" w:firstLine="0"/>
        <w:rPr>
          <w:rFonts w:ascii="Gotham Book" w:hAnsi="Gotham Book"/>
          <w:bCs/>
          <w:sz w:val="21"/>
          <w:szCs w:val="21"/>
        </w:rPr>
      </w:pPr>
    </w:p>
    <w:p w14:paraId="142CD6CE" w14:textId="556ED3BA" w:rsidR="00DA6BFD" w:rsidRDefault="00DA6BFD" w:rsidP="00DA6BFD">
      <w:pPr>
        <w:pStyle w:val="INCISO"/>
        <w:spacing w:after="0" w:line="276" w:lineRule="auto"/>
        <w:ind w:left="851" w:firstLine="0"/>
        <w:rPr>
          <w:rFonts w:ascii="Gotham Book" w:hAnsi="Gotham Book"/>
          <w:bCs/>
          <w:sz w:val="21"/>
          <w:szCs w:val="21"/>
        </w:rPr>
      </w:pPr>
      <w:r>
        <w:rPr>
          <w:rFonts w:ascii="Gotham Book" w:hAnsi="Gotham Book"/>
          <w:bCs/>
          <w:sz w:val="21"/>
          <w:szCs w:val="21"/>
        </w:rPr>
        <w:t>En caso de la definición o actualización de indicadores institucionales, derivados del ejercicio de planeación estratégica de la dependencia o entidad, éstos deberán de presentarse</w:t>
      </w:r>
      <w:r w:rsidR="00185F24">
        <w:rPr>
          <w:rFonts w:ascii="Gotham Book" w:hAnsi="Gotham Book"/>
          <w:bCs/>
          <w:sz w:val="21"/>
          <w:szCs w:val="21"/>
        </w:rPr>
        <w:t xml:space="preserve"> ante el Comité de manera oportuna.</w:t>
      </w:r>
    </w:p>
    <w:p w14:paraId="0FEFBA87" w14:textId="77777777" w:rsidR="00DA6BFD" w:rsidRDefault="00DA6BFD" w:rsidP="00DA6BFD">
      <w:pPr>
        <w:pStyle w:val="INCISO"/>
        <w:spacing w:after="0" w:line="276" w:lineRule="auto"/>
        <w:ind w:left="851" w:firstLine="0"/>
        <w:rPr>
          <w:rFonts w:ascii="Gotham Book" w:hAnsi="Gotham Book"/>
          <w:bCs/>
          <w:sz w:val="21"/>
          <w:szCs w:val="21"/>
        </w:rPr>
      </w:pPr>
    </w:p>
    <w:p w14:paraId="27BB66B9" w14:textId="7303CEB1" w:rsidR="00E52941" w:rsidRPr="007B7C60" w:rsidRDefault="00E52941" w:rsidP="0075617C">
      <w:pPr>
        <w:pStyle w:val="INCISO"/>
        <w:numPr>
          <w:ilvl w:val="0"/>
          <w:numId w:val="34"/>
        </w:numPr>
        <w:spacing w:after="0" w:line="276" w:lineRule="auto"/>
        <w:ind w:left="851" w:hanging="284"/>
        <w:rPr>
          <w:rFonts w:ascii="Gotham Book" w:hAnsi="Gotham Book"/>
          <w:sz w:val="21"/>
          <w:szCs w:val="21"/>
        </w:rPr>
      </w:pPr>
      <w:r w:rsidRPr="007B7C60">
        <w:rPr>
          <w:rFonts w:ascii="Gotham Book" w:hAnsi="Gotham Book"/>
          <w:b/>
          <w:sz w:val="21"/>
          <w:szCs w:val="21"/>
        </w:rPr>
        <w:t>Proyectos de Inversión Pública</w:t>
      </w:r>
      <w:r w:rsidRPr="007B7C60">
        <w:rPr>
          <w:rFonts w:ascii="Gotham Book" w:hAnsi="Gotham Book"/>
          <w:sz w:val="21"/>
          <w:szCs w:val="21"/>
        </w:rPr>
        <w:t xml:space="preserve">.- El tema aplicará sólo a las dependencias o entidades que cuenten con presupuesto autorizado en este concepto y deberán identificar e informar los proyectos de inversión pública que presenten </w:t>
      </w:r>
      <w:r w:rsidRPr="003B3D73">
        <w:rPr>
          <w:rFonts w:ascii="Gotham Book" w:hAnsi="Gotham Book"/>
          <w:sz w:val="21"/>
          <w:szCs w:val="21"/>
        </w:rPr>
        <w:t>variaciones porcentuales</w:t>
      </w:r>
      <w:r w:rsidR="003B5BB2" w:rsidRPr="003B3D73">
        <w:rPr>
          <w:rFonts w:ascii="Gotham Book" w:hAnsi="Gotham Book"/>
          <w:sz w:val="21"/>
          <w:szCs w:val="21"/>
        </w:rPr>
        <w:t xml:space="preserve"> importantes</w:t>
      </w:r>
      <w:r w:rsidRPr="003B3D73">
        <w:rPr>
          <w:rFonts w:ascii="Gotham Book" w:hAnsi="Gotham Book"/>
          <w:sz w:val="21"/>
          <w:szCs w:val="21"/>
        </w:rPr>
        <w:t xml:space="preserve">, al comparar el avance acumulado: (1) del presupuesto ejercido contra el programado, (2) del físico alcanzado contra el programado, y (3) del físico contra el financiero, </w:t>
      </w:r>
      <w:r w:rsidRPr="003B3D73">
        <w:rPr>
          <w:rFonts w:ascii="Gotham Book" w:hAnsi="Gotham Book"/>
          <w:sz w:val="21"/>
          <w:szCs w:val="21"/>
        </w:rPr>
        <w:lastRenderedPageBreak/>
        <w:t>señalando las causas, riesgos y acciones específicas</w:t>
      </w:r>
      <w:r w:rsidR="00C44B8A" w:rsidRPr="003B3D73">
        <w:rPr>
          <w:rFonts w:ascii="Gotham Book" w:hAnsi="Gotham Book"/>
          <w:sz w:val="21"/>
          <w:szCs w:val="21"/>
        </w:rPr>
        <w:t xml:space="preserve"> </w:t>
      </w:r>
      <w:r w:rsidR="00960562">
        <w:rPr>
          <w:rFonts w:ascii="Gotham Book" w:hAnsi="Gotham Book"/>
          <w:sz w:val="21"/>
          <w:szCs w:val="21"/>
        </w:rPr>
        <w:t>planteadas</w:t>
      </w:r>
      <w:r w:rsidRPr="003B3D73">
        <w:rPr>
          <w:rFonts w:ascii="Gotham Book" w:hAnsi="Gotham Book"/>
          <w:sz w:val="21"/>
          <w:szCs w:val="21"/>
        </w:rPr>
        <w:t xml:space="preserve"> para su regularización.</w:t>
      </w:r>
    </w:p>
    <w:p w14:paraId="5B60809A" w14:textId="77777777" w:rsidR="00E52941" w:rsidRPr="007B7C60" w:rsidRDefault="00E52941" w:rsidP="005E6729">
      <w:pPr>
        <w:pStyle w:val="INCISO"/>
        <w:spacing w:after="0" w:line="276" w:lineRule="auto"/>
        <w:rPr>
          <w:rFonts w:ascii="Gotham Book" w:hAnsi="Gotham Book"/>
          <w:sz w:val="21"/>
          <w:szCs w:val="21"/>
        </w:rPr>
      </w:pPr>
    </w:p>
    <w:p w14:paraId="20327308" w14:textId="4EF8C7A1" w:rsidR="00E52941" w:rsidRPr="007B7C60" w:rsidRDefault="00E52941" w:rsidP="0075617C">
      <w:pPr>
        <w:pStyle w:val="INCISO"/>
        <w:numPr>
          <w:ilvl w:val="0"/>
          <w:numId w:val="34"/>
        </w:numPr>
        <w:spacing w:after="0" w:line="276" w:lineRule="auto"/>
        <w:ind w:left="851" w:hanging="284"/>
        <w:rPr>
          <w:rFonts w:ascii="Gotham Book" w:hAnsi="Gotham Book"/>
          <w:sz w:val="21"/>
          <w:szCs w:val="21"/>
        </w:rPr>
      </w:pPr>
      <w:r w:rsidRPr="007B7C60">
        <w:rPr>
          <w:rFonts w:ascii="Gotham Book" w:hAnsi="Gotham Book"/>
          <w:b/>
          <w:sz w:val="21"/>
          <w:szCs w:val="21"/>
        </w:rPr>
        <w:t>Pasivos contingentes</w:t>
      </w:r>
      <w:r w:rsidRPr="007B7C60">
        <w:rPr>
          <w:rFonts w:ascii="Gotham Book" w:hAnsi="Gotham Book"/>
          <w:sz w:val="21"/>
          <w:szCs w:val="21"/>
        </w:rPr>
        <w:t xml:space="preserve">. Es necesario que, en su caso, se informe al Comité sobre el </w:t>
      </w:r>
      <w:r w:rsidRPr="003B3D73">
        <w:rPr>
          <w:rFonts w:ascii="Gotham Book" w:hAnsi="Gotham Book"/>
          <w:sz w:val="21"/>
          <w:szCs w:val="21"/>
        </w:rPr>
        <w:t xml:space="preserve">impacto </w:t>
      </w:r>
      <w:r w:rsidR="003B5BB2" w:rsidRPr="003B3D73">
        <w:rPr>
          <w:rFonts w:ascii="Gotham Book" w:hAnsi="Gotham Book"/>
          <w:sz w:val="21"/>
          <w:szCs w:val="21"/>
        </w:rPr>
        <w:t xml:space="preserve">de éstos </w:t>
      </w:r>
      <w:r w:rsidRPr="003B3D73">
        <w:rPr>
          <w:rFonts w:ascii="Gotham Book" w:hAnsi="Gotham Book"/>
          <w:sz w:val="21"/>
          <w:szCs w:val="21"/>
        </w:rPr>
        <w:t>en el cumplimiento de metas y objetivos institucionales</w:t>
      </w:r>
      <w:r w:rsidR="003B5BB2" w:rsidRPr="003B3D73">
        <w:rPr>
          <w:rFonts w:ascii="Gotham Book" w:hAnsi="Gotham Book"/>
          <w:sz w:val="21"/>
          <w:szCs w:val="21"/>
        </w:rPr>
        <w:t>, c</w:t>
      </w:r>
      <w:r w:rsidRPr="003B3D73">
        <w:rPr>
          <w:rFonts w:ascii="Gotham Book" w:hAnsi="Gotham Book"/>
          <w:sz w:val="21"/>
          <w:szCs w:val="21"/>
        </w:rPr>
        <w:t>onsiderando que su materialización pudiera representar un riesgo financiero para la dependencia o entidad e incidir de manera importante en su flujo de efectivo y</w:t>
      </w:r>
      <w:r w:rsidRPr="007B7C60">
        <w:rPr>
          <w:rFonts w:ascii="Gotham Book" w:hAnsi="Gotham Book"/>
          <w:sz w:val="21"/>
          <w:szCs w:val="21"/>
        </w:rPr>
        <w:t xml:space="preserve"> ejercicio presupuestal (incluir los pasivos laborales y los correspondientes a juicios jurídico-contenciosos).</w:t>
      </w:r>
      <w:r w:rsidR="00C44B8A" w:rsidRPr="007B7C60">
        <w:rPr>
          <w:rFonts w:ascii="Gotham Book" w:hAnsi="Gotham Book"/>
          <w:sz w:val="21"/>
          <w:szCs w:val="21"/>
        </w:rPr>
        <w:t xml:space="preserve"> </w:t>
      </w:r>
      <w:r w:rsidRPr="007B7C60">
        <w:rPr>
          <w:rFonts w:ascii="Gotham Book" w:hAnsi="Gotham Book"/>
          <w:sz w:val="21"/>
          <w:szCs w:val="21"/>
        </w:rPr>
        <w:t xml:space="preserve">En su caso, señalar las estrategias procesales </w:t>
      </w:r>
      <w:r w:rsidR="00C44B8A" w:rsidRPr="003B3D73">
        <w:rPr>
          <w:rFonts w:ascii="Gotham Book" w:hAnsi="Gotham Book"/>
          <w:sz w:val="21"/>
          <w:szCs w:val="21"/>
        </w:rPr>
        <w:t xml:space="preserve">que se realizan </w:t>
      </w:r>
      <w:r w:rsidRPr="003B3D73">
        <w:rPr>
          <w:rFonts w:ascii="Gotham Book" w:hAnsi="Gotham Book"/>
          <w:sz w:val="21"/>
          <w:szCs w:val="21"/>
        </w:rPr>
        <w:t>para</w:t>
      </w:r>
      <w:r w:rsidRPr="007B7C60">
        <w:rPr>
          <w:rFonts w:ascii="Gotham Book" w:hAnsi="Gotham Book"/>
          <w:sz w:val="21"/>
          <w:szCs w:val="21"/>
        </w:rPr>
        <w:t xml:space="preserve"> su atención, su </w:t>
      </w:r>
      <w:r w:rsidRPr="003B3D73">
        <w:rPr>
          <w:rFonts w:ascii="Gotham Book" w:hAnsi="Gotham Book"/>
          <w:sz w:val="21"/>
          <w:szCs w:val="21"/>
        </w:rPr>
        <w:t>avance y</w:t>
      </w:r>
      <w:r w:rsidR="008670C5">
        <w:rPr>
          <w:rFonts w:ascii="Gotham Book" w:hAnsi="Gotham Book"/>
          <w:sz w:val="21"/>
          <w:szCs w:val="21"/>
        </w:rPr>
        <w:t xml:space="preserve"> en su caso,</w:t>
      </w:r>
      <w:r w:rsidRPr="003B3D73">
        <w:rPr>
          <w:rFonts w:ascii="Gotham Book" w:hAnsi="Gotham Book"/>
          <w:sz w:val="21"/>
          <w:szCs w:val="21"/>
        </w:rPr>
        <w:t xml:space="preserve"> los abogados externos que están contratados</w:t>
      </w:r>
      <w:r w:rsidR="003B5BB2" w:rsidRPr="003B3D73">
        <w:rPr>
          <w:rFonts w:ascii="Gotham Book" w:hAnsi="Gotham Book"/>
          <w:sz w:val="21"/>
          <w:szCs w:val="21"/>
        </w:rPr>
        <w:t xml:space="preserve"> para</w:t>
      </w:r>
      <w:r w:rsidRPr="003B3D73">
        <w:rPr>
          <w:rFonts w:ascii="Gotham Book" w:hAnsi="Gotham Book"/>
          <w:sz w:val="21"/>
          <w:szCs w:val="21"/>
        </w:rPr>
        <w:t xml:space="preserve"> su trámite correspondiente.</w:t>
      </w:r>
    </w:p>
    <w:p w14:paraId="4A73C0A3" w14:textId="77777777" w:rsidR="00E52941" w:rsidRPr="007B7C60" w:rsidRDefault="00E52941" w:rsidP="005E6729">
      <w:pPr>
        <w:pStyle w:val="INCISO"/>
        <w:spacing w:after="0" w:line="276" w:lineRule="auto"/>
        <w:rPr>
          <w:rFonts w:ascii="Gotham Book" w:hAnsi="Gotham Book"/>
          <w:sz w:val="21"/>
          <w:szCs w:val="21"/>
        </w:rPr>
      </w:pPr>
    </w:p>
    <w:p w14:paraId="2C7756B9" w14:textId="38057F7B" w:rsidR="00E52941" w:rsidRDefault="00E52941" w:rsidP="00212189">
      <w:pPr>
        <w:pStyle w:val="INCISO"/>
        <w:numPr>
          <w:ilvl w:val="0"/>
          <w:numId w:val="34"/>
        </w:numPr>
        <w:spacing w:after="0" w:line="276" w:lineRule="auto"/>
        <w:ind w:left="851" w:hanging="284"/>
        <w:rPr>
          <w:rFonts w:ascii="Gotham Book" w:hAnsi="Gotham Book"/>
          <w:sz w:val="21"/>
          <w:szCs w:val="21"/>
        </w:rPr>
      </w:pPr>
      <w:r w:rsidRPr="003B3D73">
        <w:rPr>
          <w:rFonts w:ascii="Gotham Book" w:hAnsi="Gotham Book"/>
          <w:b/>
          <w:sz w:val="21"/>
          <w:szCs w:val="21"/>
        </w:rPr>
        <w:t xml:space="preserve">Plan Institucional de </w:t>
      </w:r>
      <w:r w:rsidR="000E0986" w:rsidRPr="003B3D73">
        <w:rPr>
          <w:rFonts w:ascii="Gotham Book" w:hAnsi="Gotham Book"/>
          <w:b/>
          <w:sz w:val="21"/>
          <w:szCs w:val="21"/>
        </w:rPr>
        <w:t>TIC’s</w:t>
      </w:r>
      <w:r w:rsidRPr="003B3D73">
        <w:rPr>
          <w:rFonts w:ascii="Gotham Book" w:hAnsi="Gotham Book"/>
          <w:sz w:val="21"/>
          <w:szCs w:val="21"/>
        </w:rPr>
        <w:t>. Informar</w:t>
      </w:r>
      <w:r w:rsidR="003B3D73" w:rsidRPr="003B3D73">
        <w:rPr>
          <w:rFonts w:ascii="Gotham Book" w:hAnsi="Gotham Book"/>
          <w:sz w:val="21"/>
          <w:szCs w:val="21"/>
        </w:rPr>
        <w:t xml:space="preserve"> </w:t>
      </w:r>
      <w:r w:rsidRPr="003B3D73">
        <w:rPr>
          <w:rFonts w:ascii="Gotham Book" w:hAnsi="Gotham Book"/>
          <w:sz w:val="21"/>
          <w:szCs w:val="21"/>
        </w:rPr>
        <w:t>de manera ejecutiva</w:t>
      </w:r>
      <w:r w:rsidR="000E0986" w:rsidRPr="003B3D73">
        <w:rPr>
          <w:rFonts w:ascii="Gotham Book" w:hAnsi="Gotham Book"/>
          <w:sz w:val="21"/>
          <w:szCs w:val="21"/>
        </w:rPr>
        <w:t xml:space="preserve"> los planes de desarrollo, arrendamiento y/o adquisición en materia de tecnologías de información y comunicaciones,</w:t>
      </w:r>
      <w:r w:rsidR="003E57FA" w:rsidRPr="003B3D73">
        <w:rPr>
          <w:rFonts w:ascii="Gotham Book" w:hAnsi="Gotham Book"/>
          <w:sz w:val="21"/>
          <w:szCs w:val="21"/>
        </w:rPr>
        <w:t xml:space="preserve"> así como</w:t>
      </w:r>
      <w:r w:rsidRPr="003B3D73">
        <w:rPr>
          <w:rFonts w:ascii="Gotham Book" w:hAnsi="Gotham Book"/>
          <w:sz w:val="21"/>
          <w:szCs w:val="21"/>
        </w:rPr>
        <w:t xml:space="preserve"> las</w:t>
      </w:r>
      <w:r w:rsidRPr="007B7C60">
        <w:rPr>
          <w:rFonts w:ascii="Gotham Book" w:hAnsi="Gotham Book"/>
          <w:sz w:val="21"/>
          <w:szCs w:val="21"/>
        </w:rPr>
        <w:t xml:space="preserve"> dificultades o situaciones que causan problemas para su cumplimiento y las acciones de solución emprendidas.</w:t>
      </w:r>
      <w:r w:rsidR="003B3D73">
        <w:rPr>
          <w:rFonts w:ascii="Gotham Book" w:hAnsi="Gotham Book"/>
          <w:sz w:val="21"/>
          <w:szCs w:val="21"/>
        </w:rPr>
        <w:t xml:space="preserve"> </w:t>
      </w:r>
      <w:r w:rsidRPr="007B7C60">
        <w:rPr>
          <w:rFonts w:ascii="Gotham Book" w:hAnsi="Gotham Book"/>
          <w:sz w:val="21"/>
          <w:szCs w:val="21"/>
        </w:rPr>
        <w:t>Considerando la integración y objetivos del Comité, se deberá evitar la presentación en este apartado de estadísticas, aspectos y asuntos eminentemente informativos.</w:t>
      </w:r>
    </w:p>
    <w:p w14:paraId="67195BA6" w14:textId="77777777" w:rsidR="003D321B" w:rsidRDefault="003D321B" w:rsidP="00212189">
      <w:pPr>
        <w:pStyle w:val="Prrafodelista"/>
        <w:spacing w:after="0"/>
        <w:rPr>
          <w:rFonts w:ascii="Gotham Book" w:hAnsi="Gotham Book"/>
          <w:sz w:val="21"/>
          <w:szCs w:val="21"/>
        </w:rPr>
      </w:pPr>
    </w:p>
    <w:p w14:paraId="66A7B8D3" w14:textId="4BC8F448" w:rsidR="00E65839" w:rsidRPr="007B7C60" w:rsidRDefault="003D321B" w:rsidP="00212189">
      <w:pPr>
        <w:pStyle w:val="INCISO"/>
        <w:numPr>
          <w:ilvl w:val="0"/>
          <w:numId w:val="34"/>
        </w:numPr>
        <w:spacing w:after="0" w:line="276" w:lineRule="auto"/>
        <w:ind w:left="851" w:hanging="284"/>
        <w:rPr>
          <w:rFonts w:ascii="Gotham Book" w:hAnsi="Gotham Book"/>
          <w:sz w:val="21"/>
          <w:szCs w:val="21"/>
        </w:rPr>
      </w:pPr>
      <w:r w:rsidRPr="003D321B">
        <w:rPr>
          <w:rFonts w:ascii="Gotham Book" w:hAnsi="Gotham Book"/>
          <w:b/>
          <w:bCs/>
          <w:sz w:val="21"/>
          <w:szCs w:val="21"/>
        </w:rPr>
        <w:t xml:space="preserve">Acciones </w:t>
      </w:r>
      <w:r>
        <w:rPr>
          <w:rFonts w:ascii="Gotham Book" w:hAnsi="Gotham Book"/>
          <w:b/>
          <w:bCs/>
          <w:sz w:val="21"/>
          <w:szCs w:val="21"/>
        </w:rPr>
        <w:t>prioritarias</w:t>
      </w:r>
      <w:r w:rsidRPr="003D321B">
        <w:rPr>
          <w:rFonts w:ascii="Gotham Book" w:hAnsi="Gotham Book"/>
          <w:b/>
          <w:bCs/>
          <w:sz w:val="21"/>
          <w:szCs w:val="21"/>
        </w:rPr>
        <w:t xml:space="preserve"> de gobierno.</w:t>
      </w:r>
      <w:r>
        <w:rPr>
          <w:rFonts w:ascii="Gotham Book" w:hAnsi="Gotham Book"/>
          <w:sz w:val="21"/>
          <w:szCs w:val="21"/>
        </w:rPr>
        <w:t xml:space="preserve"> Informar el s</w:t>
      </w:r>
      <w:r w:rsidR="00E65839">
        <w:rPr>
          <w:rFonts w:ascii="Gotham Book" w:hAnsi="Gotham Book"/>
          <w:sz w:val="21"/>
          <w:szCs w:val="21"/>
        </w:rPr>
        <w:t>eguimiento de avances a las acciones</w:t>
      </w:r>
      <w:r>
        <w:rPr>
          <w:rFonts w:ascii="Gotham Book" w:hAnsi="Gotham Book"/>
          <w:sz w:val="21"/>
          <w:szCs w:val="21"/>
        </w:rPr>
        <w:t xml:space="preserve"> </w:t>
      </w:r>
      <w:r w:rsidR="00E65839">
        <w:rPr>
          <w:rFonts w:ascii="Gotham Book" w:hAnsi="Gotham Book"/>
          <w:sz w:val="21"/>
          <w:szCs w:val="21"/>
        </w:rPr>
        <w:t>relacionadas con prioridades de gobierno establecidas por la o el Titular del Ejecutivo, aplicables a la dependencia o entidad</w:t>
      </w:r>
      <w:r>
        <w:rPr>
          <w:rFonts w:ascii="Gotham Book" w:hAnsi="Gotham Book"/>
          <w:sz w:val="21"/>
          <w:szCs w:val="21"/>
        </w:rPr>
        <w:t xml:space="preserve">, </w:t>
      </w:r>
      <w:r w:rsidR="00212189">
        <w:rPr>
          <w:rFonts w:ascii="Gotham Book" w:hAnsi="Gotham Book"/>
          <w:sz w:val="21"/>
          <w:szCs w:val="21"/>
        </w:rPr>
        <w:t xml:space="preserve">de índole </w:t>
      </w:r>
      <w:r>
        <w:rPr>
          <w:rFonts w:ascii="Gotham Book" w:hAnsi="Gotham Book"/>
          <w:sz w:val="21"/>
          <w:szCs w:val="21"/>
        </w:rPr>
        <w:t>individual o transversal</w:t>
      </w:r>
      <w:r w:rsidR="00E65839">
        <w:rPr>
          <w:rFonts w:ascii="Gotham Book" w:hAnsi="Gotham Book"/>
          <w:sz w:val="21"/>
          <w:szCs w:val="21"/>
        </w:rPr>
        <w:t>.</w:t>
      </w:r>
    </w:p>
    <w:p w14:paraId="7946B29F" w14:textId="79352AD4" w:rsidR="00E52941" w:rsidRDefault="00E52941" w:rsidP="005E6729">
      <w:pPr>
        <w:pStyle w:val="INCISO"/>
        <w:spacing w:after="0" w:line="276" w:lineRule="auto"/>
        <w:rPr>
          <w:rFonts w:ascii="Gotham Book" w:hAnsi="Gotham Book"/>
          <w:sz w:val="21"/>
          <w:szCs w:val="21"/>
        </w:rPr>
      </w:pPr>
    </w:p>
    <w:p w14:paraId="07B90653" w14:textId="74932910" w:rsidR="00C546A2" w:rsidRDefault="00C546A2" w:rsidP="00516ED6">
      <w:pPr>
        <w:pStyle w:val="INCISO"/>
        <w:spacing w:after="0" w:line="276" w:lineRule="auto"/>
        <w:ind w:left="567" w:firstLine="0"/>
        <w:rPr>
          <w:rFonts w:ascii="Gotham Book" w:hAnsi="Gotham Book"/>
          <w:sz w:val="21"/>
          <w:szCs w:val="21"/>
        </w:rPr>
      </w:pPr>
      <w:r>
        <w:rPr>
          <w:rFonts w:ascii="Gotham Book" w:hAnsi="Gotham Book"/>
          <w:sz w:val="21"/>
          <w:szCs w:val="21"/>
        </w:rPr>
        <w:t xml:space="preserve">Así mismo, por cada rubro se deberá </w:t>
      </w:r>
      <w:r w:rsidR="00516ED6">
        <w:rPr>
          <w:rFonts w:ascii="Gotham Book" w:hAnsi="Gotham Book"/>
          <w:sz w:val="21"/>
          <w:szCs w:val="21"/>
        </w:rPr>
        <w:t>realizar y presentar</w:t>
      </w:r>
      <w:r>
        <w:rPr>
          <w:rFonts w:ascii="Gotham Book" w:hAnsi="Gotham Book"/>
          <w:sz w:val="21"/>
          <w:szCs w:val="21"/>
        </w:rPr>
        <w:t xml:space="preserve"> un análisis</w:t>
      </w:r>
      <w:r w:rsidR="00516ED6">
        <w:rPr>
          <w:rFonts w:ascii="Gotham Book" w:hAnsi="Gotham Book"/>
          <w:sz w:val="21"/>
          <w:szCs w:val="21"/>
        </w:rPr>
        <w:t xml:space="preserve"> (de comparación, de correlación u otro) considerando aspectos cuantitativos y/o cualitativos, según sea el caso.</w:t>
      </w:r>
    </w:p>
    <w:p w14:paraId="4FED7906" w14:textId="77777777" w:rsidR="00C546A2" w:rsidRPr="007B7C60" w:rsidRDefault="00C546A2" w:rsidP="005E6729">
      <w:pPr>
        <w:pStyle w:val="INCISO"/>
        <w:spacing w:after="0" w:line="276" w:lineRule="auto"/>
        <w:rPr>
          <w:rFonts w:ascii="Gotham Book" w:hAnsi="Gotham Book"/>
          <w:sz w:val="21"/>
          <w:szCs w:val="21"/>
        </w:rPr>
      </w:pPr>
    </w:p>
    <w:p w14:paraId="7EFAC298" w14:textId="58AC75FE" w:rsidR="00FA40E1" w:rsidRPr="00C832C7" w:rsidRDefault="00C832C7" w:rsidP="00960562">
      <w:pPr>
        <w:pStyle w:val="ROMANOS"/>
        <w:numPr>
          <w:ilvl w:val="0"/>
          <w:numId w:val="55"/>
        </w:numPr>
        <w:tabs>
          <w:tab w:val="clear" w:pos="720"/>
        </w:tabs>
        <w:spacing w:after="0" w:line="276" w:lineRule="auto"/>
        <w:ind w:left="567" w:hanging="425"/>
        <w:rPr>
          <w:rFonts w:ascii="Gotham Book" w:hAnsi="Gotham Book"/>
          <w:sz w:val="21"/>
          <w:szCs w:val="21"/>
        </w:rPr>
      </w:pPr>
      <w:r>
        <w:rPr>
          <w:rFonts w:ascii="Gotham Book" w:hAnsi="Gotham Book"/>
          <w:sz w:val="21"/>
          <w:szCs w:val="21"/>
        </w:rPr>
        <w:t>Seguimiento al Programa Anual de Trabajo del Comité de Ética, y en su caso, p</w:t>
      </w:r>
      <w:r w:rsidR="003B13B4">
        <w:rPr>
          <w:rFonts w:ascii="Gotham Book" w:hAnsi="Gotham Book"/>
          <w:sz w:val="21"/>
          <w:szCs w:val="21"/>
        </w:rPr>
        <w:t>resentación del i</w:t>
      </w:r>
      <w:r w:rsidR="003E57FA" w:rsidRPr="00960562">
        <w:rPr>
          <w:rFonts w:ascii="Gotham Book" w:hAnsi="Gotham Book"/>
          <w:sz w:val="21"/>
          <w:szCs w:val="21"/>
        </w:rPr>
        <w:t>nforme</w:t>
      </w:r>
      <w:r w:rsidR="003B13B4">
        <w:rPr>
          <w:rFonts w:ascii="Gotham Book" w:hAnsi="Gotham Book"/>
          <w:sz w:val="21"/>
          <w:szCs w:val="21"/>
        </w:rPr>
        <w:t xml:space="preserve"> </w:t>
      </w:r>
      <w:r w:rsidR="003B13B4" w:rsidRPr="00C832C7">
        <w:rPr>
          <w:rFonts w:ascii="Gotham Book" w:hAnsi="Gotham Book"/>
          <w:sz w:val="21"/>
          <w:szCs w:val="21"/>
        </w:rPr>
        <w:t>anual</w:t>
      </w:r>
      <w:r w:rsidR="003E57FA" w:rsidRPr="00C832C7">
        <w:rPr>
          <w:rFonts w:ascii="Gotham Book" w:hAnsi="Gotham Book"/>
          <w:sz w:val="21"/>
          <w:szCs w:val="21"/>
        </w:rPr>
        <w:t xml:space="preserve"> de actividades</w:t>
      </w:r>
      <w:r w:rsidRPr="00C832C7">
        <w:rPr>
          <w:rFonts w:ascii="Gotham Book" w:hAnsi="Gotham Book"/>
          <w:sz w:val="21"/>
          <w:szCs w:val="21"/>
        </w:rPr>
        <w:t>,</w:t>
      </w:r>
      <w:r w:rsidR="003E57FA" w:rsidRPr="00C832C7">
        <w:rPr>
          <w:rFonts w:ascii="Gotham Book" w:hAnsi="Gotham Book"/>
          <w:sz w:val="21"/>
          <w:szCs w:val="21"/>
        </w:rPr>
        <w:t xml:space="preserve"> </w:t>
      </w:r>
      <w:r w:rsidRPr="00C832C7">
        <w:rPr>
          <w:rFonts w:ascii="Gotham Book" w:hAnsi="Gotham Book"/>
          <w:sz w:val="21"/>
          <w:szCs w:val="21"/>
        </w:rPr>
        <w:t xml:space="preserve">mapa </w:t>
      </w:r>
      <w:r>
        <w:rPr>
          <w:rFonts w:ascii="Gotham Book" w:hAnsi="Gotham Book"/>
          <w:sz w:val="21"/>
          <w:szCs w:val="21"/>
        </w:rPr>
        <w:t xml:space="preserve">institucional </w:t>
      </w:r>
      <w:r w:rsidRPr="00C832C7">
        <w:rPr>
          <w:rFonts w:ascii="Gotham Book" w:hAnsi="Gotham Book"/>
          <w:sz w:val="21"/>
          <w:szCs w:val="21"/>
        </w:rPr>
        <w:t>de riesgos de actos contrarios a la ética</w:t>
      </w:r>
      <w:r>
        <w:rPr>
          <w:rFonts w:ascii="Gotham Book" w:hAnsi="Gotham Book"/>
          <w:sz w:val="21"/>
          <w:szCs w:val="21"/>
        </w:rPr>
        <w:t>, así como el seguimiento de acciones relevantes para su atención</w:t>
      </w:r>
      <w:r w:rsidR="00FA40E1" w:rsidRPr="00C832C7">
        <w:rPr>
          <w:rFonts w:ascii="Gotham Book" w:hAnsi="Gotham Book"/>
          <w:sz w:val="21"/>
          <w:szCs w:val="21"/>
        </w:rPr>
        <w:t>.</w:t>
      </w:r>
    </w:p>
    <w:p w14:paraId="3190D795" w14:textId="77777777" w:rsidR="006E0EB2" w:rsidRPr="007B7C60" w:rsidRDefault="006E0EB2" w:rsidP="006E0EB2">
      <w:pPr>
        <w:pStyle w:val="INCISO"/>
        <w:spacing w:after="0" w:line="276" w:lineRule="auto"/>
        <w:ind w:left="1365" w:firstLine="0"/>
        <w:rPr>
          <w:rFonts w:ascii="Gotham Book" w:hAnsi="Gotham Book"/>
          <w:sz w:val="21"/>
          <w:szCs w:val="21"/>
          <w:highlight w:val="yellow"/>
        </w:rPr>
      </w:pPr>
    </w:p>
    <w:p w14:paraId="436B6597" w14:textId="28EF3141" w:rsidR="003E57FA" w:rsidRPr="006E0EB2" w:rsidRDefault="00FA40E1" w:rsidP="003B13B4">
      <w:pPr>
        <w:pStyle w:val="ROMANOS"/>
        <w:numPr>
          <w:ilvl w:val="0"/>
          <w:numId w:val="55"/>
        </w:numPr>
        <w:tabs>
          <w:tab w:val="clear" w:pos="720"/>
        </w:tabs>
        <w:spacing w:after="0" w:line="276" w:lineRule="auto"/>
        <w:ind w:left="567" w:hanging="425"/>
        <w:rPr>
          <w:rFonts w:ascii="Gotham Book" w:hAnsi="Gotham Book"/>
          <w:sz w:val="21"/>
          <w:szCs w:val="21"/>
        </w:rPr>
      </w:pPr>
      <w:r w:rsidRPr="00C832C7">
        <w:rPr>
          <w:rFonts w:ascii="Gotham Book" w:hAnsi="Gotham Book"/>
          <w:sz w:val="21"/>
          <w:szCs w:val="21"/>
        </w:rPr>
        <w:t xml:space="preserve">Aspectos que inciden en el control interno o en la presentación </w:t>
      </w:r>
      <w:r w:rsidR="003E57FA" w:rsidRPr="00C832C7">
        <w:rPr>
          <w:rFonts w:ascii="Gotham Book" w:hAnsi="Gotham Book"/>
          <w:sz w:val="21"/>
          <w:szCs w:val="21"/>
        </w:rPr>
        <w:t>de actos contrarios</w:t>
      </w:r>
      <w:r w:rsidR="00FE46C4" w:rsidRPr="00C832C7">
        <w:rPr>
          <w:rFonts w:ascii="Gotham Book" w:hAnsi="Gotham Book"/>
          <w:sz w:val="21"/>
          <w:szCs w:val="21"/>
        </w:rPr>
        <w:t xml:space="preserve"> a la integridad</w:t>
      </w:r>
      <w:r w:rsidR="003E57FA" w:rsidRPr="00C832C7">
        <w:rPr>
          <w:rFonts w:ascii="Gotham Book" w:hAnsi="Gotham Book"/>
          <w:sz w:val="21"/>
          <w:szCs w:val="21"/>
        </w:rPr>
        <w:t>.</w:t>
      </w:r>
      <w:r w:rsidR="00245BAA" w:rsidRPr="00C832C7">
        <w:rPr>
          <w:rFonts w:ascii="Gotham Book" w:hAnsi="Gotham Book"/>
          <w:sz w:val="21"/>
          <w:szCs w:val="21"/>
        </w:rPr>
        <w:t xml:space="preserve"> </w:t>
      </w:r>
      <w:r w:rsidRPr="00C832C7">
        <w:rPr>
          <w:rFonts w:ascii="Gotham Book" w:hAnsi="Gotham Book"/>
          <w:sz w:val="21"/>
          <w:szCs w:val="21"/>
        </w:rPr>
        <w:t>Deberá</w:t>
      </w:r>
      <w:r w:rsidRPr="006E0EB2">
        <w:rPr>
          <w:rFonts w:ascii="Gotham Book" w:hAnsi="Gotham Book"/>
          <w:sz w:val="21"/>
          <w:szCs w:val="21"/>
        </w:rPr>
        <w:t xml:space="preserve"> presentarse:</w:t>
      </w:r>
    </w:p>
    <w:p w14:paraId="7739B519" w14:textId="1FDC5726" w:rsidR="00FA40E1" w:rsidRPr="007B7C60" w:rsidRDefault="00FA40E1" w:rsidP="001F53AC">
      <w:pPr>
        <w:pStyle w:val="ROMANOS"/>
        <w:tabs>
          <w:tab w:val="clear" w:pos="720"/>
        </w:tabs>
        <w:spacing w:after="0" w:line="276" w:lineRule="auto"/>
        <w:ind w:left="1418" w:hanging="425"/>
        <w:rPr>
          <w:rFonts w:ascii="Gotham Book" w:hAnsi="Gotham Book"/>
          <w:sz w:val="21"/>
          <w:szCs w:val="21"/>
        </w:rPr>
      </w:pPr>
      <w:r w:rsidRPr="007B7C60">
        <w:rPr>
          <w:rFonts w:ascii="Gotham Book" w:hAnsi="Gotham Book"/>
          <w:sz w:val="21"/>
          <w:szCs w:val="21"/>
        </w:rPr>
        <w:tab/>
      </w:r>
      <w:r w:rsidRPr="007B7C60">
        <w:rPr>
          <w:rFonts w:ascii="Gotham Book" w:hAnsi="Gotham Book"/>
          <w:sz w:val="21"/>
          <w:szCs w:val="21"/>
        </w:rPr>
        <w:tab/>
      </w:r>
    </w:p>
    <w:p w14:paraId="7BE58527" w14:textId="77777777" w:rsidR="00FA40E1" w:rsidRPr="007B7C60" w:rsidRDefault="00FA40E1" w:rsidP="00C832C7">
      <w:pPr>
        <w:pStyle w:val="INCISO"/>
        <w:numPr>
          <w:ilvl w:val="0"/>
          <w:numId w:val="35"/>
        </w:numPr>
        <w:spacing w:after="0" w:line="276" w:lineRule="auto"/>
        <w:ind w:left="1134" w:hanging="425"/>
        <w:rPr>
          <w:rFonts w:ascii="Gotham Book" w:hAnsi="Gotham Book"/>
          <w:sz w:val="21"/>
          <w:szCs w:val="21"/>
        </w:rPr>
      </w:pPr>
      <w:r w:rsidRPr="007B7C60">
        <w:rPr>
          <w:rFonts w:ascii="Gotham Book" w:hAnsi="Gotham Book"/>
          <w:sz w:val="21"/>
          <w:szCs w:val="21"/>
        </w:rPr>
        <w:t>Breve descripción de las quejas, denuncias e inconformidades recibidas que fueron procedentes, indicando, en su caso, su impacto económico, las repercusiones en la operación de la dependencia o entidad y su vinculación con actos contrarios a la integridad; y, en lo relativo a los procedimientos administrativos de responsabilidades, los que involucren a servidores públicos de los primeros tres niveles, los motivos y sanciones aplicadas.</w:t>
      </w:r>
    </w:p>
    <w:p w14:paraId="2F3219C9" w14:textId="77777777" w:rsidR="00FA40E1" w:rsidRPr="007B7C60" w:rsidRDefault="00FA40E1" w:rsidP="00C832C7">
      <w:pPr>
        <w:pStyle w:val="INCISO"/>
        <w:spacing w:after="0" w:line="276" w:lineRule="auto"/>
        <w:ind w:left="1134" w:hanging="425"/>
        <w:rPr>
          <w:rFonts w:ascii="Gotham Book" w:hAnsi="Gotham Book"/>
          <w:sz w:val="21"/>
          <w:szCs w:val="21"/>
        </w:rPr>
      </w:pPr>
    </w:p>
    <w:p w14:paraId="30140E29" w14:textId="77777777" w:rsidR="00FA40E1" w:rsidRPr="007B7C60" w:rsidRDefault="00FA40E1" w:rsidP="00C832C7">
      <w:pPr>
        <w:pStyle w:val="INCISO"/>
        <w:numPr>
          <w:ilvl w:val="0"/>
          <w:numId w:val="35"/>
        </w:numPr>
        <w:spacing w:after="0" w:line="276" w:lineRule="auto"/>
        <w:ind w:left="1134" w:hanging="425"/>
        <w:rPr>
          <w:rFonts w:ascii="Gotham Book" w:hAnsi="Gotham Book"/>
          <w:sz w:val="21"/>
          <w:szCs w:val="21"/>
        </w:rPr>
      </w:pPr>
      <w:r w:rsidRPr="007B7C60">
        <w:rPr>
          <w:rFonts w:ascii="Gotham Book" w:hAnsi="Gotham Book"/>
          <w:sz w:val="21"/>
          <w:szCs w:val="21"/>
        </w:rPr>
        <w:t>La descripción de las observaciones recurrentes determinadas por las diferentes instancias fiscalizadoras, identificando las causas que las originan y acciones para evitar que se continúen presentando; así como, aquellas pendientes de solventar con antigüedad mayor a seis meses, ya que su falta de atención y cumplimiento inciden mayormente en una eficiente gestión y adecuado desempeño institucional.</w:t>
      </w:r>
    </w:p>
    <w:p w14:paraId="270C9BB0" w14:textId="77777777" w:rsidR="00E52941" w:rsidRPr="007B7C60" w:rsidRDefault="00E52941" w:rsidP="005E6729">
      <w:pPr>
        <w:pStyle w:val="ROMANOS"/>
        <w:spacing w:after="0" w:line="276" w:lineRule="auto"/>
        <w:rPr>
          <w:rFonts w:ascii="Gotham Book" w:hAnsi="Gotham Book"/>
          <w:sz w:val="21"/>
          <w:szCs w:val="21"/>
        </w:rPr>
      </w:pPr>
    </w:p>
    <w:p w14:paraId="29BD7E83" w14:textId="7E59585A" w:rsidR="00E52941" w:rsidRPr="007B7C60" w:rsidRDefault="00E52941" w:rsidP="0075617C">
      <w:pPr>
        <w:pStyle w:val="ROMANOS"/>
        <w:numPr>
          <w:ilvl w:val="0"/>
          <w:numId w:val="55"/>
        </w:numPr>
        <w:tabs>
          <w:tab w:val="clear" w:pos="720"/>
        </w:tabs>
        <w:spacing w:after="0" w:line="276" w:lineRule="auto"/>
        <w:ind w:left="567" w:hanging="425"/>
        <w:rPr>
          <w:rFonts w:ascii="Gotham Book" w:hAnsi="Gotham Book"/>
          <w:sz w:val="21"/>
          <w:szCs w:val="21"/>
        </w:rPr>
      </w:pPr>
      <w:r w:rsidRPr="00805F56">
        <w:rPr>
          <w:rFonts w:ascii="Gotham Book" w:hAnsi="Gotham Book"/>
          <w:sz w:val="21"/>
          <w:szCs w:val="21"/>
        </w:rPr>
        <w:t>Seguimiento al establecimiento y</w:t>
      </w:r>
      <w:r w:rsidR="00644F67" w:rsidRPr="00805F56">
        <w:rPr>
          <w:rFonts w:ascii="Gotham Book" w:hAnsi="Gotham Book"/>
          <w:sz w:val="21"/>
          <w:szCs w:val="21"/>
        </w:rPr>
        <w:t xml:space="preserve"> fortalecimiento</w:t>
      </w:r>
      <w:r w:rsidRPr="00805F56">
        <w:rPr>
          <w:rFonts w:ascii="Gotham Book" w:hAnsi="Gotham Book"/>
          <w:sz w:val="21"/>
          <w:szCs w:val="21"/>
        </w:rPr>
        <w:t xml:space="preserve"> del Sistema de Control Interno Institucional:</w:t>
      </w:r>
    </w:p>
    <w:p w14:paraId="65AB3DAE" w14:textId="7482F9D0" w:rsidR="00E52941" w:rsidRDefault="00E52941" w:rsidP="005E6729">
      <w:pPr>
        <w:pStyle w:val="ROMANOS"/>
        <w:spacing w:after="0" w:line="276" w:lineRule="auto"/>
        <w:rPr>
          <w:rFonts w:ascii="Gotham Book" w:hAnsi="Gotham Book"/>
          <w:sz w:val="21"/>
          <w:szCs w:val="21"/>
        </w:rPr>
      </w:pPr>
    </w:p>
    <w:p w14:paraId="7C92CD53" w14:textId="29906D87" w:rsidR="00C842A0" w:rsidRPr="007B7C60" w:rsidRDefault="00C842A0" w:rsidP="00C842A0">
      <w:pPr>
        <w:pStyle w:val="ROMANOS"/>
        <w:tabs>
          <w:tab w:val="clear" w:pos="720"/>
        </w:tabs>
        <w:spacing w:after="0" w:line="276" w:lineRule="auto"/>
        <w:ind w:left="567" w:firstLine="0"/>
        <w:rPr>
          <w:rFonts w:ascii="Gotham Book" w:hAnsi="Gotham Book"/>
          <w:sz w:val="21"/>
          <w:szCs w:val="21"/>
        </w:rPr>
      </w:pPr>
      <w:r>
        <w:rPr>
          <w:rFonts w:ascii="Gotham Book" w:hAnsi="Gotham Book"/>
          <w:sz w:val="21"/>
          <w:szCs w:val="21"/>
        </w:rPr>
        <w:t>Respecto al proceso de Aplicación del Control Intern</w:t>
      </w:r>
      <w:r w:rsidR="004C31E3">
        <w:rPr>
          <w:rFonts w:ascii="Gotham Book" w:hAnsi="Gotham Book"/>
          <w:sz w:val="21"/>
          <w:szCs w:val="21"/>
        </w:rPr>
        <w:t>o:</w:t>
      </w:r>
    </w:p>
    <w:p w14:paraId="5FB6A2DC" w14:textId="77777777" w:rsidR="00C842A0" w:rsidRPr="007B7C60" w:rsidRDefault="00C842A0" w:rsidP="005E6729">
      <w:pPr>
        <w:pStyle w:val="ROMANOS"/>
        <w:spacing w:after="0" w:line="276" w:lineRule="auto"/>
        <w:rPr>
          <w:rFonts w:ascii="Gotham Book" w:hAnsi="Gotham Book"/>
          <w:sz w:val="21"/>
          <w:szCs w:val="21"/>
        </w:rPr>
      </w:pPr>
    </w:p>
    <w:p w14:paraId="756A3119" w14:textId="23449EDF" w:rsidR="00E52941" w:rsidRPr="004C31E3" w:rsidRDefault="004C31E3" w:rsidP="0075617C">
      <w:pPr>
        <w:pStyle w:val="INCISO"/>
        <w:numPr>
          <w:ilvl w:val="0"/>
          <w:numId w:val="56"/>
        </w:numPr>
        <w:spacing w:after="0" w:line="276" w:lineRule="auto"/>
        <w:rPr>
          <w:rFonts w:ascii="Gotham Book" w:hAnsi="Gotham Book"/>
          <w:sz w:val="21"/>
          <w:szCs w:val="21"/>
        </w:rPr>
      </w:pPr>
      <w:r>
        <w:rPr>
          <w:rFonts w:ascii="Gotham Book" w:hAnsi="Gotham Book"/>
          <w:sz w:val="21"/>
          <w:szCs w:val="21"/>
        </w:rPr>
        <w:t>D</w:t>
      </w:r>
      <w:r w:rsidR="00245BAA" w:rsidRPr="004C31E3">
        <w:rPr>
          <w:rFonts w:ascii="Gotham Book" w:hAnsi="Gotham Book"/>
          <w:sz w:val="21"/>
          <w:szCs w:val="21"/>
        </w:rPr>
        <w:t>urante la primera sesión ordinaria</w:t>
      </w:r>
      <w:r w:rsidR="00AB26E3" w:rsidRPr="004C31E3">
        <w:rPr>
          <w:rFonts w:ascii="Gotham Book" w:hAnsi="Gotham Book"/>
          <w:sz w:val="21"/>
          <w:szCs w:val="21"/>
        </w:rPr>
        <w:t xml:space="preserve"> de cada año</w:t>
      </w:r>
      <w:r w:rsidR="00245BAA" w:rsidRPr="004C31E3">
        <w:rPr>
          <w:rFonts w:ascii="Gotham Book" w:hAnsi="Gotham Book"/>
          <w:sz w:val="21"/>
          <w:szCs w:val="21"/>
        </w:rPr>
        <w:t xml:space="preserve">, </w:t>
      </w:r>
      <w:r>
        <w:rPr>
          <w:rFonts w:ascii="Gotham Book" w:hAnsi="Gotham Book"/>
          <w:sz w:val="21"/>
          <w:szCs w:val="21"/>
        </w:rPr>
        <w:t>incluir</w:t>
      </w:r>
      <w:r w:rsidR="006B03ED" w:rsidRPr="004C31E3">
        <w:rPr>
          <w:rFonts w:ascii="Gotham Book" w:hAnsi="Gotham Book"/>
          <w:sz w:val="21"/>
          <w:szCs w:val="21"/>
        </w:rPr>
        <w:t xml:space="preserve"> el </w:t>
      </w:r>
      <w:r w:rsidR="00E52941" w:rsidRPr="004C31E3">
        <w:rPr>
          <w:rFonts w:ascii="Gotham Book" w:hAnsi="Gotham Book"/>
          <w:sz w:val="21"/>
          <w:szCs w:val="21"/>
        </w:rPr>
        <w:t>Informe Anual</w:t>
      </w:r>
      <w:r w:rsidR="00AB26E3" w:rsidRPr="004C31E3">
        <w:rPr>
          <w:rFonts w:ascii="Gotham Book" w:hAnsi="Gotham Book"/>
          <w:sz w:val="21"/>
          <w:szCs w:val="21"/>
        </w:rPr>
        <w:t xml:space="preserve">, así como la </w:t>
      </w:r>
      <w:r w:rsidRPr="004C31E3">
        <w:rPr>
          <w:rFonts w:ascii="Gotham Book" w:hAnsi="Gotham Book"/>
          <w:sz w:val="21"/>
          <w:szCs w:val="21"/>
        </w:rPr>
        <w:t>e</w:t>
      </w:r>
      <w:r w:rsidR="006B03ED" w:rsidRPr="004C31E3">
        <w:rPr>
          <w:rFonts w:ascii="Gotham Book" w:hAnsi="Gotham Book"/>
          <w:sz w:val="21"/>
          <w:szCs w:val="21"/>
        </w:rPr>
        <w:t>valuaci</w:t>
      </w:r>
      <w:r>
        <w:rPr>
          <w:rFonts w:ascii="Gotham Book" w:hAnsi="Gotham Book"/>
          <w:sz w:val="21"/>
          <w:szCs w:val="21"/>
        </w:rPr>
        <w:t>ón</w:t>
      </w:r>
      <w:r w:rsidR="006B03ED" w:rsidRPr="004C31E3">
        <w:rPr>
          <w:rFonts w:ascii="Gotham Book" w:hAnsi="Gotham Book"/>
          <w:sz w:val="21"/>
          <w:szCs w:val="21"/>
        </w:rPr>
        <w:t xml:space="preserve"> </w:t>
      </w:r>
      <w:r w:rsidRPr="004C31E3">
        <w:rPr>
          <w:rFonts w:ascii="Gotham Book" w:hAnsi="Gotham Book"/>
          <w:sz w:val="21"/>
          <w:szCs w:val="21"/>
        </w:rPr>
        <w:t xml:space="preserve">respectiva </w:t>
      </w:r>
      <w:r w:rsidR="007820AD" w:rsidRPr="004C31E3">
        <w:rPr>
          <w:rFonts w:ascii="Gotham Book" w:hAnsi="Gotham Book"/>
          <w:sz w:val="21"/>
          <w:szCs w:val="21"/>
        </w:rPr>
        <w:t>del</w:t>
      </w:r>
      <w:r w:rsidR="00196DC1" w:rsidRPr="004C31E3">
        <w:rPr>
          <w:rFonts w:ascii="Gotham Book" w:hAnsi="Gotham Book"/>
          <w:sz w:val="21"/>
          <w:szCs w:val="21"/>
        </w:rPr>
        <w:t xml:space="preserve"> </w:t>
      </w:r>
      <w:r w:rsidR="007820AD" w:rsidRPr="004C31E3">
        <w:rPr>
          <w:rFonts w:ascii="Gotham Book" w:hAnsi="Gotham Book"/>
          <w:sz w:val="21"/>
          <w:szCs w:val="21"/>
        </w:rPr>
        <w:t>Órgano Fiscalizador</w:t>
      </w:r>
      <w:r w:rsidR="00E52941" w:rsidRPr="004C31E3">
        <w:rPr>
          <w:rFonts w:ascii="Gotham Book" w:hAnsi="Gotham Book"/>
          <w:sz w:val="21"/>
          <w:szCs w:val="21"/>
        </w:rPr>
        <w:t>.</w:t>
      </w:r>
    </w:p>
    <w:p w14:paraId="3CED5829" w14:textId="77777777" w:rsidR="006B03ED" w:rsidRPr="007B7C60" w:rsidRDefault="006B03ED" w:rsidP="001E02EE">
      <w:pPr>
        <w:pStyle w:val="INCISO"/>
        <w:spacing w:after="0" w:line="276" w:lineRule="auto"/>
        <w:ind w:left="1418" w:hanging="283"/>
        <w:rPr>
          <w:rFonts w:ascii="Gotham Book" w:hAnsi="Gotham Book"/>
          <w:sz w:val="21"/>
          <w:szCs w:val="21"/>
        </w:rPr>
      </w:pPr>
    </w:p>
    <w:p w14:paraId="0E65C8B0" w14:textId="01858D4B" w:rsidR="00E52941" w:rsidRPr="007B7C60" w:rsidRDefault="004C31E3" w:rsidP="0075617C">
      <w:pPr>
        <w:pStyle w:val="INCISO"/>
        <w:numPr>
          <w:ilvl w:val="0"/>
          <w:numId w:val="56"/>
        </w:numPr>
        <w:spacing w:after="0" w:line="276" w:lineRule="auto"/>
        <w:rPr>
          <w:rFonts w:ascii="Gotham Book" w:hAnsi="Gotham Book"/>
          <w:sz w:val="21"/>
          <w:szCs w:val="21"/>
        </w:rPr>
      </w:pPr>
      <w:r w:rsidRPr="002B6360">
        <w:rPr>
          <w:rFonts w:ascii="Gotham Book" w:hAnsi="Gotham Book"/>
          <w:sz w:val="21"/>
          <w:szCs w:val="21"/>
        </w:rPr>
        <w:t>Durante las sesiones ordinarias,</w:t>
      </w:r>
      <w:r w:rsidR="007B51D2" w:rsidRPr="002B6360">
        <w:rPr>
          <w:rFonts w:ascii="Gotham Book" w:hAnsi="Gotham Book"/>
          <w:sz w:val="21"/>
          <w:szCs w:val="21"/>
        </w:rPr>
        <w:t xml:space="preserve"> incluir el </w:t>
      </w:r>
      <w:r w:rsidRPr="002B6360">
        <w:rPr>
          <w:rFonts w:ascii="Gotham Book" w:hAnsi="Gotham Book"/>
          <w:sz w:val="21"/>
          <w:szCs w:val="21"/>
        </w:rPr>
        <w:t>RAC</w:t>
      </w:r>
      <w:r w:rsidR="00E52941" w:rsidRPr="002B6360">
        <w:rPr>
          <w:rFonts w:ascii="Gotham Book" w:hAnsi="Gotham Book"/>
          <w:sz w:val="21"/>
          <w:szCs w:val="21"/>
        </w:rPr>
        <w:t xml:space="preserve"> del PTCI</w:t>
      </w:r>
      <w:r w:rsidRPr="002B6360">
        <w:rPr>
          <w:rFonts w:ascii="Gotham Book" w:hAnsi="Gotham Book"/>
          <w:sz w:val="21"/>
          <w:szCs w:val="21"/>
        </w:rPr>
        <w:t xml:space="preserve"> del último cuatrimestre</w:t>
      </w:r>
      <w:r w:rsidR="007B51D2" w:rsidRPr="002B6360">
        <w:rPr>
          <w:rFonts w:ascii="Gotham Book" w:hAnsi="Gotham Book"/>
          <w:sz w:val="21"/>
          <w:szCs w:val="21"/>
        </w:rPr>
        <w:t>,</w:t>
      </w:r>
      <w:r w:rsidR="00940778" w:rsidRPr="002B6360">
        <w:rPr>
          <w:rFonts w:ascii="Gotham Book" w:hAnsi="Gotham Book"/>
          <w:sz w:val="21"/>
          <w:szCs w:val="21"/>
        </w:rPr>
        <w:t xml:space="preserve"> </w:t>
      </w:r>
      <w:r w:rsidR="007B51D2" w:rsidRPr="002B6360">
        <w:rPr>
          <w:rFonts w:ascii="Gotham Book" w:hAnsi="Gotham Book"/>
          <w:sz w:val="21"/>
          <w:szCs w:val="21"/>
        </w:rPr>
        <w:t>así como</w:t>
      </w:r>
      <w:r w:rsidR="00AB26E3" w:rsidRPr="002B6360">
        <w:rPr>
          <w:rFonts w:ascii="Gotham Book" w:hAnsi="Gotham Book"/>
          <w:sz w:val="21"/>
          <w:szCs w:val="21"/>
        </w:rPr>
        <w:t xml:space="preserve"> los aspectos más relevantes</w:t>
      </w:r>
      <w:r w:rsidR="00AB26E3">
        <w:rPr>
          <w:rFonts w:ascii="Gotham Book" w:hAnsi="Gotham Book"/>
          <w:sz w:val="21"/>
          <w:szCs w:val="21"/>
        </w:rPr>
        <w:t xml:space="preserve"> de</w:t>
      </w:r>
      <w:r w:rsidR="007B51D2">
        <w:rPr>
          <w:rFonts w:ascii="Gotham Book" w:hAnsi="Gotham Book"/>
          <w:sz w:val="21"/>
          <w:szCs w:val="21"/>
        </w:rPr>
        <w:t xml:space="preserve"> la </w:t>
      </w:r>
      <w:r>
        <w:rPr>
          <w:rFonts w:ascii="Gotham Book" w:hAnsi="Gotham Book"/>
          <w:sz w:val="21"/>
          <w:szCs w:val="21"/>
        </w:rPr>
        <w:t>e</w:t>
      </w:r>
      <w:r w:rsidR="007B51D2">
        <w:rPr>
          <w:rFonts w:ascii="Gotham Book" w:hAnsi="Gotham Book"/>
          <w:sz w:val="21"/>
          <w:szCs w:val="21"/>
        </w:rPr>
        <w:t xml:space="preserve">valuación correspondiente </w:t>
      </w:r>
      <w:r w:rsidR="007820AD">
        <w:rPr>
          <w:rFonts w:ascii="Gotham Book" w:hAnsi="Gotham Book"/>
          <w:sz w:val="21"/>
          <w:szCs w:val="21"/>
        </w:rPr>
        <w:t>del</w:t>
      </w:r>
      <w:r w:rsidR="00196DC1">
        <w:rPr>
          <w:rFonts w:ascii="Gotham Book" w:hAnsi="Gotham Book"/>
          <w:sz w:val="21"/>
          <w:szCs w:val="21"/>
        </w:rPr>
        <w:t xml:space="preserve"> </w:t>
      </w:r>
      <w:r w:rsidR="007820AD">
        <w:rPr>
          <w:rFonts w:ascii="Gotham Book" w:hAnsi="Gotham Book"/>
          <w:sz w:val="21"/>
          <w:szCs w:val="21"/>
        </w:rPr>
        <w:t>Órgano Fiscalizador</w:t>
      </w:r>
      <w:r w:rsidR="00E52941" w:rsidRPr="007B7C60">
        <w:rPr>
          <w:rFonts w:ascii="Gotham Book" w:hAnsi="Gotham Book"/>
          <w:sz w:val="21"/>
          <w:szCs w:val="21"/>
        </w:rPr>
        <w:t xml:space="preserve">. Se deberá </w:t>
      </w:r>
      <w:r w:rsidR="00AB26E3">
        <w:rPr>
          <w:rFonts w:ascii="Gotham Book" w:hAnsi="Gotham Book"/>
          <w:sz w:val="21"/>
          <w:szCs w:val="21"/>
        </w:rPr>
        <w:t>señalar</w:t>
      </w:r>
      <w:r w:rsidR="00E52941" w:rsidRPr="007B7C60">
        <w:rPr>
          <w:rFonts w:ascii="Gotham Book" w:hAnsi="Gotham Book"/>
          <w:sz w:val="21"/>
          <w:szCs w:val="21"/>
        </w:rPr>
        <w:t xml:space="preserve"> el total de acciones de mejora concluidas y su contribución como valor agregado para corregir debilidades o insuficiencias de control interno o fortalecer el Sistema de Control Interno Institucional; así como las pendientes sin avance y el porcentaje de avance en cada una de las que se encuentran en proceso.</w:t>
      </w:r>
    </w:p>
    <w:p w14:paraId="305C3FE6" w14:textId="77777777" w:rsidR="00245BAA" w:rsidRPr="007B7C60" w:rsidRDefault="00245BAA" w:rsidP="001E02EE">
      <w:pPr>
        <w:pStyle w:val="INCISO"/>
        <w:spacing w:after="0" w:line="276" w:lineRule="auto"/>
        <w:ind w:left="1418" w:hanging="283"/>
        <w:rPr>
          <w:rFonts w:ascii="Gotham Book" w:hAnsi="Gotham Book"/>
          <w:sz w:val="21"/>
          <w:szCs w:val="21"/>
        </w:rPr>
      </w:pPr>
    </w:p>
    <w:p w14:paraId="7CB850B4" w14:textId="0BB06329" w:rsidR="006B03ED" w:rsidRPr="002B6360" w:rsidRDefault="006B03ED" w:rsidP="0075617C">
      <w:pPr>
        <w:pStyle w:val="INCISO"/>
        <w:numPr>
          <w:ilvl w:val="0"/>
          <w:numId w:val="56"/>
        </w:numPr>
        <w:spacing w:after="0" w:line="276" w:lineRule="auto"/>
        <w:rPr>
          <w:rFonts w:ascii="Gotham Book" w:hAnsi="Gotham Book"/>
          <w:sz w:val="21"/>
          <w:szCs w:val="21"/>
        </w:rPr>
      </w:pPr>
      <w:r w:rsidRPr="002B6360">
        <w:rPr>
          <w:rFonts w:ascii="Gotham Book" w:hAnsi="Gotham Book"/>
          <w:sz w:val="21"/>
          <w:szCs w:val="21"/>
        </w:rPr>
        <w:t>En la última sesión ordinaria, deberá</w:t>
      </w:r>
      <w:r w:rsidR="002B6360" w:rsidRPr="002B6360">
        <w:rPr>
          <w:rFonts w:ascii="Gotham Book" w:hAnsi="Gotham Book"/>
          <w:sz w:val="21"/>
          <w:szCs w:val="21"/>
        </w:rPr>
        <w:t>n</w:t>
      </w:r>
      <w:r w:rsidRPr="002B6360">
        <w:rPr>
          <w:rFonts w:ascii="Gotham Book" w:hAnsi="Gotham Book"/>
          <w:sz w:val="21"/>
          <w:szCs w:val="21"/>
        </w:rPr>
        <w:t xml:space="preserve"> presentarse </w:t>
      </w:r>
      <w:r w:rsidR="002B6360" w:rsidRPr="002B6360">
        <w:rPr>
          <w:rFonts w:ascii="Gotham Book" w:hAnsi="Gotham Book"/>
          <w:sz w:val="21"/>
          <w:szCs w:val="21"/>
        </w:rPr>
        <w:t xml:space="preserve">adicionalmente, </w:t>
      </w:r>
      <w:r w:rsidRPr="002B6360">
        <w:rPr>
          <w:rFonts w:ascii="Gotham Book" w:hAnsi="Gotham Book"/>
          <w:sz w:val="21"/>
          <w:szCs w:val="21"/>
        </w:rPr>
        <w:t xml:space="preserve">la Evaluación </w:t>
      </w:r>
      <w:r w:rsidR="00C842A0" w:rsidRPr="002B6360">
        <w:rPr>
          <w:rFonts w:ascii="Gotham Book" w:hAnsi="Gotham Book"/>
          <w:sz w:val="21"/>
          <w:szCs w:val="21"/>
        </w:rPr>
        <w:t>C</w:t>
      </w:r>
      <w:r w:rsidRPr="002B6360">
        <w:rPr>
          <w:rFonts w:ascii="Gotham Book" w:hAnsi="Gotham Book"/>
          <w:sz w:val="21"/>
          <w:szCs w:val="21"/>
        </w:rPr>
        <w:t xml:space="preserve">onciliada de la dependencia o entidad, </w:t>
      </w:r>
      <w:r w:rsidR="002B6360" w:rsidRPr="002B6360">
        <w:rPr>
          <w:rFonts w:ascii="Gotham Book" w:hAnsi="Gotham Book"/>
          <w:sz w:val="21"/>
          <w:szCs w:val="21"/>
        </w:rPr>
        <w:t>así como e</w:t>
      </w:r>
      <w:r w:rsidR="00754CBB" w:rsidRPr="002B6360">
        <w:rPr>
          <w:rFonts w:ascii="Gotham Book" w:hAnsi="Gotham Book"/>
          <w:sz w:val="21"/>
          <w:szCs w:val="21"/>
        </w:rPr>
        <w:t>l</w:t>
      </w:r>
      <w:r w:rsidRPr="002B6360">
        <w:rPr>
          <w:rFonts w:ascii="Gotham Book" w:hAnsi="Gotham Book"/>
          <w:sz w:val="21"/>
          <w:szCs w:val="21"/>
        </w:rPr>
        <w:t xml:space="preserve"> PTCI para el siguiente año calendario, para </w:t>
      </w:r>
      <w:r w:rsidR="00754CBB" w:rsidRPr="002B6360">
        <w:rPr>
          <w:rFonts w:ascii="Gotham Book" w:hAnsi="Gotham Book"/>
          <w:sz w:val="21"/>
          <w:szCs w:val="21"/>
        </w:rPr>
        <w:t>su</w:t>
      </w:r>
      <w:r w:rsidRPr="002B6360">
        <w:rPr>
          <w:rFonts w:ascii="Gotham Book" w:hAnsi="Gotham Book"/>
          <w:sz w:val="21"/>
          <w:szCs w:val="21"/>
        </w:rPr>
        <w:t xml:space="preserve"> formaliza</w:t>
      </w:r>
      <w:r w:rsidR="00754CBB" w:rsidRPr="002B6360">
        <w:rPr>
          <w:rFonts w:ascii="Gotham Book" w:hAnsi="Gotham Book"/>
          <w:sz w:val="21"/>
          <w:szCs w:val="21"/>
        </w:rPr>
        <w:t xml:space="preserve">ción </w:t>
      </w:r>
      <w:r w:rsidRPr="002B6360">
        <w:rPr>
          <w:rFonts w:ascii="Gotham Book" w:hAnsi="Gotham Book"/>
          <w:sz w:val="21"/>
          <w:szCs w:val="21"/>
        </w:rPr>
        <w:t>ante el Comité.</w:t>
      </w:r>
    </w:p>
    <w:p w14:paraId="7205A868" w14:textId="77777777" w:rsidR="00E52941" w:rsidRPr="007B7C60" w:rsidRDefault="00E52941" w:rsidP="005E6729">
      <w:pPr>
        <w:pStyle w:val="INCISO"/>
        <w:spacing w:after="0" w:line="276" w:lineRule="auto"/>
        <w:rPr>
          <w:rFonts w:ascii="Gotham Book" w:hAnsi="Gotham Book"/>
          <w:sz w:val="21"/>
          <w:szCs w:val="21"/>
        </w:rPr>
      </w:pPr>
    </w:p>
    <w:p w14:paraId="5E1A948B" w14:textId="378D381A" w:rsidR="00E52941" w:rsidRPr="007B7C60" w:rsidRDefault="00245BAA" w:rsidP="00C842A0">
      <w:pPr>
        <w:pStyle w:val="ROMANOS"/>
        <w:tabs>
          <w:tab w:val="clear" w:pos="720"/>
        </w:tabs>
        <w:spacing w:after="0" w:line="276" w:lineRule="auto"/>
        <w:ind w:left="567" w:firstLine="0"/>
        <w:rPr>
          <w:rFonts w:ascii="Gotham Book" w:hAnsi="Gotham Book"/>
          <w:sz w:val="21"/>
          <w:szCs w:val="21"/>
        </w:rPr>
      </w:pPr>
      <w:r w:rsidRPr="001E02EE">
        <w:rPr>
          <w:rFonts w:ascii="Gotham Book" w:hAnsi="Gotham Book"/>
          <w:sz w:val="21"/>
          <w:szCs w:val="21"/>
        </w:rPr>
        <w:t>Respecto al p</w:t>
      </w:r>
      <w:r w:rsidR="00E52941" w:rsidRPr="001E02EE">
        <w:rPr>
          <w:rFonts w:ascii="Gotham Book" w:hAnsi="Gotham Book"/>
          <w:sz w:val="21"/>
          <w:szCs w:val="21"/>
        </w:rPr>
        <w:t>roc</w:t>
      </w:r>
      <w:r w:rsidR="00E52941" w:rsidRPr="007B7C60">
        <w:rPr>
          <w:rFonts w:ascii="Gotham Book" w:hAnsi="Gotham Book"/>
          <w:sz w:val="21"/>
          <w:szCs w:val="21"/>
        </w:rPr>
        <w:t>eso de Administración de Riesgos Institucional</w:t>
      </w:r>
      <w:r w:rsidR="002B6360">
        <w:rPr>
          <w:rFonts w:ascii="Gotham Book" w:hAnsi="Gotham Book"/>
          <w:sz w:val="21"/>
          <w:szCs w:val="21"/>
        </w:rPr>
        <w:t>:</w:t>
      </w:r>
    </w:p>
    <w:p w14:paraId="3CC16E97" w14:textId="77777777" w:rsidR="00E52941" w:rsidRPr="007B7C60" w:rsidRDefault="00E52941" w:rsidP="005E6729">
      <w:pPr>
        <w:pStyle w:val="ROMANOS"/>
        <w:spacing w:after="0" w:line="276" w:lineRule="auto"/>
        <w:rPr>
          <w:rFonts w:ascii="Gotham Book" w:hAnsi="Gotham Book"/>
          <w:sz w:val="21"/>
          <w:szCs w:val="21"/>
        </w:rPr>
      </w:pPr>
    </w:p>
    <w:p w14:paraId="63BC6561" w14:textId="1C7AFC90" w:rsidR="00E52941" w:rsidRPr="00E478F8" w:rsidRDefault="00245BAA" w:rsidP="0075617C">
      <w:pPr>
        <w:pStyle w:val="INCISO"/>
        <w:numPr>
          <w:ilvl w:val="0"/>
          <w:numId w:val="57"/>
        </w:numPr>
        <w:spacing w:after="0" w:line="276" w:lineRule="auto"/>
        <w:rPr>
          <w:rFonts w:ascii="Gotham Book" w:hAnsi="Gotham Book"/>
          <w:sz w:val="21"/>
          <w:szCs w:val="21"/>
        </w:rPr>
      </w:pPr>
      <w:r w:rsidRPr="00E478F8">
        <w:rPr>
          <w:rFonts w:ascii="Gotham Book" w:hAnsi="Gotham Book"/>
          <w:sz w:val="21"/>
          <w:szCs w:val="21"/>
        </w:rPr>
        <w:t>Durante la primera sesión ordinaria</w:t>
      </w:r>
      <w:r w:rsidR="001E02EE" w:rsidRPr="00E478F8">
        <w:rPr>
          <w:rFonts w:ascii="Gotham Book" w:hAnsi="Gotham Book"/>
          <w:sz w:val="21"/>
          <w:szCs w:val="21"/>
        </w:rPr>
        <w:t xml:space="preserve"> de cada año</w:t>
      </w:r>
      <w:r w:rsidRPr="00E478F8">
        <w:rPr>
          <w:rFonts w:ascii="Gotham Book" w:hAnsi="Gotham Book"/>
          <w:sz w:val="21"/>
          <w:szCs w:val="21"/>
        </w:rPr>
        <w:t>, incluir</w:t>
      </w:r>
      <w:r w:rsidR="006B03ED" w:rsidRPr="00E478F8">
        <w:rPr>
          <w:rFonts w:ascii="Gotham Book" w:hAnsi="Gotham Book"/>
          <w:sz w:val="21"/>
          <w:szCs w:val="21"/>
        </w:rPr>
        <w:t xml:space="preserve"> el </w:t>
      </w:r>
      <w:r w:rsidR="00885ADF">
        <w:rPr>
          <w:rFonts w:ascii="Gotham Book" w:hAnsi="Gotham Book"/>
          <w:sz w:val="21"/>
          <w:szCs w:val="21"/>
        </w:rPr>
        <w:t>Informe Anual del Comportamiento de los Riesgos</w:t>
      </w:r>
      <w:r w:rsidR="007252A8" w:rsidRPr="00E478F8">
        <w:rPr>
          <w:rFonts w:ascii="Gotham Book" w:hAnsi="Gotham Book"/>
          <w:sz w:val="21"/>
          <w:szCs w:val="21"/>
        </w:rPr>
        <w:t>,</w:t>
      </w:r>
      <w:r w:rsidR="006B03ED" w:rsidRPr="00E478F8">
        <w:rPr>
          <w:rFonts w:ascii="Gotham Book" w:hAnsi="Gotham Book"/>
          <w:sz w:val="21"/>
          <w:szCs w:val="21"/>
        </w:rPr>
        <w:t xml:space="preserve"> </w:t>
      </w:r>
      <w:r w:rsidR="007252A8" w:rsidRPr="00E478F8">
        <w:rPr>
          <w:rFonts w:ascii="Gotham Book" w:hAnsi="Gotham Book"/>
          <w:sz w:val="21"/>
          <w:szCs w:val="21"/>
        </w:rPr>
        <w:t>así como la opinión y/o comentarios derivados de la evaluación respectiva del Órgano Fiscalizador.</w:t>
      </w:r>
    </w:p>
    <w:p w14:paraId="733E44EB" w14:textId="1D402A8E" w:rsidR="00754CBB" w:rsidRPr="00E478F8" w:rsidRDefault="00754CBB" w:rsidP="00C842A0">
      <w:pPr>
        <w:pStyle w:val="INCISO"/>
        <w:spacing w:after="0" w:line="276" w:lineRule="auto"/>
        <w:ind w:firstLine="0"/>
        <w:rPr>
          <w:rFonts w:ascii="Gotham Book" w:hAnsi="Gotham Book"/>
          <w:sz w:val="21"/>
          <w:szCs w:val="21"/>
        </w:rPr>
      </w:pPr>
    </w:p>
    <w:p w14:paraId="4741FD24" w14:textId="0AD16BAE" w:rsidR="00E52941" w:rsidRPr="00E478F8" w:rsidRDefault="00754CBB" w:rsidP="0075617C">
      <w:pPr>
        <w:pStyle w:val="INCISO"/>
        <w:numPr>
          <w:ilvl w:val="0"/>
          <w:numId w:val="57"/>
        </w:numPr>
        <w:spacing w:after="0" w:line="276" w:lineRule="auto"/>
        <w:rPr>
          <w:rFonts w:ascii="Gotham Book" w:hAnsi="Gotham Book"/>
          <w:sz w:val="21"/>
          <w:szCs w:val="21"/>
        </w:rPr>
      </w:pPr>
      <w:r w:rsidRPr="00E478F8">
        <w:rPr>
          <w:rFonts w:ascii="Gotham Book" w:hAnsi="Gotham Book"/>
          <w:sz w:val="21"/>
          <w:szCs w:val="21"/>
        </w:rPr>
        <w:t xml:space="preserve">Durante </w:t>
      </w:r>
      <w:r w:rsidR="007252A8" w:rsidRPr="00E478F8">
        <w:rPr>
          <w:rFonts w:ascii="Gotham Book" w:hAnsi="Gotham Book"/>
          <w:sz w:val="21"/>
          <w:szCs w:val="21"/>
        </w:rPr>
        <w:t>la</w:t>
      </w:r>
      <w:r w:rsidR="00E478F8" w:rsidRPr="00E478F8">
        <w:rPr>
          <w:rFonts w:ascii="Gotham Book" w:hAnsi="Gotham Book"/>
          <w:sz w:val="21"/>
          <w:szCs w:val="21"/>
        </w:rPr>
        <w:t>s</w:t>
      </w:r>
      <w:r w:rsidR="007252A8" w:rsidRPr="00E478F8">
        <w:rPr>
          <w:rFonts w:ascii="Gotham Book" w:hAnsi="Gotham Book"/>
          <w:sz w:val="21"/>
          <w:szCs w:val="21"/>
        </w:rPr>
        <w:t xml:space="preserve"> sesiones ordinarias, incluir el RAC</w:t>
      </w:r>
      <w:r w:rsidR="00E52941" w:rsidRPr="00E478F8">
        <w:rPr>
          <w:rFonts w:ascii="Gotham Book" w:hAnsi="Gotham Book"/>
          <w:sz w:val="21"/>
          <w:szCs w:val="21"/>
        </w:rPr>
        <w:t xml:space="preserve"> del PTAR</w:t>
      </w:r>
      <w:r w:rsidR="00E478F8" w:rsidRPr="00E478F8">
        <w:rPr>
          <w:rFonts w:ascii="Gotham Book" w:hAnsi="Gotham Book"/>
          <w:sz w:val="21"/>
          <w:szCs w:val="21"/>
        </w:rPr>
        <w:t xml:space="preserve"> del último cuatrimestre, así como los aspectos más relevantes de la evaluación correspondiente del Órgano Fiscalizador</w:t>
      </w:r>
      <w:r w:rsidR="00E52941" w:rsidRPr="00E478F8">
        <w:rPr>
          <w:rFonts w:ascii="Gotham Book" w:hAnsi="Gotham Book"/>
          <w:sz w:val="21"/>
          <w:szCs w:val="21"/>
        </w:rPr>
        <w:t xml:space="preserve">. </w:t>
      </w:r>
      <w:r w:rsidR="00E478F8" w:rsidRPr="00E478F8">
        <w:rPr>
          <w:rFonts w:ascii="Gotham Book" w:hAnsi="Gotham Book"/>
          <w:sz w:val="21"/>
          <w:szCs w:val="21"/>
        </w:rPr>
        <w:t>Se deberá señalar el total de acciones de control concluidas y su contribución como valor agregado</w:t>
      </w:r>
      <w:r w:rsidR="00E52941" w:rsidRPr="00E478F8">
        <w:rPr>
          <w:rFonts w:ascii="Gotham Book" w:hAnsi="Gotham Book"/>
          <w:sz w:val="21"/>
          <w:szCs w:val="21"/>
        </w:rPr>
        <w:t xml:space="preserve"> para evitar que se materialicen los riesgos, indicando sus efectos en el Sistema de Control Interno y en el cumplimiento de metas y objetivos; así como la situación y porcentaje de avance en cada una de las que se encuentran en proceso y las pendientes sin avance.</w:t>
      </w:r>
    </w:p>
    <w:p w14:paraId="49993075" w14:textId="77777777" w:rsidR="00E52941" w:rsidRPr="000A1D4C" w:rsidRDefault="00E52941" w:rsidP="00C842A0">
      <w:pPr>
        <w:pStyle w:val="INCISO"/>
        <w:spacing w:after="0" w:line="276" w:lineRule="auto"/>
        <w:ind w:firstLine="0"/>
        <w:rPr>
          <w:rFonts w:ascii="Gotham Book" w:hAnsi="Gotham Book"/>
          <w:sz w:val="21"/>
          <w:szCs w:val="21"/>
        </w:rPr>
      </w:pPr>
    </w:p>
    <w:p w14:paraId="6BE2ACD0" w14:textId="097CDD70" w:rsidR="00754CBB" w:rsidRPr="000A1D4C" w:rsidRDefault="00754CBB" w:rsidP="0075617C">
      <w:pPr>
        <w:pStyle w:val="INCISO"/>
        <w:numPr>
          <w:ilvl w:val="0"/>
          <w:numId w:val="57"/>
        </w:numPr>
        <w:spacing w:after="0" w:line="276" w:lineRule="auto"/>
        <w:rPr>
          <w:rFonts w:ascii="Gotham Book" w:hAnsi="Gotham Book"/>
          <w:sz w:val="21"/>
          <w:szCs w:val="21"/>
        </w:rPr>
      </w:pPr>
      <w:r w:rsidRPr="000A1D4C">
        <w:rPr>
          <w:rFonts w:ascii="Gotham Book" w:hAnsi="Gotham Book"/>
          <w:sz w:val="21"/>
          <w:szCs w:val="21"/>
        </w:rPr>
        <w:lastRenderedPageBreak/>
        <w:t>En la última sesión ordinaria, deberán presentarse</w:t>
      </w:r>
      <w:r w:rsidR="00E478F8" w:rsidRPr="000A1D4C">
        <w:rPr>
          <w:rFonts w:ascii="Gotham Book" w:hAnsi="Gotham Book"/>
          <w:sz w:val="21"/>
          <w:szCs w:val="21"/>
        </w:rPr>
        <w:t xml:space="preserve"> adicionalmente,</w:t>
      </w:r>
      <w:r w:rsidRPr="000A1D4C">
        <w:rPr>
          <w:rFonts w:ascii="Gotham Book" w:hAnsi="Gotham Book"/>
          <w:sz w:val="21"/>
          <w:szCs w:val="21"/>
        </w:rPr>
        <w:t xml:space="preserve"> la M</w:t>
      </w:r>
      <w:r w:rsidR="00E478F8" w:rsidRPr="000A1D4C">
        <w:rPr>
          <w:rFonts w:ascii="Gotham Book" w:hAnsi="Gotham Book"/>
          <w:sz w:val="21"/>
          <w:szCs w:val="21"/>
        </w:rPr>
        <w:t>atriz</w:t>
      </w:r>
      <w:r w:rsidRPr="000A1D4C">
        <w:rPr>
          <w:rFonts w:ascii="Gotham Book" w:hAnsi="Gotham Book"/>
          <w:sz w:val="21"/>
          <w:szCs w:val="21"/>
        </w:rPr>
        <w:t xml:space="preserve"> y </w:t>
      </w:r>
      <w:r w:rsidR="00E478F8" w:rsidRPr="000A1D4C">
        <w:rPr>
          <w:rFonts w:ascii="Gotham Book" w:hAnsi="Gotham Book"/>
          <w:sz w:val="21"/>
          <w:szCs w:val="21"/>
        </w:rPr>
        <w:t xml:space="preserve">el </w:t>
      </w:r>
      <w:r w:rsidRPr="000A1D4C">
        <w:rPr>
          <w:rFonts w:ascii="Gotham Book" w:hAnsi="Gotham Book"/>
          <w:sz w:val="21"/>
          <w:szCs w:val="21"/>
        </w:rPr>
        <w:t>Mapa de riesgos</w:t>
      </w:r>
      <w:r w:rsidR="00C842A0" w:rsidRPr="000A1D4C">
        <w:rPr>
          <w:rFonts w:ascii="Gotham Book" w:hAnsi="Gotham Book"/>
          <w:sz w:val="21"/>
          <w:szCs w:val="21"/>
        </w:rPr>
        <w:t xml:space="preserve"> actualizados</w:t>
      </w:r>
      <w:r w:rsidRPr="000A1D4C">
        <w:rPr>
          <w:rFonts w:ascii="Gotham Book" w:hAnsi="Gotham Book"/>
          <w:sz w:val="21"/>
          <w:szCs w:val="21"/>
        </w:rPr>
        <w:t xml:space="preserve">, </w:t>
      </w:r>
      <w:r w:rsidR="00E478F8" w:rsidRPr="000A1D4C">
        <w:rPr>
          <w:rFonts w:ascii="Gotham Book" w:hAnsi="Gotham Book"/>
          <w:sz w:val="21"/>
          <w:szCs w:val="21"/>
        </w:rPr>
        <w:t>así como</w:t>
      </w:r>
      <w:r w:rsidRPr="000A1D4C">
        <w:rPr>
          <w:rFonts w:ascii="Gotham Book" w:hAnsi="Gotham Book"/>
          <w:sz w:val="21"/>
          <w:szCs w:val="21"/>
        </w:rPr>
        <w:t xml:space="preserve"> </w:t>
      </w:r>
      <w:r w:rsidR="00E478F8" w:rsidRPr="000A1D4C">
        <w:rPr>
          <w:rFonts w:ascii="Gotham Book" w:hAnsi="Gotham Book"/>
          <w:sz w:val="21"/>
          <w:szCs w:val="21"/>
        </w:rPr>
        <w:t>e</w:t>
      </w:r>
      <w:r w:rsidRPr="000A1D4C">
        <w:rPr>
          <w:rFonts w:ascii="Gotham Book" w:hAnsi="Gotham Book"/>
          <w:sz w:val="21"/>
          <w:szCs w:val="21"/>
        </w:rPr>
        <w:t>l PTAR para el siguiente año calendario, para su formalización ante el Comité.</w:t>
      </w:r>
    </w:p>
    <w:p w14:paraId="15DFC290" w14:textId="1EFEAB02" w:rsidR="006B3969" w:rsidRPr="003F02A0" w:rsidRDefault="006B3969" w:rsidP="00C842A0">
      <w:pPr>
        <w:pStyle w:val="INCISO"/>
        <w:spacing w:after="0" w:line="276" w:lineRule="auto"/>
        <w:ind w:firstLine="0"/>
        <w:rPr>
          <w:rFonts w:ascii="Gotham Book" w:hAnsi="Gotham Book"/>
          <w:sz w:val="21"/>
          <w:szCs w:val="21"/>
        </w:rPr>
      </w:pPr>
    </w:p>
    <w:p w14:paraId="2AF3244D" w14:textId="459C5B0A" w:rsidR="00C04BE7" w:rsidRPr="003F02A0" w:rsidRDefault="00C04BE7" w:rsidP="00C842A0">
      <w:pPr>
        <w:pStyle w:val="INCISO"/>
        <w:spacing w:after="0" w:line="276" w:lineRule="auto"/>
        <w:ind w:firstLine="0"/>
        <w:rPr>
          <w:rFonts w:ascii="Gotham Book" w:hAnsi="Gotham Book"/>
          <w:sz w:val="21"/>
          <w:szCs w:val="21"/>
        </w:rPr>
      </w:pPr>
      <w:r w:rsidRPr="003F02A0">
        <w:rPr>
          <w:rFonts w:ascii="Gotham Book" w:hAnsi="Gotham Book"/>
          <w:sz w:val="21"/>
          <w:szCs w:val="21"/>
        </w:rPr>
        <w:t xml:space="preserve">En caso de contar con la baja de riesgos plenamente justificados, señalar aquellos que se ponen a consideración para su </w:t>
      </w:r>
      <w:r w:rsidR="00C842A0" w:rsidRPr="003F02A0">
        <w:rPr>
          <w:rFonts w:ascii="Gotham Book" w:hAnsi="Gotham Book"/>
          <w:sz w:val="21"/>
          <w:szCs w:val="21"/>
        </w:rPr>
        <w:t>baja conforme a las presentes Disposiciones</w:t>
      </w:r>
      <w:r w:rsidRPr="003F02A0">
        <w:rPr>
          <w:rFonts w:ascii="Gotham Book" w:hAnsi="Gotham Book"/>
          <w:sz w:val="21"/>
          <w:szCs w:val="21"/>
        </w:rPr>
        <w:t>.</w:t>
      </w:r>
    </w:p>
    <w:p w14:paraId="29E9696E" w14:textId="77777777" w:rsidR="007252A8" w:rsidRPr="007B7C60" w:rsidRDefault="007252A8" w:rsidP="007252A8">
      <w:pPr>
        <w:pStyle w:val="ROMANOS"/>
        <w:spacing w:after="0" w:line="276" w:lineRule="auto"/>
        <w:rPr>
          <w:rFonts w:ascii="Gotham Book" w:hAnsi="Gotham Book"/>
          <w:sz w:val="21"/>
          <w:szCs w:val="21"/>
        </w:rPr>
      </w:pPr>
    </w:p>
    <w:p w14:paraId="12BE5DED" w14:textId="51C06073" w:rsidR="00E52941" w:rsidRPr="007B7C60" w:rsidRDefault="002C30ED" w:rsidP="0007731E">
      <w:pPr>
        <w:pStyle w:val="ROMANOS"/>
        <w:tabs>
          <w:tab w:val="clear" w:pos="720"/>
        </w:tabs>
        <w:spacing w:after="0" w:line="276" w:lineRule="auto"/>
        <w:ind w:left="567" w:firstLine="0"/>
        <w:rPr>
          <w:rFonts w:ascii="Gotham Book" w:hAnsi="Gotham Book"/>
          <w:sz w:val="21"/>
          <w:szCs w:val="21"/>
        </w:rPr>
      </w:pPr>
      <w:r w:rsidRPr="003F02A0">
        <w:rPr>
          <w:rFonts w:ascii="Gotham Book" w:hAnsi="Gotham Book"/>
          <w:sz w:val="21"/>
          <w:szCs w:val="21"/>
        </w:rPr>
        <w:t>En general, a</w:t>
      </w:r>
      <w:r w:rsidR="00C44B8A" w:rsidRPr="003F02A0">
        <w:rPr>
          <w:rFonts w:ascii="Gotham Book" w:hAnsi="Gotham Book"/>
          <w:sz w:val="21"/>
          <w:szCs w:val="21"/>
        </w:rPr>
        <w:t>l realizar el análisis</w:t>
      </w:r>
      <w:r w:rsidR="00650933" w:rsidRPr="003F02A0">
        <w:rPr>
          <w:rFonts w:ascii="Gotham Book" w:hAnsi="Gotham Book"/>
          <w:sz w:val="21"/>
          <w:szCs w:val="21"/>
        </w:rPr>
        <w:t xml:space="preserve"> </w:t>
      </w:r>
      <w:r w:rsidR="00FD65EB" w:rsidRPr="003F02A0">
        <w:rPr>
          <w:rFonts w:ascii="Gotham Book" w:hAnsi="Gotham Book"/>
          <w:sz w:val="21"/>
          <w:szCs w:val="21"/>
        </w:rPr>
        <w:t>de la información anterior</w:t>
      </w:r>
      <w:r w:rsidR="00C44B8A" w:rsidRPr="003F02A0">
        <w:rPr>
          <w:rFonts w:ascii="Gotham Book" w:hAnsi="Gotham Book"/>
          <w:sz w:val="21"/>
          <w:szCs w:val="21"/>
        </w:rPr>
        <w:t>, se deberán considerar las causas, riesgos y acciones específic</w:t>
      </w:r>
      <w:r w:rsidRPr="003F02A0">
        <w:rPr>
          <w:rFonts w:ascii="Gotham Book" w:hAnsi="Gotham Book"/>
          <w:sz w:val="21"/>
          <w:szCs w:val="21"/>
        </w:rPr>
        <w:t>o</w:t>
      </w:r>
      <w:r w:rsidR="00C44B8A" w:rsidRPr="003F02A0">
        <w:rPr>
          <w:rFonts w:ascii="Gotham Book" w:hAnsi="Gotham Book"/>
          <w:sz w:val="21"/>
          <w:szCs w:val="21"/>
        </w:rPr>
        <w:t>s a seguir para su regularización</w:t>
      </w:r>
      <w:r w:rsidR="00EC7A5A" w:rsidRPr="003F02A0">
        <w:rPr>
          <w:rFonts w:ascii="Gotham Book" w:hAnsi="Gotham Book"/>
          <w:sz w:val="21"/>
          <w:szCs w:val="21"/>
        </w:rPr>
        <w:t>, así como t</w:t>
      </w:r>
      <w:r w:rsidR="00C91D05" w:rsidRPr="003F02A0">
        <w:rPr>
          <w:rFonts w:ascii="Gotham Book" w:hAnsi="Gotham Book"/>
          <w:sz w:val="21"/>
          <w:szCs w:val="21"/>
        </w:rPr>
        <w:t>omar decisiones para la resolución de asuntos o en su caso, generación de nuevos acuerdos</w:t>
      </w:r>
      <w:r w:rsidR="00EC7A5A" w:rsidRPr="003F02A0">
        <w:rPr>
          <w:rFonts w:ascii="Gotham Book" w:hAnsi="Gotham Book"/>
          <w:sz w:val="21"/>
          <w:szCs w:val="21"/>
        </w:rPr>
        <w:t>.</w:t>
      </w:r>
    </w:p>
    <w:p w14:paraId="28678A02" w14:textId="77777777" w:rsidR="00C91D05" w:rsidRPr="007B7C60" w:rsidRDefault="00C91D05" w:rsidP="005E6729">
      <w:pPr>
        <w:pStyle w:val="INCISO"/>
        <w:spacing w:after="0" w:line="276" w:lineRule="auto"/>
        <w:ind w:left="0" w:firstLine="0"/>
        <w:rPr>
          <w:rFonts w:ascii="Gotham Book" w:hAnsi="Gotham Book"/>
          <w:sz w:val="21"/>
          <w:szCs w:val="21"/>
        </w:rPr>
      </w:pPr>
    </w:p>
    <w:p w14:paraId="5425BF06" w14:textId="76D15BBF" w:rsidR="00E52941" w:rsidRDefault="00E52941" w:rsidP="001F2D3B">
      <w:pPr>
        <w:pStyle w:val="ROMANOS"/>
        <w:numPr>
          <w:ilvl w:val="0"/>
          <w:numId w:val="55"/>
        </w:numPr>
        <w:tabs>
          <w:tab w:val="clear" w:pos="720"/>
        </w:tabs>
        <w:spacing w:after="0" w:line="276" w:lineRule="auto"/>
        <w:ind w:left="567" w:hanging="425"/>
        <w:rPr>
          <w:rFonts w:ascii="Gotham Book" w:hAnsi="Gotham Book"/>
          <w:sz w:val="21"/>
          <w:szCs w:val="21"/>
        </w:rPr>
      </w:pPr>
      <w:r w:rsidRPr="003F02A0">
        <w:rPr>
          <w:rFonts w:ascii="Gotham Book" w:hAnsi="Gotham Book"/>
          <w:sz w:val="21"/>
          <w:szCs w:val="21"/>
        </w:rPr>
        <w:t>Asuntos Generales.</w:t>
      </w:r>
    </w:p>
    <w:p w14:paraId="5D24ECC1" w14:textId="77777777" w:rsidR="003F02A0" w:rsidRDefault="003F02A0" w:rsidP="003F02A0">
      <w:pPr>
        <w:pStyle w:val="ROMANOS"/>
        <w:tabs>
          <w:tab w:val="clear" w:pos="720"/>
        </w:tabs>
        <w:spacing w:after="0" w:line="276" w:lineRule="auto"/>
        <w:ind w:left="567" w:firstLine="0"/>
        <w:rPr>
          <w:rFonts w:ascii="Gotham Book" w:hAnsi="Gotham Book"/>
          <w:sz w:val="21"/>
          <w:szCs w:val="21"/>
        </w:rPr>
      </w:pPr>
    </w:p>
    <w:p w14:paraId="471E2D83" w14:textId="64F31978" w:rsidR="00E52941" w:rsidRPr="007B7C60" w:rsidRDefault="00E52941" w:rsidP="0075617C">
      <w:pPr>
        <w:pStyle w:val="ROMANOS"/>
        <w:numPr>
          <w:ilvl w:val="0"/>
          <w:numId w:val="55"/>
        </w:numPr>
        <w:tabs>
          <w:tab w:val="clear" w:pos="720"/>
        </w:tabs>
        <w:spacing w:after="0" w:line="276" w:lineRule="auto"/>
        <w:ind w:left="567" w:hanging="425"/>
        <w:rPr>
          <w:rFonts w:ascii="Gotham Book" w:hAnsi="Gotham Book"/>
          <w:sz w:val="21"/>
          <w:szCs w:val="21"/>
        </w:rPr>
      </w:pPr>
      <w:r w:rsidRPr="007B7C60">
        <w:rPr>
          <w:rFonts w:ascii="Gotham Book" w:hAnsi="Gotham Book"/>
          <w:sz w:val="21"/>
          <w:szCs w:val="21"/>
        </w:rPr>
        <w:t>Revisión y ratificación de los acuerdos adoptados en la reunión.</w:t>
      </w:r>
    </w:p>
    <w:p w14:paraId="6BC4CD62" w14:textId="77777777" w:rsidR="00E52941" w:rsidRPr="007B7C60" w:rsidRDefault="00E52941" w:rsidP="005E6729">
      <w:pPr>
        <w:pStyle w:val="ROMANOS"/>
        <w:spacing w:after="0" w:line="276" w:lineRule="auto"/>
        <w:rPr>
          <w:rFonts w:ascii="Gotham Book" w:hAnsi="Gotham Book"/>
          <w:sz w:val="21"/>
          <w:szCs w:val="21"/>
        </w:rPr>
      </w:pPr>
    </w:p>
    <w:p w14:paraId="78081DC9" w14:textId="49E3F2A5"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A petición expresa, de preferencia antes o bien durante la sesión del Comité, cualquiera de sus miembros</w:t>
      </w:r>
      <w:r w:rsidR="00251C60">
        <w:rPr>
          <w:rFonts w:ascii="Gotham Book" w:hAnsi="Gotham Book"/>
          <w:sz w:val="21"/>
          <w:szCs w:val="21"/>
        </w:rPr>
        <w:t xml:space="preserve">, </w:t>
      </w:r>
      <w:r w:rsidRPr="00EA0D93">
        <w:rPr>
          <w:rFonts w:ascii="Gotham Book" w:hAnsi="Gotham Book"/>
          <w:sz w:val="21"/>
          <w:szCs w:val="21"/>
        </w:rPr>
        <w:t>invitados</w:t>
      </w:r>
      <w:r w:rsidR="003F02A0">
        <w:rPr>
          <w:rFonts w:ascii="Gotham Book" w:hAnsi="Gotham Book"/>
          <w:sz w:val="21"/>
          <w:szCs w:val="21"/>
        </w:rPr>
        <w:t>,</w:t>
      </w:r>
      <w:r w:rsidR="00251C60">
        <w:rPr>
          <w:rFonts w:ascii="Gotham Book" w:hAnsi="Gotham Book"/>
          <w:sz w:val="21"/>
          <w:szCs w:val="21"/>
        </w:rPr>
        <w:t xml:space="preserve"> y en su caso, quien represente a la Unidad Rectora de Control Interno,</w:t>
      </w:r>
      <w:r w:rsidRPr="00EA0D93">
        <w:rPr>
          <w:rFonts w:ascii="Gotham Book" w:hAnsi="Gotham Book"/>
          <w:sz w:val="21"/>
          <w:szCs w:val="21"/>
        </w:rPr>
        <w:t xml:space="preserve"> podrán</w:t>
      </w:r>
      <w:r w:rsidRPr="007B7C60">
        <w:rPr>
          <w:rFonts w:ascii="Gotham Book" w:hAnsi="Gotham Book"/>
          <w:sz w:val="21"/>
          <w:szCs w:val="21"/>
        </w:rPr>
        <w:t xml:space="preserve"> solicitar se incorporen a</w:t>
      </w:r>
      <w:r w:rsidR="00885ADF">
        <w:rPr>
          <w:rFonts w:ascii="Gotham Book" w:hAnsi="Gotham Book"/>
          <w:sz w:val="21"/>
          <w:szCs w:val="21"/>
        </w:rPr>
        <w:t>l</w:t>
      </w:r>
      <w:r w:rsidRPr="007B7C60">
        <w:rPr>
          <w:rFonts w:ascii="Gotham Book" w:hAnsi="Gotham Book"/>
          <w:sz w:val="21"/>
          <w:szCs w:val="21"/>
        </w:rPr>
        <w:t xml:space="preserve"> Orden del Día</w:t>
      </w:r>
      <w:r w:rsidR="00B90559">
        <w:rPr>
          <w:rFonts w:ascii="Gotham Book" w:hAnsi="Gotham Book"/>
          <w:sz w:val="21"/>
          <w:szCs w:val="21"/>
        </w:rPr>
        <w:t>,</w:t>
      </w:r>
      <w:r w:rsidRPr="007B7C60">
        <w:rPr>
          <w:rFonts w:ascii="Gotham Book" w:hAnsi="Gotham Book"/>
          <w:sz w:val="21"/>
          <w:szCs w:val="21"/>
        </w:rPr>
        <w:t xml:space="preserve"> asuntos trascendentales para el desarrollo institucional.</w:t>
      </w:r>
    </w:p>
    <w:p w14:paraId="6A6BAB84" w14:textId="77777777" w:rsidR="00E52941" w:rsidRPr="007B7C60" w:rsidRDefault="00E52941" w:rsidP="005E6729">
      <w:pPr>
        <w:pStyle w:val="Texto"/>
        <w:spacing w:after="0" w:line="276" w:lineRule="auto"/>
        <w:ind w:firstLine="0"/>
        <w:rPr>
          <w:rFonts w:ascii="Gotham Book" w:hAnsi="Gotham Book"/>
          <w:sz w:val="21"/>
          <w:szCs w:val="21"/>
        </w:rPr>
      </w:pPr>
    </w:p>
    <w:p w14:paraId="3F9FDEC4"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Sección III</w:t>
      </w:r>
    </w:p>
    <w:p w14:paraId="7331C9AF"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De los Acuerdos</w:t>
      </w:r>
    </w:p>
    <w:p w14:paraId="58133F86" w14:textId="77777777" w:rsidR="00E52941" w:rsidRPr="007B7C60" w:rsidRDefault="00E52941" w:rsidP="005E6729">
      <w:pPr>
        <w:pStyle w:val="Texto"/>
        <w:spacing w:after="0" w:line="276" w:lineRule="auto"/>
        <w:ind w:firstLine="0"/>
        <w:rPr>
          <w:rFonts w:ascii="Gotham Book" w:hAnsi="Gotham Book"/>
          <w:b/>
          <w:sz w:val="21"/>
          <w:szCs w:val="21"/>
        </w:rPr>
      </w:pPr>
    </w:p>
    <w:p w14:paraId="7578E8BE" w14:textId="20699C22" w:rsidR="00E52941" w:rsidRPr="007B7C60" w:rsidRDefault="0029728B" w:rsidP="005E6729">
      <w:pPr>
        <w:pStyle w:val="Texto"/>
        <w:spacing w:after="0" w:line="276" w:lineRule="auto"/>
        <w:ind w:firstLine="0"/>
        <w:rPr>
          <w:rFonts w:ascii="Gotham Book" w:hAnsi="Gotham Book"/>
          <w:b/>
          <w:sz w:val="21"/>
          <w:szCs w:val="21"/>
        </w:rPr>
      </w:pPr>
      <w:r>
        <w:rPr>
          <w:rFonts w:ascii="Gotham Book" w:hAnsi="Gotham Book"/>
          <w:b/>
          <w:sz w:val="21"/>
          <w:szCs w:val="21"/>
        </w:rPr>
        <w:t>3</w:t>
      </w:r>
      <w:r w:rsidR="002667BE">
        <w:rPr>
          <w:rFonts w:ascii="Gotham Book" w:hAnsi="Gotham Book"/>
          <w:b/>
          <w:sz w:val="21"/>
          <w:szCs w:val="21"/>
        </w:rPr>
        <w:t>6</w:t>
      </w:r>
      <w:r w:rsidR="00E52941" w:rsidRPr="007B7C60">
        <w:rPr>
          <w:rFonts w:ascii="Gotham Book" w:hAnsi="Gotham Book"/>
          <w:b/>
          <w:sz w:val="21"/>
          <w:szCs w:val="21"/>
        </w:rPr>
        <w:t xml:space="preserve">. Requisitos de los acuerdos. </w:t>
      </w:r>
    </w:p>
    <w:p w14:paraId="3A85C4E6" w14:textId="77777777"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Las propuestas de acuerdos para opinión y voto de los miembros deberán contemplar, como mínimo, los siguientes requisitos:</w:t>
      </w:r>
    </w:p>
    <w:p w14:paraId="38DF7968" w14:textId="77777777" w:rsidR="00E52941" w:rsidRPr="007B7C60" w:rsidRDefault="00E52941" w:rsidP="005E6729">
      <w:pPr>
        <w:pStyle w:val="Texto"/>
        <w:spacing w:after="0" w:line="276" w:lineRule="auto"/>
        <w:ind w:firstLine="0"/>
        <w:rPr>
          <w:rFonts w:ascii="Gotham Book" w:hAnsi="Gotham Book"/>
          <w:sz w:val="21"/>
          <w:szCs w:val="21"/>
        </w:rPr>
      </w:pPr>
    </w:p>
    <w:p w14:paraId="70415A0E" w14:textId="628058D6" w:rsidR="00E52941" w:rsidRPr="007B7C60" w:rsidRDefault="00E52941" w:rsidP="0075617C">
      <w:pPr>
        <w:pStyle w:val="ROMANOS"/>
        <w:numPr>
          <w:ilvl w:val="0"/>
          <w:numId w:val="58"/>
        </w:numPr>
        <w:tabs>
          <w:tab w:val="clear" w:pos="720"/>
        </w:tabs>
        <w:spacing w:after="0" w:line="276" w:lineRule="auto"/>
        <w:rPr>
          <w:rFonts w:ascii="Gotham Book" w:hAnsi="Gotham Book"/>
          <w:sz w:val="21"/>
          <w:szCs w:val="21"/>
        </w:rPr>
      </w:pPr>
      <w:r w:rsidRPr="007B7C60">
        <w:rPr>
          <w:rFonts w:ascii="Gotham Book" w:hAnsi="Gotham Book"/>
          <w:sz w:val="21"/>
          <w:szCs w:val="21"/>
        </w:rPr>
        <w:t>Establecer una acción concreta y dentro de la competencia de la dependencia o entidad. Cuando la solución de la problemática de un acuerdo dependa de terceros ajenos a la dependencia o entidad, las acciones se orientarán a la presentación de estudios o al planteamiento de alternativas ante las instancias correspondientes, sin perjuicio de que se efectúe su seguimiento hasta su total atención</w:t>
      </w:r>
      <w:r w:rsidR="00FE4A7B">
        <w:rPr>
          <w:rFonts w:ascii="Gotham Book" w:hAnsi="Gotham Book"/>
          <w:sz w:val="21"/>
          <w:szCs w:val="21"/>
        </w:rPr>
        <w:t>.</w:t>
      </w:r>
    </w:p>
    <w:p w14:paraId="1628ABAC" w14:textId="77777777" w:rsidR="00E52941" w:rsidRPr="007B7C60" w:rsidRDefault="00E52941" w:rsidP="002667BE">
      <w:pPr>
        <w:pStyle w:val="ROMANOS"/>
        <w:tabs>
          <w:tab w:val="clear" w:pos="720"/>
        </w:tabs>
        <w:spacing w:after="0" w:line="276" w:lineRule="auto"/>
        <w:ind w:left="360" w:firstLine="0"/>
        <w:rPr>
          <w:rFonts w:ascii="Gotham Book" w:hAnsi="Gotham Book"/>
          <w:sz w:val="21"/>
          <w:szCs w:val="21"/>
        </w:rPr>
      </w:pPr>
    </w:p>
    <w:p w14:paraId="314E9E35" w14:textId="66B18A2D" w:rsidR="00E52941" w:rsidRPr="007B7C60" w:rsidRDefault="00E52941" w:rsidP="0075617C">
      <w:pPr>
        <w:pStyle w:val="ROMANOS"/>
        <w:numPr>
          <w:ilvl w:val="0"/>
          <w:numId w:val="58"/>
        </w:numPr>
        <w:tabs>
          <w:tab w:val="clear" w:pos="720"/>
        </w:tabs>
        <w:spacing w:after="0" w:line="276" w:lineRule="auto"/>
        <w:rPr>
          <w:rFonts w:ascii="Gotham Book" w:hAnsi="Gotham Book"/>
          <w:sz w:val="21"/>
          <w:szCs w:val="21"/>
        </w:rPr>
      </w:pPr>
      <w:r w:rsidRPr="007B7C60">
        <w:rPr>
          <w:rFonts w:ascii="Gotham Book" w:hAnsi="Gotham Book"/>
          <w:sz w:val="21"/>
          <w:szCs w:val="21"/>
        </w:rPr>
        <w:t>Precisar a los responsables de su atención</w:t>
      </w:r>
      <w:r w:rsidR="00FE4A7B">
        <w:rPr>
          <w:rFonts w:ascii="Gotham Book" w:hAnsi="Gotham Book"/>
          <w:sz w:val="21"/>
          <w:szCs w:val="21"/>
        </w:rPr>
        <w:t>.</w:t>
      </w:r>
    </w:p>
    <w:p w14:paraId="30181DFD" w14:textId="77777777" w:rsidR="00E52941" w:rsidRPr="007B7C60" w:rsidRDefault="00E52941" w:rsidP="002667BE">
      <w:pPr>
        <w:pStyle w:val="ROMANOS"/>
        <w:tabs>
          <w:tab w:val="clear" w:pos="720"/>
        </w:tabs>
        <w:spacing w:after="0" w:line="276" w:lineRule="auto"/>
        <w:ind w:left="360" w:firstLine="0"/>
        <w:rPr>
          <w:rFonts w:ascii="Gotham Book" w:hAnsi="Gotham Book"/>
          <w:sz w:val="21"/>
          <w:szCs w:val="21"/>
        </w:rPr>
      </w:pPr>
    </w:p>
    <w:p w14:paraId="2843385F" w14:textId="75598783" w:rsidR="00E52941" w:rsidRPr="007B7C60" w:rsidRDefault="00E52941" w:rsidP="0075617C">
      <w:pPr>
        <w:pStyle w:val="ROMANOS"/>
        <w:numPr>
          <w:ilvl w:val="0"/>
          <w:numId w:val="58"/>
        </w:numPr>
        <w:tabs>
          <w:tab w:val="clear" w:pos="720"/>
        </w:tabs>
        <w:spacing w:after="0" w:line="276" w:lineRule="auto"/>
        <w:rPr>
          <w:rFonts w:ascii="Gotham Book" w:hAnsi="Gotham Book"/>
          <w:sz w:val="21"/>
          <w:szCs w:val="21"/>
        </w:rPr>
      </w:pPr>
      <w:r w:rsidRPr="007B7C60">
        <w:rPr>
          <w:rFonts w:ascii="Gotham Book" w:hAnsi="Gotham Book"/>
          <w:sz w:val="21"/>
          <w:szCs w:val="21"/>
        </w:rPr>
        <w:t xml:space="preserve">Fecha perentoria para su cumplimiento, la cual no podrá ser mayor a </w:t>
      </w:r>
      <w:r w:rsidR="007157E4" w:rsidRPr="002667BE">
        <w:rPr>
          <w:rFonts w:ascii="Gotham Book" w:hAnsi="Gotham Book"/>
          <w:sz w:val="21"/>
          <w:szCs w:val="21"/>
        </w:rPr>
        <w:t>tres</w:t>
      </w:r>
      <w:r w:rsidR="007E7F97" w:rsidRPr="008D55ED">
        <w:rPr>
          <w:rFonts w:ascii="Gotham Book" w:hAnsi="Gotham Book"/>
          <w:sz w:val="21"/>
          <w:szCs w:val="21"/>
        </w:rPr>
        <w:t xml:space="preserve"> </w:t>
      </w:r>
      <w:r w:rsidRPr="007B7C60">
        <w:rPr>
          <w:rFonts w:ascii="Gotham Book" w:hAnsi="Gotham Book"/>
          <w:sz w:val="21"/>
          <w:szCs w:val="21"/>
        </w:rPr>
        <w:t>meses, posteriores a la fecha de celebración de la sesión en que se apruebe a menos que por la complejidad del asunto se requiera de un plazo mayor, lo cual se justificará ante el Comité; y</w:t>
      </w:r>
    </w:p>
    <w:p w14:paraId="202AB711" w14:textId="77777777" w:rsidR="007E7F97" w:rsidRPr="007B7C60" w:rsidRDefault="007E7F97" w:rsidP="002667BE">
      <w:pPr>
        <w:pStyle w:val="ROMANOS"/>
        <w:tabs>
          <w:tab w:val="clear" w:pos="720"/>
        </w:tabs>
        <w:spacing w:after="0" w:line="276" w:lineRule="auto"/>
        <w:ind w:left="360" w:firstLine="0"/>
        <w:rPr>
          <w:rFonts w:ascii="Gotham Book" w:hAnsi="Gotham Book"/>
          <w:sz w:val="21"/>
          <w:szCs w:val="21"/>
        </w:rPr>
      </w:pPr>
    </w:p>
    <w:p w14:paraId="35D65699" w14:textId="324D340E" w:rsidR="00E52941" w:rsidRPr="007B7C60" w:rsidRDefault="00E52941" w:rsidP="0075617C">
      <w:pPr>
        <w:pStyle w:val="ROMANOS"/>
        <w:numPr>
          <w:ilvl w:val="0"/>
          <w:numId w:val="58"/>
        </w:numPr>
        <w:tabs>
          <w:tab w:val="clear" w:pos="720"/>
        </w:tabs>
        <w:spacing w:after="0" w:line="276" w:lineRule="auto"/>
        <w:rPr>
          <w:rFonts w:ascii="Gotham Book" w:hAnsi="Gotham Book"/>
          <w:sz w:val="21"/>
          <w:szCs w:val="21"/>
        </w:rPr>
      </w:pPr>
      <w:r w:rsidRPr="007B7C60">
        <w:rPr>
          <w:rFonts w:ascii="Gotham Book" w:hAnsi="Gotham Book"/>
          <w:sz w:val="21"/>
          <w:szCs w:val="21"/>
        </w:rPr>
        <w:t>Determinar el impacto negativo de no cumplir el acuerdo en tiempo y forma, respecto de aspectos y programas sustantivos de la dependencia o entidad.</w:t>
      </w:r>
    </w:p>
    <w:p w14:paraId="7AC50D5C" w14:textId="77777777" w:rsidR="00E52941" w:rsidRPr="007B7C60" w:rsidRDefault="00E52941" w:rsidP="005E6729">
      <w:pPr>
        <w:pStyle w:val="ROMANOS"/>
        <w:spacing w:after="0" w:line="276" w:lineRule="auto"/>
        <w:rPr>
          <w:rFonts w:ascii="Gotham Book" w:hAnsi="Gotham Book"/>
          <w:sz w:val="21"/>
          <w:szCs w:val="21"/>
        </w:rPr>
      </w:pPr>
    </w:p>
    <w:p w14:paraId="749E8432" w14:textId="2618A3EA"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Los acuerdos se tomarán por mayoría de </w:t>
      </w:r>
      <w:r w:rsidRPr="008D55ED">
        <w:rPr>
          <w:rFonts w:ascii="Gotham Book" w:hAnsi="Gotham Book"/>
          <w:sz w:val="21"/>
          <w:szCs w:val="21"/>
        </w:rPr>
        <w:t>votos de los miembros asistentes</w:t>
      </w:r>
      <w:r w:rsidR="007E7F97" w:rsidRPr="008D55ED">
        <w:rPr>
          <w:rFonts w:ascii="Gotham Book" w:hAnsi="Gotham Book"/>
          <w:sz w:val="21"/>
          <w:szCs w:val="21"/>
        </w:rPr>
        <w:t>;</w:t>
      </w:r>
      <w:r w:rsidRPr="008D55ED">
        <w:rPr>
          <w:rFonts w:ascii="Gotham Book" w:hAnsi="Gotham Book"/>
          <w:sz w:val="21"/>
          <w:szCs w:val="21"/>
        </w:rPr>
        <w:t xml:space="preserve"> en caso de empate</w:t>
      </w:r>
      <w:r w:rsidR="007E7F97" w:rsidRPr="008D55ED">
        <w:rPr>
          <w:rFonts w:ascii="Gotham Book" w:hAnsi="Gotham Book"/>
          <w:sz w:val="21"/>
          <w:szCs w:val="21"/>
        </w:rPr>
        <w:t>,</w:t>
      </w:r>
      <w:r w:rsidRPr="008D55ED">
        <w:rPr>
          <w:rFonts w:ascii="Gotham Book" w:hAnsi="Gotham Book"/>
          <w:sz w:val="21"/>
          <w:szCs w:val="21"/>
        </w:rPr>
        <w:t xml:space="preserve"> </w:t>
      </w:r>
      <w:r w:rsidR="00D446E2">
        <w:rPr>
          <w:rFonts w:ascii="Gotham Book" w:hAnsi="Gotham Book"/>
          <w:sz w:val="21"/>
          <w:szCs w:val="21"/>
        </w:rPr>
        <w:t>quien ocupe la presidencia</w:t>
      </w:r>
      <w:r w:rsidRPr="007B7C60">
        <w:rPr>
          <w:rFonts w:ascii="Gotham Book" w:hAnsi="Gotham Book"/>
          <w:sz w:val="21"/>
          <w:szCs w:val="21"/>
        </w:rPr>
        <w:t xml:space="preserve"> del Comité contará con voto de calidad. Al final de la sesión, </w:t>
      </w:r>
      <w:r w:rsidR="00D446E2">
        <w:rPr>
          <w:rFonts w:ascii="Gotham Book" w:hAnsi="Gotham Book"/>
          <w:sz w:val="21"/>
          <w:szCs w:val="21"/>
        </w:rPr>
        <w:t xml:space="preserve">la o </w:t>
      </w:r>
      <w:r w:rsidRPr="007B7C60">
        <w:rPr>
          <w:rFonts w:ascii="Gotham Book" w:hAnsi="Gotham Book"/>
          <w:sz w:val="21"/>
          <w:szCs w:val="21"/>
        </w:rPr>
        <w:t>el Vocal Ejecutivo dará lectura a los acuerdos aprobados, a fin de ratificarlos.</w:t>
      </w:r>
    </w:p>
    <w:p w14:paraId="00426316" w14:textId="77777777" w:rsidR="00E52941" w:rsidRPr="007B7C60" w:rsidRDefault="00E52941" w:rsidP="005E6729">
      <w:pPr>
        <w:pStyle w:val="Texto"/>
        <w:spacing w:after="0" w:line="276" w:lineRule="auto"/>
        <w:ind w:firstLine="0"/>
        <w:rPr>
          <w:rFonts w:ascii="Gotham Book" w:hAnsi="Gotham Book"/>
          <w:sz w:val="21"/>
          <w:szCs w:val="21"/>
        </w:rPr>
      </w:pPr>
    </w:p>
    <w:p w14:paraId="0DDFEC48" w14:textId="655E005B" w:rsidR="00E52941" w:rsidRPr="007B7C60" w:rsidRDefault="0029728B" w:rsidP="005E6729">
      <w:pPr>
        <w:pStyle w:val="Texto"/>
        <w:spacing w:after="0" w:line="276" w:lineRule="auto"/>
        <w:ind w:firstLine="0"/>
        <w:rPr>
          <w:rFonts w:ascii="Gotham Book" w:hAnsi="Gotham Book"/>
          <w:b/>
          <w:sz w:val="21"/>
          <w:szCs w:val="21"/>
        </w:rPr>
      </w:pPr>
      <w:r>
        <w:rPr>
          <w:rFonts w:ascii="Gotham Book" w:hAnsi="Gotham Book"/>
          <w:b/>
          <w:sz w:val="21"/>
          <w:szCs w:val="21"/>
        </w:rPr>
        <w:t>3</w:t>
      </w:r>
      <w:r w:rsidR="002667BE">
        <w:rPr>
          <w:rFonts w:ascii="Gotham Book" w:hAnsi="Gotham Book"/>
          <w:b/>
          <w:sz w:val="21"/>
          <w:szCs w:val="21"/>
        </w:rPr>
        <w:t>7</w:t>
      </w:r>
      <w:r w:rsidR="00E52941" w:rsidRPr="007B7C60">
        <w:rPr>
          <w:rFonts w:ascii="Gotham Book" w:hAnsi="Gotham Book"/>
          <w:b/>
          <w:sz w:val="21"/>
          <w:szCs w:val="21"/>
        </w:rPr>
        <w:t>. Env</w:t>
      </w:r>
      <w:r w:rsidR="008D55ED">
        <w:rPr>
          <w:rFonts w:ascii="Gotham Book" w:hAnsi="Gotham Book"/>
          <w:b/>
          <w:sz w:val="21"/>
          <w:szCs w:val="21"/>
        </w:rPr>
        <w:t>ío</w:t>
      </w:r>
      <w:r w:rsidR="00E52941" w:rsidRPr="007B7C60">
        <w:rPr>
          <w:rFonts w:ascii="Gotham Book" w:hAnsi="Gotham Book"/>
          <w:b/>
          <w:sz w:val="21"/>
          <w:szCs w:val="21"/>
        </w:rPr>
        <w:t xml:space="preserve"> de acuerdos para su atención.</w:t>
      </w:r>
    </w:p>
    <w:p w14:paraId="62783CDB" w14:textId="1D73704D" w:rsidR="00E52941" w:rsidRPr="007B7C60" w:rsidRDefault="00E52941" w:rsidP="005E6729">
      <w:pPr>
        <w:pStyle w:val="Texto"/>
        <w:spacing w:after="0" w:line="276" w:lineRule="auto"/>
        <w:ind w:firstLine="0"/>
        <w:rPr>
          <w:rFonts w:ascii="Gotham Book" w:hAnsi="Gotham Book"/>
          <w:sz w:val="21"/>
          <w:szCs w:val="21"/>
        </w:rPr>
      </w:pPr>
      <w:r w:rsidRPr="003420C6">
        <w:rPr>
          <w:rFonts w:ascii="Gotham Book" w:hAnsi="Gotham Book"/>
          <w:sz w:val="21"/>
          <w:szCs w:val="21"/>
        </w:rPr>
        <w:t xml:space="preserve">El Enlace de COCODI </w:t>
      </w:r>
      <w:r w:rsidRPr="006F4EAB">
        <w:rPr>
          <w:rFonts w:ascii="Gotham Book" w:hAnsi="Gotham Book"/>
          <w:sz w:val="21"/>
          <w:szCs w:val="21"/>
        </w:rPr>
        <w:t>remitirá los acuerdos a los responsables de su atención, a más tardar 5 días hábiles posteriores a la fecha de la celebración de la sesión, solicitando su cumplimiento oportuno.</w:t>
      </w:r>
    </w:p>
    <w:p w14:paraId="39C37655" w14:textId="77777777" w:rsidR="00E52941" w:rsidRPr="007B7C60" w:rsidRDefault="00E52941" w:rsidP="005E6729">
      <w:pPr>
        <w:pStyle w:val="Texto"/>
        <w:spacing w:after="0" w:line="276" w:lineRule="auto"/>
        <w:ind w:firstLine="0"/>
        <w:rPr>
          <w:rFonts w:ascii="Gotham Book" w:hAnsi="Gotham Book"/>
          <w:sz w:val="21"/>
          <w:szCs w:val="21"/>
        </w:rPr>
      </w:pPr>
    </w:p>
    <w:p w14:paraId="1A9F5F97" w14:textId="626E2DE9" w:rsidR="00E52941" w:rsidRPr="00A30C10" w:rsidRDefault="0029728B" w:rsidP="005E6729">
      <w:pPr>
        <w:pStyle w:val="Texto"/>
        <w:spacing w:after="0" w:line="276" w:lineRule="auto"/>
        <w:ind w:firstLine="0"/>
        <w:rPr>
          <w:rFonts w:ascii="Gotham Book" w:hAnsi="Gotham Book"/>
          <w:b/>
          <w:sz w:val="21"/>
          <w:szCs w:val="21"/>
        </w:rPr>
      </w:pPr>
      <w:r w:rsidRPr="00A30C10">
        <w:rPr>
          <w:rFonts w:ascii="Gotham Book" w:hAnsi="Gotham Book"/>
          <w:b/>
          <w:sz w:val="21"/>
          <w:szCs w:val="21"/>
        </w:rPr>
        <w:t>3</w:t>
      </w:r>
      <w:r w:rsidR="002667BE" w:rsidRPr="00A30C10">
        <w:rPr>
          <w:rFonts w:ascii="Gotham Book" w:hAnsi="Gotham Book"/>
          <w:b/>
          <w:sz w:val="21"/>
          <w:szCs w:val="21"/>
        </w:rPr>
        <w:t>8</w:t>
      </w:r>
      <w:r w:rsidR="00E52941" w:rsidRPr="00A30C10">
        <w:rPr>
          <w:rFonts w:ascii="Gotham Book" w:hAnsi="Gotham Book"/>
          <w:b/>
          <w:sz w:val="21"/>
          <w:szCs w:val="21"/>
        </w:rPr>
        <w:t>. Acuerdos relevantes del conocimiento de instancias superiores.</w:t>
      </w:r>
    </w:p>
    <w:p w14:paraId="6F22ECFC" w14:textId="4680D433" w:rsidR="00E52941" w:rsidRPr="007B7C60" w:rsidRDefault="00E52941" w:rsidP="005E6729">
      <w:pPr>
        <w:pStyle w:val="Texto"/>
        <w:spacing w:after="0" w:line="276" w:lineRule="auto"/>
        <w:ind w:firstLine="0"/>
        <w:rPr>
          <w:rFonts w:ascii="Gotham Book" w:hAnsi="Gotham Book"/>
          <w:sz w:val="21"/>
          <w:szCs w:val="21"/>
        </w:rPr>
      </w:pPr>
      <w:r w:rsidRPr="00A30C10">
        <w:rPr>
          <w:rFonts w:ascii="Gotham Book" w:hAnsi="Gotham Book"/>
          <w:sz w:val="21"/>
          <w:szCs w:val="21"/>
        </w:rPr>
        <w:t xml:space="preserve">El Comité determinará los acuerdos relevantes y quién represente la </w:t>
      </w:r>
      <w:r w:rsidR="002667BE" w:rsidRPr="00A30C10">
        <w:rPr>
          <w:rFonts w:ascii="Gotham Book" w:hAnsi="Gotham Book"/>
          <w:sz w:val="21"/>
          <w:szCs w:val="21"/>
        </w:rPr>
        <w:t>P</w:t>
      </w:r>
      <w:r w:rsidRPr="00A30C10">
        <w:rPr>
          <w:rFonts w:ascii="Gotham Book" w:hAnsi="Gotham Book"/>
          <w:sz w:val="21"/>
          <w:szCs w:val="21"/>
        </w:rPr>
        <w:t xml:space="preserve">residencia </w:t>
      </w:r>
      <w:r w:rsidR="007B7484" w:rsidRPr="00A30C10">
        <w:rPr>
          <w:rFonts w:ascii="Gotham Book" w:hAnsi="Gotham Book"/>
          <w:sz w:val="21"/>
          <w:szCs w:val="21"/>
        </w:rPr>
        <w:t xml:space="preserve">los </w:t>
      </w:r>
      <w:r w:rsidRPr="00A30C10">
        <w:rPr>
          <w:rFonts w:ascii="Gotham Book" w:hAnsi="Gotham Book"/>
          <w:sz w:val="21"/>
          <w:szCs w:val="21"/>
        </w:rPr>
        <w:t>hará del conocimiento</w:t>
      </w:r>
      <w:r w:rsidR="007157E4" w:rsidRPr="00A30C10">
        <w:rPr>
          <w:rFonts w:ascii="Gotham Book" w:hAnsi="Gotham Book"/>
          <w:sz w:val="21"/>
          <w:szCs w:val="21"/>
        </w:rPr>
        <w:t>,</w:t>
      </w:r>
      <w:r w:rsidRPr="00A30C10">
        <w:rPr>
          <w:rFonts w:ascii="Gotham Book" w:hAnsi="Gotham Book"/>
          <w:sz w:val="21"/>
          <w:szCs w:val="21"/>
        </w:rPr>
        <w:t xml:space="preserve"> </w:t>
      </w:r>
      <w:r w:rsidR="007157E4" w:rsidRPr="00A30C10">
        <w:rPr>
          <w:rFonts w:ascii="Gotham Book" w:hAnsi="Gotham Book"/>
          <w:sz w:val="21"/>
          <w:szCs w:val="21"/>
        </w:rPr>
        <w:t xml:space="preserve">en su caso, </w:t>
      </w:r>
      <w:r w:rsidRPr="00A30C10">
        <w:rPr>
          <w:rFonts w:ascii="Gotham Book" w:hAnsi="Gotham Book"/>
          <w:sz w:val="21"/>
          <w:szCs w:val="21"/>
        </w:rPr>
        <w:t>al Órgano de Gobierno del sector paraestatal</w:t>
      </w:r>
      <w:r w:rsidR="007157E4" w:rsidRPr="00A30C10">
        <w:rPr>
          <w:rFonts w:ascii="Gotham Book" w:hAnsi="Gotham Book"/>
          <w:sz w:val="21"/>
          <w:szCs w:val="21"/>
        </w:rPr>
        <w:t>,</w:t>
      </w:r>
      <w:r w:rsidRPr="00A30C10">
        <w:rPr>
          <w:rFonts w:ascii="Gotham Book" w:hAnsi="Gotham Book"/>
          <w:sz w:val="21"/>
          <w:szCs w:val="21"/>
        </w:rPr>
        <w:t xml:space="preserve"> </w:t>
      </w:r>
      <w:r w:rsidR="007157E4" w:rsidRPr="00A30C10">
        <w:rPr>
          <w:rFonts w:ascii="Gotham Book" w:hAnsi="Gotham Book"/>
          <w:sz w:val="21"/>
          <w:szCs w:val="21"/>
        </w:rPr>
        <w:t>o a</w:t>
      </w:r>
      <w:r w:rsidRPr="00A30C10">
        <w:rPr>
          <w:rFonts w:ascii="Gotham Book" w:hAnsi="Gotham Book"/>
          <w:sz w:val="21"/>
          <w:szCs w:val="21"/>
        </w:rPr>
        <w:t xml:space="preserve"> </w:t>
      </w:r>
      <w:r w:rsidR="002667BE" w:rsidRPr="00A30C10">
        <w:rPr>
          <w:rFonts w:ascii="Gotham Book" w:hAnsi="Gotham Book"/>
          <w:sz w:val="21"/>
          <w:szCs w:val="21"/>
        </w:rPr>
        <w:t xml:space="preserve">la titularidad de </w:t>
      </w:r>
      <w:r w:rsidRPr="00A30C10">
        <w:rPr>
          <w:rFonts w:ascii="Gotham Book" w:hAnsi="Gotham Book"/>
          <w:sz w:val="21"/>
          <w:szCs w:val="21"/>
        </w:rPr>
        <w:t>los órganos administrativos desconcentrados de la dependencia o entidad</w:t>
      </w:r>
      <w:r w:rsidR="002667BE" w:rsidRPr="00A30C10">
        <w:rPr>
          <w:rFonts w:ascii="Gotham Book" w:hAnsi="Gotham Book"/>
          <w:sz w:val="21"/>
          <w:szCs w:val="21"/>
        </w:rPr>
        <w:t>, según corresponda</w:t>
      </w:r>
      <w:r w:rsidRPr="00A30C10">
        <w:rPr>
          <w:rFonts w:ascii="Gotham Book" w:hAnsi="Gotham Book"/>
          <w:sz w:val="21"/>
          <w:szCs w:val="21"/>
        </w:rPr>
        <w:t>.</w:t>
      </w:r>
    </w:p>
    <w:p w14:paraId="29EA642D" w14:textId="77777777" w:rsidR="00E52941" w:rsidRPr="007B7C60" w:rsidRDefault="00E52941" w:rsidP="005E6729">
      <w:pPr>
        <w:pStyle w:val="Texto"/>
        <w:spacing w:after="0" w:line="276" w:lineRule="auto"/>
        <w:ind w:firstLine="0"/>
        <w:rPr>
          <w:rFonts w:ascii="Gotham Book" w:hAnsi="Gotham Book"/>
          <w:sz w:val="21"/>
          <w:szCs w:val="21"/>
        </w:rPr>
      </w:pPr>
    </w:p>
    <w:p w14:paraId="2011EA17" w14:textId="473499BC" w:rsidR="00E52941" w:rsidRPr="007B7C60" w:rsidRDefault="0029728B" w:rsidP="005E6729">
      <w:pPr>
        <w:pStyle w:val="Texto"/>
        <w:spacing w:after="0" w:line="276" w:lineRule="auto"/>
        <w:ind w:firstLine="0"/>
        <w:rPr>
          <w:rFonts w:ascii="Gotham Book" w:hAnsi="Gotham Book"/>
          <w:b/>
          <w:sz w:val="21"/>
          <w:szCs w:val="21"/>
        </w:rPr>
      </w:pPr>
      <w:r>
        <w:rPr>
          <w:rFonts w:ascii="Gotham Book" w:hAnsi="Gotham Book"/>
          <w:b/>
          <w:sz w:val="21"/>
          <w:szCs w:val="21"/>
        </w:rPr>
        <w:t>3</w:t>
      </w:r>
      <w:r w:rsidR="002667BE">
        <w:rPr>
          <w:rFonts w:ascii="Gotham Book" w:hAnsi="Gotham Book"/>
          <w:b/>
          <w:sz w:val="21"/>
          <w:szCs w:val="21"/>
        </w:rPr>
        <w:t>9</w:t>
      </w:r>
      <w:r w:rsidR="00E52941" w:rsidRPr="007B7C60">
        <w:rPr>
          <w:rFonts w:ascii="Gotham Book" w:hAnsi="Gotham Book"/>
          <w:b/>
          <w:sz w:val="21"/>
          <w:szCs w:val="21"/>
        </w:rPr>
        <w:t xml:space="preserve">. Reprogramación de atención a acuerdos. </w:t>
      </w:r>
    </w:p>
    <w:p w14:paraId="6A4E42BA" w14:textId="4A797185" w:rsidR="00E52941"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sz w:val="21"/>
          <w:szCs w:val="21"/>
        </w:rPr>
        <w:t xml:space="preserve">Para los acuerdos que no fueron atendidos en la fecha establecida inicialmente, previa justificación ante el Comité y por única vez, éste podrá aprobar una nueva fecha que preferentemente, no exceda </w:t>
      </w:r>
      <w:r w:rsidRPr="00DA1D75">
        <w:rPr>
          <w:rFonts w:ascii="Gotham Book" w:hAnsi="Gotham Book"/>
          <w:sz w:val="21"/>
          <w:szCs w:val="21"/>
        </w:rPr>
        <w:t>de 30 días hábiles contados</w:t>
      </w:r>
      <w:r w:rsidRPr="007B7C60">
        <w:rPr>
          <w:rFonts w:ascii="Gotham Book" w:hAnsi="Gotham Book"/>
          <w:sz w:val="21"/>
          <w:szCs w:val="21"/>
        </w:rPr>
        <w:t xml:space="preserve"> a partir del día siguiente al de la sesión. </w:t>
      </w:r>
      <w:r w:rsidRPr="007157E4">
        <w:rPr>
          <w:rFonts w:ascii="Gotham Book" w:hAnsi="Gotham Book"/>
          <w:sz w:val="21"/>
          <w:szCs w:val="21"/>
        </w:rPr>
        <w:t xml:space="preserve">Se </w:t>
      </w:r>
      <w:r w:rsidRPr="00DA1D75">
        <w:rPr>
          <w:rFonts w:ascii="Gotham Book" w:hAnsi="Gotham Book"/>
          <w:sz w:val="21"/>
          <w:szCs w:val="21"/>
        </w:rPr>
        <w:t xml:space="preserve">conservará en </w:t>
      </w:r>
      <w:r w:rsidR="003420C6" w:rsidRPr="00DA1D75">
        <w:rPr>
          <w:rFonts w:ascii="Gotham Book" w:hAnsi="Gotham Book"/>
          <w:sz w:val="21"/>
          <w:szCs w:val="21"/>
        </w:rPr>
        <w:t xml:space="preserve">la carpeta electrónica, </w:t>
      </w:r>
      <w:r w:rsidRPr="00DA1D75">
        <w:rPr>
          <w:rFonts w:ascii="Gotham Book" w:hAnsi="Gotham Book"/>
          <w:sz w:val="21"/>
          <w:szCs w:val="21"/>
        </w:rPr>
        <w:t>la fecha</w:t>
      </w:r>
      <w:r w:rsidRPr="007157E4">
        <w:rPr>
          <w:rFonts w:ascii="Gotham Book" w:hAnsi="Gotham Book"/>
          <w:sz w:val="21"/>
          <w:szCs w:val="21"/>
        </w:rPr>
        <w:t xml:space="preserve"> inicial de atención.</w:t>
      </w:r>
    </w:p>
    <w:p w14:paraId="5762D99F" w14:textId="77777777" w:rsidR="00E52941" w:rsidRPr="007B7C60" w:rsidRDefault="00E52941" w:rsidP="005E6729">
      <w:pPr>
        <w:pStyle w:val="Texto"/>
        <w:spacing w:after="0" w:line="276" w:lineRule="auto"/>
        <w:ind w:firstLine="0"/>
        <w:rPr>
          <w:rFonts w:ascii="Gotham Book" w:hAnsi="Gotham Book"/>
          <w:sz w:val="21"/>
          <w:szCs w:val="21"/>
        </w:rPr>
      </w:pPr>
    </w:p>
    <w:p w14:paraId="064392DD"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Sección IV</w:t>
      </w:r>
    </w:p>
    <w:p w14:paraId="6965E38D" w14:textId="77777777" w:rsidR="00E52941" w:rsidRPr="007B7C60" w:rsidRDefault="00E52941" w:rsidP="005E6729">
      <w:pPr>
        <w:pStyle w:val="Texto"/>
        <w:spacing w:after="0" w:line="276" w:lineRule="auto"/>
        <w:jc w:val="center"/>
        <w:rPr>
          <w:rFonts w:ascii="Gotham Book" w:hAnsi="Gotham Book"/>
          <w:b/>
          <w:sz w:val="21"/>
          <w:szCs w:val="21"/>
        </w:rPr>
      </w:pPr>
      <w:r w:rsidRPr="007B7C60">
        <w:rPr>
          <w:rFonts w:ascii="Gotham Book" w:hAnsi="Gotham Book"/>
          <w:b/>
          <w:sz w:val="21"/>
          <w:szCs w:val="21"/>
        </w:rPr>
        <w:t>De las Actas</w:t>
      </w:r>
    </w:p>
    <w:p w14:paraId="04D78C11" w14:textId="77777777" w:rsidR="00E52941" w:rsidRPr="007B7C60" w:rsidRDefault="00E52941" w:rsidP="005E6729">
      <w:pPr>
        <w:pStyle w:val="Texto"/>
        <w:spacing w:after="0" w:line="276" w:lineRule="auto"/>
        <w:jc w:val="center"/>
        <w:rPr>
          <w:rFonts w:ascii="Gotham Book" w:hAnsi="Gotham Book"/>
          <w:b/>
          <w:sz w:val="21"/>
          <w:szCs w:val="21"/>
        </w:rPr>
      </w:pPr>
    </w:p>
    <w:p w14:paraId="5C25149B" w14:textId="47B4631E" w:rsidR="00E52941" w:rsidRPr="007B7C60" w:rsidRDefault="002667BE" w:rsidP="005E6729">
      <w:pPr>
        <w:pStyle w:val="Texto"/>
        <w:spacing w:after="0" w:line="276" w:lineRule="auto"/>
        <w:ind w:firstLine="0"/>
        <w:rPr>
          <w:rFonts w:ascii="Gotham Book" w:hAnsi="Gotham Book"/>
          <w:b/>
          <w:sz w:val="21"/>
          <w:szCs w:val="21"/>
        </w:rPr>
      </w:pPr>
      <w:r>
        <w:rPr>
          <w:rFonts w:ascii="Gotham Book" w:hAnsi="Gotham Book"/>
          <w:b/>
          <w:sz w:val="21"/>
          <w:szCs w:val="21"/>
        </w:rPr>
        <w:t>40</w:t>
      </w:r>
      <w:r w:rsidR="00E52941" w:rsidRPr="007B7C60">
        <w:rPr>
          <w:rFonts w:ascii="Gotham Book" w:hAnsi="Gotham Book"/>
          <w:b/>
          <w:sz w:val="21"/>
          <w:szCs w:val="21"/>
        </w:rPr>
        <w:t>. Requisitos de</w:t>
      </w:r>
      <w:r w:rsidR="00884CF3">
        <w:rPr>
          <w:rFonts w:ascii="Gotham Book" w:hAnsi="Gotham Book"/>
          <w:b/>
          <w:sz w:val="21"/>
          <w:szCs w:val="21"/>
        </w:rPr>
        <w:t xml:space="preserve"> </w:t>
      </w:r>
      <w:r w:rsidR="00E52941" w:rsidRPr="007B7C60">
        <w:rPr>
          <w:rFonts w:ascii="Gotham Book" w:hAnsi="Gotham Book"/>
          <w:b/>
          <w:sz w:val="21"/>
          <w:szCs w:val="21"/>
        </w:rPr>
        <w:t>l</w:t>
      </w:r>
      <w:r w:rsidR="00884CF3">
        <w:rPr>
          <w:rFonts w:ascii="Gotham Book" w:hAnsi="Gotham Book"/>
          <w:b/>
          <w:sz w:val="21"/>
          <w:szCs w:val="21"/>
        </w:rPr>
        <w:t>as</w:t>
      </w:r>
      <w:r w:rsidR="00E52941" w:rsidRPr="007B7C60">
        <w:rPr>
          <w:rFonts w:ascii="Gotham Book" w:hAnsi="Gotham Book"/>
          <w:b/>
          <w:sz w:val="21"/>
          <w:szCs w:val="21"/>
        </w:rPr>
        <w:t xml:space="preserve"> acta</w:t>
      </w:r>
      <w:r w:rsidR="00884CF3">
        <w:rPr>
          <w:rFonts w:ascii="Gotham Book" w:hAnsi="Gotham Book"/>
          <w:b/>
          <w:sz w:val="21"/>
          <w:szCs w:val="21"/>
        </w:rPr>
        <w:t>s</w:t>
      </w:r>
      <w:r w:rsidR="00E52941" w:rsidRPr="007B7C60">
        <w:rPr>
          <w:rFonts w:ascii="Gotham Book" w:hAnsi="Gotham Book"/>
          <w:b/>
          <w:sz w:val="21"/>
          <w:szCs w:val="21"/>
        </w:rPr>
        <w:t>.</w:t>
      </w:r>
    </w:p>
    <w:p w14:paraId="15947380" w14:textId="25C85261" w:rsidR="00E52941" w:rsidRPr="007B7C60" w:rsidRDefault="00E52941" w:rsidP="003866AE">
      <w:pPr>
        <w:pStyle w:val="Texto"/>
        <w:tabs>
          <w:tab w:val="left" w:pos="4253"/>
        </w:tabs>
        <w:spacing w:after="0" w:line="276" w:lineRule="auto"/>
        <w:ind w:firstLine="0"/>
        <w:rPr>
          <w:rFonts w:ascii="Gotham Book" w:hAnsi="Gotham Book"/>
          <w:sz w:val="21"/>
          <w:szCs w:val="21"/>
        </w:rPr>
      </w:pPr>
      <w:r w:rsidRPr="007B7C60">
        <w:rPr>
          <w:rFonts w:ascii="Gotham Book" w:hAnsi="Gotham Book"/>
          <w:sz w:val="21"/>
          <w:szCs w:val="21"/>
        </w:rPr>
        <w:t xml:space="preserve">Por cada sesión del Comité se levantará un acta que será foliada y </w:t>
      </w:r>
      <w:r w:rsidR="005B16A0" w:rsidRPr="007B7C60">
        <w:rPr>
          <w:rFonts w:ascii="Gotham Book" w:hAnsi="Gotham Book"/>
          <w:sz w:val="21"/>
          <w:szCs w:val="21"/>
        </w:rPr>
        <w:t>contendrá al menos lo siguiente</w:t>
      </w:r>
      <w:r w:rsidR="007C0F41" w:rsidRPr="007B7C60">
        <w:rPr>
          <w:rFonts w:ascii="Gotham Book" w:hAnsi="Gotham Book"/>
          <w:sz w:val="21"/>
          <w:szCs w:val="21"/>
        </w:rPr>
        <w:t>:</w:t>
      </w:r>
    </w:p>
    <w:p w14:paraId="21F473A6" w14:textId="77777777" w:rsidR="007C0F41" w:rsidRPr="007B7C60" w:rsidRDefault="007C0F41" w:rsidP="005E6729">
      <w:pPr>
        <w:pStyle w:val="Texto"/>
        <w:spacing w:after="0" w:line="276" w:lineRule="auto"/>
        <w:ind w:firstLine="0"/>
        <w:rPr>
          <w:rFonts w:ascii="Gotham Book" w:hAnsi="Gotham Book"/>
          <w:sz w:val="21"/>
          <w:szCs w:val="21"/>
        </w:rPr>
      </w:pPr>
    </w:p>
    <w:p w14:paraId="7B1FAC45" w14:textId="4F1248F7" w:rsidR="00E52941" w:rsidRPr="007B7C60" w:rsidRDefault="00E52941" w:rsidP="0075617C">
      <w:pPr>
        <w:pStyle w:val="ROMANOS"/>
        <w:numPr>
          <w:ilvl w:val="0"/>
          <w:numId w:val="59"/>
        </w:numPr>
        <w:tabs>
          <w:tab w:val="clear" w:pos="720"/>
        </w:tabs>
        <w:spacing w:after="0" w:line="276" w:lineRule="auto"/>
        <w:rPr>
          <w:rFonts w:ascii="Gotham Book" w:hAnsi="Gotham Book"/>
          <w:sz w:val="21"/>
          <w:szCs w:val="21"/>
        </w:rPr>
      </w:pPr>
      <w:r w:rsidRPr="007B7C60">
        <w:rPr>
          <w:rFonts w:ascii="Gotham Book" w:hAnsi="Gotham Book"/>
          <w:sz w:val="21"/>
          <w:szCs w:val="21"/>
        </w:rPr>
        <w:t>Nombres y cargos de los asistentes</w:t>
      </w:r>
      <w:r w:rsidR="00D742EA">
        <w:rPr>
          <w:rFonts w:ascii="Gotham Book" w:hAnsi="Gotham Book"/>
          <w:sz w:val="21"/>
          <w:szCs w:val="21"/>
        </w:rPr>
        <w:t>.</w:t>
      </w:r>
    </w:p>
    <w:p w14:paraId="0920CACE" w14:textId="77777777" w:rsidR="00E52941" w:rsidRPr="007B7C60" w:rsidRDefault="00E52941" w:rsidP="002667BE">
      <w:pPr>
        <w:pStyle w:val="ROMANOS"/>
        <w:tabs>
          <w:tab w:val="clear" w:pos="720"/>
        </w:tabs>
        <w:spacing w:after="0" w:line="276" w:lineRule="auto"/>
        <w:ind w:left="360" w:firstLine="0"/>
        <w:rPr>
          <w:rFonts w:ascii="Gotham Book" w:hAnsi="Gotham Book"/>
          <w:sz w:val="21"/>
          <w:szCs w:val="21"/>
        </w:rPr>
      </w:pPr>
    </w:p>
    <w:p w14:paraId="4A10FE80" w14:textId="32E07D90" w:rsidR="00E52941" w:rsidRPr="007B7C60" w:rsidRDefault="00E52941" w:rsidP="0075617C">
      <w:pPr>
        <w:pStyle w:val="ROMANOS"/>
        <w:numPr>
          <w:ilvl w:val="0"/>
          <w:numId w:val="59"/>
        </w:numPr>
        <w:tabs>
          <w:tab w:val="clear" w:pos="720"/>
        </w:tabs>
        <w:spacing w:after="0" w:line="276" w:lineRule="auto"/>
        <w:rPr>
          <w:rFonts w:ascii="Gotham Book" w:hAnsi="Gotham Book"/>
          <w:sz w:val="21"/>
          <w:szCs w:val="21"/>
        </w:rPr>
      </w:pPr>
      <w:r w:rsidRPr="007B7C60">
        <w:rPr>
          <w:rFonts w:ascii="Gotham Book" w:hAnsi="Gotham Book"/>
          <w:sz w:val="21"/>
          <w:szCs w:val="21"/>
        </w:rPr>
        <w:t>Asuntos tratados y síntesis de su deliberación</w:t>
      </w:r>
      <w:r w:rsidR="00D742EA">
        <w:rPr>
          <w:rFonts w:ascii="Gotham Book" w:hAnsi="Gotham Book"/>
          <w:sz w:val="21"/>
          <w:szCs w:val="21"/>
        </w:rPr>
        <w:t>.</w:t>
      </w:r>
    </w:p>
    <w:p w14:paraId="1039F39D" w14:textId="77777777" w:rsidR="007C0F41" w:rsidRPr="007B7C60" w:rsidRDefault="007C0F41" w:rsidP="002667BE">
      <w:pPr>
        <w:pStyle w:val="ROMANOS"/>
        <w:tabs>
          <w:tab w:val="clear" w:pos="720"/>
        </w:tabs>
        <w:spacing w:after="0" w:line="276" w:lineRule="auto"/>
        <w:ind w:left="360" w:firstLine="0"/>
        <w:rPr>
          <w:rFonts w:ascii="Gotham Book" w:hAnsi="Gotham Book"/>
          <w:sz w:val="21"/>
          <w:szCs w:val="21"/>
        </w:rPr>
      </w:pPr>
    </w:p>
    <w:p w14:paraId="09006126" w14:textId="006BD346" w:rsidR="00E52941" w:rsidRPr="007B7C60" w:rsidRDefault="00E52941" w:rsidP="0075617C">
      <w:pPr>
        <w:pStyle w:val="ROMANOS"/>
        <w:numPr>
          <w:ilvl w:val="0"/>
          <w:numId w:val="59"/>
        </w:numPr>
        <w:tabs>
          <w:tab w:val="clear" w:pos="720"/>
        </w:tabs>
        <w:spacing w:after="0" w:line="276" w:lineRule="auto"/>
        <w:rPr>
          <w:rFonts w:ascii="Gotham Book" w:hAnsi="Gotham Book"/>
          <w:sz w:val="21"/>
          <w:szCs w:val="21"/>
        </w:rPr>
      </w:pPr>
      <w:r w:rsidRPr="007B7C60">
        <w:rPr>
          <w:rFonts w:ascii="Gotham Book" w:hAnsi="Gotham Book"/>
          <w:sz w:val="21"/>
          <w:szCs w:val="21"/>
        </w:rPr>
        <w:t>Acuerdos aprobados</w:t>
      </w:r>
      <w:r w:rsidR="00D742EA">
        <w:rPr>
          <w:rFonts w:ascii="Gotham Book" w:hAnsi="Gotham Book"/>
          <w:sz w:val="21"/>
          <w:szCs w:val="21"/>
        </w:rPr>
        <w:t>;</w:t>
      </w:r>
      <w:r w:rsidRPr="007B7C60">
        <w:rPr>
          <w:rFonts w:ascii="Gotham Book" w:hAnsi="Gotham Book"/>
          <w:sz w:val="21"/>
          <w:szCs w:val="21"/>
        </w:rPr>
        <w:t xml:space="preserve"> y</w:t>
      </w:r>
    </w:p>
    <w:p w14:paraId="6E9BB0D0" w14:textId="77777777" w:rsidR="00E52941" w:rsidRPr="007B7C60" w:rsidRDefault="00E52941" w:rsidP="002667BE">
      <w:pPr>
        <w:pStyle w:val="ROMANOS"/>
        <w:tabs>
          <w:tab w:val="clear" w:pos="720"/>
        </w:tabs>
        <w:spacing w:after="0" w:line="276" w:lineRule="auto"/>
        <w:ind w:left="360" w:firstLine="0"/>
        <w:rPr>
          <w:rFonts w:ascii="Gotham Book" w:hAnsi="Gotham Book"/>
          <w:sz w:val="21"/>
          <w:szCs w:val="21"/>
        </w:rPr>
      </w:pPr>
    </w:p>
    <w:p w14:paraId="65DB1CBD" w14:textId="12001430" w:rsidR="00E52941" w:rsidRPr="007B7C60" w:rsidRDefault="00E52941" w:rsidP="0075617C">
      <w:pPr>
        <w:pStyle w:val="ROMANOS"/>
        <w:numPr>
          <w:ilvl w:val="0"/>
          <w:numId w:val="59"/>
        </w:numPr>
        <w:tabs>
          <w:tab w:val="clear" w:pos="720"/>
        </w:tabs>
        <w:spacing w:after="0" w:line="276" w:lineRule="auto"/>
        <w:rPr>
          <w:rFonts w:ascii="Gotham Book" w:hAnsi="Gotham Book"/>
          <w:sz w:val="21"/>
          <w:szCs w:val="21"/>
        </w:rPr>
      </w:pPr>
      <w:r w:rsidRPr="007B7C60">
        <w:rPr>
          <w:rFonts w:ascii="Gotham Book" w:hAnsi="Gotham Book"/>
          <w:sz w:val="21"/>
          <w:szCs w:val="21"/>
        </w:rPr>
        <w:t>Firma autógrafa de los miembros que asistan a la sesión</w:t>
      </w:r>
      <w:r w:rsidRPr="00A04694">
        <w:rPr>
          <w:rFonts w:ascii="Gotham Book" w:hAnsi="Gotham Book"/>
          <w:sz w:val="21"/>
          <w:szCs w:val="21"/>
        </w:rPr>
        <w:t>.</w:t>
      </w:r>
      <w:r w:rsidRPr="007B7C60">
        <w:rPr>
          <w:rFonts w:ascii="Gotham Book" w:hAnsi="Gotham Book"/>
          <w:sz w:val="21"/>
          <w:szCs w:val="21"/>
        </w:rPr>
        <w:t xml:space="preserve"> Los invitados de la Institución que participen en la sesión la firmarán sólo cuando sean responsables de atender acuerdos</w:t>
      </w:r>
      <w:r w:rsidR="00A94E7E">
        <w:rPr>
          <w:rFonts w:ascii="Gotham Book" w:hAnsi="Gotham Book"/>
          <w:sz w:val="21"/>
          <w:szCs w:val="21"/>
        </w:rPr>
        <w:t xml:space="preserve"> o estén relacionados con los mismos</w:t>
      </w:r>
      <w:r w:rsidRPr="007B7C60">
        <w:rPr>
          <w:rFonts w:ascii="Gotham Book" w:hAnsi="Gotham Book"/>
          <w:sz w:val="21"/>
          <w:szCs w:val="21"/>
        </w:rPr>
        <w:t>.</w:t>
      </w:r>
    </w:p>
    <w:p w14:paraId="21EA5E32" w14:textId="77777777" w:rsidR="00B654E4" w:rsidRPr="007B7C60" w:rsidRDefault="00B654E4" w:rsidP="005E6729">
      <w:pPr>
        <w:pStyle w:val="ROMANOS"/>
        <w:spacing w:after="0" w:line="276" w:lineRule="auto"/>
        <w:rPr>
          <w:rFonts w:ascii="Gotham Book" w:hAnsi="Gotham Book"/>
          <w:sz w:val="21"/>
          <w:szCs w:val="21"/>
        </w:rPr>
      </w:pPr>
    </w:p>
    <w:p w14:paraId="372C6E58" w14:textId="372F54A8" w:rsidR="00B654E4" w:rsidRDefault="0084395B" w:rsidP="005E6729">
      <w:pPr>
        <w:pStyle w:val="ROMANOS"/>
        <w:spacing w:after="0" w:line="276" w:lineRule="auto"/>
        <w:ind w:left="0" w:firstLine="0"/>
        <w:rPr>
          <w:rFonts w:ascii="Gotham Book" w:hAnsi="Gotham Book"/>
          <w:sz w:val="21"/>
          <w:szCs w:val="21"/>
        </w:rPr>
      </w:pPr>
      <w:r w:rsidRPr="006747B7">
        <w:rPr>
          <w:rFonts w:ascii="Gotham Book" w:hAnsi="Gotham Book"/>
          <w:sz w:val="21"/>
          <w:szCs w:val="21"/>
        </w:rPr>
        <w:t>A fin de llevar el orden secuencial de las sesiones por</w:t>
      </w:r>
      <w:r w:rsidR="007C0F41" w:rsidRPr="006747B7">
        <w:rPr>
          <w:rFonts w:ascii="Gotham Book" w:hAnsi="Gotham Book"/>
          <w:sz w:val="21"/>
          <w:szCs w:val="21"/>
        </w:rPr>
        <w:t xml:space="preserve"> año calendario, </w:t>
      </w:r>
      <w:r w:rsidRPr="006747B7">
        <w:rPr>
          <w:rFonts w:ascii="Gotham Book" w:hAnsi="Gotham Book"/>
          <w:sz w:val="21"/>
          <w:szCs w:val="21"/>
        </w:rPr>
        <w:t xml:space="preserve">y ubicar claramente de cuál se trata, </w:t>
      </w:r>
      <w:r w:rsidR="007C0F41" w:rsidRPr="006747B7">
        <w:rPr>
          <w:rFonts w:ascii="Gotham Book" w:hAnsi="Gotham Book"/>
          <w:sz w:val="21"/>
          <w:szCs w:val="21"/>
        </w:rPr>
        <w:t xml:space="preserve">deberá </w:t>
      </w:r>
      <w:r w:rsidRPr="006747B7">
        <w:rPr>
          <w:rFonts w:ascii="Gotham Book" w:hAnsi="Gotham Book"/>
          <w:sz w:val="21"/>
          <w:szCs w:val="21"/>
        </w:rPr>
        <w:t>reiniciarse la numeración de las actas según corresponda, adjuntando siempre el año al que hace referencia.</w:t>
      </w:r>
    </w:p>
    <w:p w14:paraId="2DCF8B65" w14:textId="0E237DC8" w:rsidR="00CD6563" w:rsidRDefault="00CD6563" w:rsidP="005E6729">
      <w:pPr>
        <w:pStyle w:val="ROMANOS"/>
        <w:spacing w:after="0" w:line="276" w:lineRule="auto"/>
        <w:ind w:left="0" w:firstLine="0"/>
        <w:rPr>
          <w:rFonts w:ascii="Gotham Book" w:hAnsi="Gotham Book"/>
          <w:sz w:val="21"/>
          <w:szCs w:val="21"/>
        </w:rPr>
      </w:pPr>
    </w:p>
    <w:p w14:paraId="40086215" w14:textId="77777777" w:rsidR="00F8295C" w:rsidRDefault="00F8295C" w:rsidP="005E6729">
      <w:pPr>
        <w:pStyle w:val="Texto"/>
        <w:spacing w:after="0" w:line="276" w:lineRule="auto"/>
        <w:ind w:firstLine="0"/>
        <w:rPr>
          <w:rFonts w:ascii="Gotham Book" w:hAnsi="Gotham Book"/>
          <w:b/>
          <w:sz w:val="21"/>
          <w:szCs w:val="21"/>
        </w:rPr>
      </w:pPr>
    </w:p>
    <w:p w14:paraId="6201FF3D" w14:textId="1E4E61BD" w:rsidR="00E52941" w:rsidRPr="007B7C60" w:rsidRDefault="003420C6" w:rsidP="005E6729">
      <w:pPr>
        <w:pStyle w:val="Texto"/>
        <w:spacing w:after="0" w:line="276" w:lineRule="auto"/>
        <w:ind w:firstLine="0"/>
        <w:rPr>
          <w:rFonts w:ascii="Gotham Book" w:hAnsi="Gotham Book"/>
          <w:b/>
          <w:sz w:val="21"/>
          <w:szCs w:val="21"/>
        </w:rPr>
      </w:pPr>
      <w:r>
        <w:rPr>
          <w:rFonts w:ascii="Gotham Book" w:hAnsi="Gotham Book"/>
          <w:b/>
          <w:sz w:val="21"/>
          <w:szCs w:val="21"/>
        </w:rPr>
        <w:lastRenderedPageBreak/>
        <w:t>4</w:t>
      </w:r>
      <w:r w:rsidR="002667BE">
        <w:rPr>
          <w:rFonts w:ascii="Gotham Book" w:hAnsi="Gotham Book"/>
          <w:b/>
          <w:sz w:val="21"/>
          <w:szCs w:val="21"/>
        </w:rPr>
        <w:t>1</w:t>
      </w:r>
      <w:r w:rsidR="00E52941" w:rsidRPr="007B7C60">
        <w:rPr>
          <w:rFonts w:ascii="Gotham Book" w:hAnsi="Gotham Book"/>
          <w:b/>
          <w:sz w:val="21"/>
          <w:szCs w:val="21"/>
        </w:rPr>
        <w:t xml:space="preserve">. </w:t>
      </w:r>
      <w:r w:rsidR="00884CF3">
        <w:rPr>
          <w:rFonts w:ascii="Gotham Book" w:hAnsi="Gotham Book"/>
          <w:b/>
          <w:sz w:val="21"/>
          <w:szCs w:val="21"/>
        </w:rPr>
        <w:t>De la e</w:t>
      </w:r>
      <w:r w:rsidR="00E52941" w:rsidRPr="007B7C60">
        <w:rPr>
          <w:rFonts w:ascii="Gotham Book" w:hAnsi="Gotham Book"/>
          <w:b/>
          <w:sz w:val="21"/>
          <w:szCs w:val="21"/>
        </w:rPr>
        <w:t>laboración del acta y su revisión.</w:t>
      </w:r>
    </w:p>
    <w:p w14:paraId="01A9C066" w14:textId="20E2CF0B" w:rsidR="00E52941" w:rsidRPr="007B7C60" w:rsidRDefault="00E52941" w:rsidP="005E6729">
      <w:pPr>
        <w:pStyle w:val="Texto"/>
        <w:spacing w:after="0" w:line="276" w:lineRule="auto"/>
        <w:ind w:firstLine="0"/>
        <w:rPr>
          <w:rFonts w:ascii="Gotham Book" w:hAnsi="Gotham Book"/>
          <w:sz w:val="21"/>
          <w:szCs w:val="21"/>
        </w:rPr>
      </w:pPr>
      <w:r w:rsidRPr="00812E4B">
        <w:rPr>
          <w:rFonts w:ascii="Gotham Book" w:hAnsi="Gotham Book"/>
          <w:sz w:val="21"/>
          <w:szCs w:val="21"/>
        </w:rPr>
        <w:t xml:space="preserve">El </w:t>
      </w:r>
      <w:r w:rsidR="0084395B" w:rsidRPr="00812E4B">
        <w:rPr>
          <w:rFonts w:ascii="Gotham Book" w:hAnsi="Gotham Book"/>
          <w:sz w:val="21"/>
          <w:szCs w:val="21"/>
        </w:rPr>
        <w:t xml:space="preserve">Vocal Ejecutivo </w:t>
      </w:r>
      <w:r w:rsidRPr="00812E4B">
        <w:rPr>
          <w:rFonts w:ascii="Gotham Book" w:hAnsi="Gotham Book"/>
          <w:sz w:val="21"/>
          <w:szCs w:val="21"/>
        </w:rPr>
        <w:t>elaborará y remitirá a los miembros del Comité y a los invitados correspondientes, el proyecto de acta a más tardar 10 días hábiles posteriores a la fecha de la celebración de la sesión</w:t>
      </w:r>
      <w:r w:rsidR="0084395B" w:rsidRPr="00812E4B">
        <w:rPr>
          <w:rFonts w:ascii="Gotham Book" w:hAnsi="Gotham Book"/>
          <w:sz w:val="21"/>
          <w:szCs w:val="21"/>
        </w:rPr>
        <w:t xml:space="preserve">, con el apoyo del </w:t>
      </w:r>
      <w:r w:rsidR="002E062B" w:rsidRPr="00812E4B">
        <w:rPr>
          <w:rFonts w:ascii="Gotham Book" w:hAnsi="Gotham Book"/>
          <w:sz w:val="21"/>
          <w:szCs w:val="21"/>
        </w:rPr>
        <w:t xml:space="preserve">Coordinador de Control Interno y/o del </w:t>
      </w:r>
      <w:r w:rsidR="0084395B" w:rsidRPr="00812E4B">
        <w:rPr>
          <w:rFonts w:ascii="Gotham Book" w:hAnsi="Gotham Book"/>
          <w:sz w:val="21"/>
          <w:szCs w:val="21"/>
        </w:rPr>
        <w:t>Enlace de COCODI</w:t>
      </w:r>
      <w:r w:rsidRPr="00812E4B">
        <w:rPr>
          <w:rFonts w:ascii="Gotham Book" w:hAnsi="Gotham Book"/>
          <w:sz w:val="21"/>
          <w:szCs w:val="21"/>
        </w:rPr>
        <w:t>.</w:t>
      </w:r>
    </w:p>
    <w:p w14:paraId="60C5D9E9" w14:textId="77777777" w:rsidR="002E062B" w:rsidRPr="007B7C60" w:rsidRDefault="002E062B" w:rsidP="005E6729">
      <w:pPr>
        <w:pStyle w:val="Texto"/>
        <w:spacing w:after="0" w:line="276" w:lineRule="auto"/>
        <w:ind w:firstLine="0"/>
        <w:rPr>
          <w:rFonts w:ascii="Gotham Book" w:hAnsi="Gotham Book"/>
          <w:sz w:val="21"/>
          <w:szCs w:val="21"/>
        </w:rPr>
      </w:pPr>
    </w:p>
    <w:p w14:paraId="7DD81246" w14:textId="7DA65CBA" w:rsidR="00E52941" w:rsidRDefault="00E52941" w:rsidP="005E6729">
      <w:pPr>
        <w:pStyle w:val="Texto"/>
        <w:spacing w:after="0" w:line="276" w:lineRule="auto"/>
        <w:ind w:firstLine="0"/>
        <w:rPr>
          <w:rFonts w:ascii="Gotham Book" w:hAnsi="Gotham Book"/>
          <w:sz w:val="21"/>
          <w:szCs w:val="21"/>
        </w:rPr>
      </w:pPr>
      <w:r w:rsidRPr="00812E4B">
        <w:rPr>
          <w:rFonts w:ascii="Gotham Book" w:hAnsi="Gotham Book"/>
          <w:sz w:val="21"/>
          <w:szCs w:val="21"/>
        </w:rPr>
        <w:t>Los miembros del Comité y, en su caso, los invitados revisarán el proyecto de acta y enviarán sus comentarios al Vocal Ejecutivo dentro de los 5 días hábiles siguientes al de su recepción; de no recibirlos se tendrá por aceptado el proyecto y recabará las firmas a más tardar 20 días hábiles posteriores a la fecha de la celebración de la sesión, para su integración en el Sistema Informático</w:t>
      </w:r>
      <w:r w:rsidR="000A2DB6">
        <w:rPr>
          <w:rFonts w:ascii="Gotham Book" w:hAnsi="Gotham Book"/>
          <w:sz w:val="21"/>
          <w:szCs w:val="21"/>
        </w:rPr>
        <w:t xml:space="preserve"> o medio establecido para tal fin,</w:t>
      </w:r>
      <w:r w:rsidRPr="00812E4B">
        <w:rPr>
          <w:rFonts w:ascii="Gotham Book" w:hAnsi="Gotham Book"/>
          <w:sz w:val="21"/>
          <w:szCs w:val="21"/>
        </w:rPr>
        <w:t xml:space="preserve"> previo a la siguiente sesión.</w:t>
      </w:r>
    </w:p>
    <w:p w14:paraId="4713C863" w14:textId="22694FEA" w:rsidR="00B0170D" w:rsidRDefault="00B0170D" w:rsidP="005E6729">
      <w:pPr>
        <w:pStyle w:val="Texto"/>
        <w:spacing w:after="0" w:line="276" w:lineRule="auto"/>
        <w:ind w:firstLine="0"/>
        <w:rPr>
          <w:rFonts w:ascii="Gotham Book" w:hAnsi="Gotham Book"/>
          <w:sz w:val="21"/>
          <w:szCs w:val="21"/>
        </w:rPr>
      </w:pPr>
    </w:p>
    <w:p w14:paraId="3D2B8C9D" w14:textId="74D78CC4" w:rsidR="00812E4B" w:rsidRDefault="00812E4B" w:rsidP="005E6729">
      <w:pPr>
        <w:pStyle w:val="Texto"/>
        <w:spacing w:after="0" w:line="276" w:lineRule="auto"/>
        <w:ind w:firstLine="0"/>
        <w:rPr>
          <w:rFonts w:ascii="Gotham Book" w:hAnsi="Gotham Book"/>
          <w:sz w:val="21"/>
          <w:szCs w:val="21"/>
        </w:rPr>
      </w:pPr>
      <w:r>
        <w:rPr>
          <w:rFonts w:ascii="Gotham Book" w:hAnsi="Gotham Book"/>
          <w:sz w:val="21"/>
          <w:szCs w:val="21"/>
        </w:rPr>
        <w:t>La o el Coordinador de Control Interno deberá resguardar un tanto original de las actas de las sesiones del Comité de Control y Desempeño Institucional.</w:t>
      </w:r>
    </w:p>
    <w:p w14:paraId="6541FA4B" w14:textId="77777777" w:rsidR="00E52941" w:rsidRPr="007B7C60" w:rsidRDefault="00E52941" w:rsidP="005E6729">
      <w:pPr>
        <w:pStyle w:val="Texto"/>
        <w:spacing w:after="0" w:line="276" w:lineRule="auto"/>
        <w:ind w:firstLine="0"/>
        <w:rPr>
          <w:rFonts w:ascii="Gotham Book" w:hAnsi="Gotham Book"/>
          <w:sz w:val="21"/>
          <w:szCs w:val="21"/>
        </w:rPr>
      </w:pPr>
    </w:p>
    <w:p w14:paraId="2F2BFA9F" w14:textId="354242AF" w:rsidR="00E52941" w:rsidRPr="00191964" w:rsidRDefault="00E52941" w:rsidP="005E6729">
      <w:pPr>
        <w:pStyle w:val="Texto"/>
        <w:spacing w:after="0" w:line="276" w:lineRule="auto"/>
        <w:ind w:firstLine="0"/>
        <w:jc w:val="center"/>
        <w:rPr>
          <w:rFonts w:ascii="Gotham Book" w:hAnsi="Gotham Book"/>
          <w:b/>
          <w:sz w:val="21"/>
          <w:szCs w:val="21"/>
        </w:rPr>
      </w:pPr>
      <w:r w:rsidRPr="00191964">
        <w:rPr>
          <w:rFonts w:ascii="Gotham Book" w:hAnsi="Gotham Book"/>
          <w:b/>
          <w:sz w:val="21"/>
          <w:szCs w:val="21"/>
        </w:rPr>
        <w:t>Sección V</w:t>
      </w:r>
    </w:p>
    <w:p w14:paraId="453A6467" w14:textId="11CE53D3" w:rsidR="00E52941" w:rsidRPr="00191964" w:rsidRDefault="00E52941" w:rsidP="005E6729">
      <w:pPr>
        <w:pStyle w:val="Texto"/>
        <w:spacing w:after="0" w:line="276" w:lineRule="auto"/>
        <w:ind w:firstLine="0"/>
        <w:jc w:val="center"/>
        <w:rPr>
          <w:rFonts w:ascii="Gotham Book" w:hAnsi="Gotham Book"/>
          <w:b/>
          <w:sz w:val="21"/>
          <w:szCs w:val="21"/>
        </w:rPr>
      </w:pPr>
      <w:r w:rsidRPr="00191964">
        <w:rPr>
          <w:rFonts w:ascii="Gotham Book" w:hAnsi="Gotham Book"/>
          <w:b/>
          <w:sz w:val="21"/>
          <w:szCs w:val="21"/>
        </w:rPr>
        <w:t>Del Sistema Informático</w:t>
      </w:r>
    </w:p>
    <w:p w14:paraId="3C272095" w14:textId="436C091C" w:rsidR="004F1E42" w:rsidRPr="00191964" w:rsidRDefault="004F1E42" w:rsidP="005E6729">
      <w:pPr>
        <w:pStyle w:val="Texto"/>
        <w:spacing w:after="0" w:line="276" w:lineRule="auto"/>
        <w:ind w:firstLine="0"/>
        <w:rPr>
          <w:rFonts w:ascii="Gotham Book" w:hAnsi="Gotham Book"/>
          <w:sz w:val="21"/>
          <w:szCs w:val="21"/>
        </w:rPr>
      </w:pPr>
    </w:p>
    <w:p w14:paraId="4AA949B1" w14:textId="746F9724" w:rsidR="0021328D" w:rsidRDefault="0021328D" w:rsidP="003908EF">
      <w:pPr>
        <w:pStyle w:val="Texto"/>
        <w:tabs>
          <w:tab w:val="left" w:pos="1134"/>
        </w:tabs>
        <w:spacing w:after="0" w:line="276" w:lineRule="auto"/>
        <w:ind w:firstLine="0"/>
        <w:rPr>
          <w:rFonts w:ascii="Gotham Book" w:hAnsi="Gotham Book"/>
          <w:sz w:val="21"/>
          <w:szCs w:val="21"/>
        </w:rPr>
      </w:pPr>
      <w:r w:rsidRPr="00191964">
        <w:rPr>
          <w:rFonts w:ascii="Gotham Book" w:hAnsi="Gotham Book"/>
          <w:bCs/>
          <w:sz w:val="21"/>
          <w:szCs w:val="21"/>
        </w:rPr>
        <w:t xml:space="preserve">Las dependencias y entidades </w:t>
      </w:r>
      <w:r w:rsidR="00D93953" w:rsidRPr="00191964">
        <w:rPr>
          <w:rFonts w:ascii="Gotham Book" w:hAnsi="Gotham Book"/>
          <w:sz w:val="21"/>
          <w:szCs w:val="21"/>
        </w:rPr>
        <w:t>deberán mantener el registro, seguimiento, control y reporte de información de los procesos previstos en las presentes Disposiciones</w:t>
      </w:r>
      <w:r w:rsidR="00CF4FDC" w:rsidRPr="00191964">
        <w:rPr>
          <w:rFonts w:ascii="Gotham Book" w:hAnsi="Gotham Book"/>
          <w:sz w:val="21"/>
          <w:szCs w:val="21"/>
        </w:rPr>
        <w:t>,</w:t>
      </w:r>
      <w:r w:rsidRPr="00191964">
        <w:rPr>
          <w:rFonts w:ascii="Gotham Book" w:hAnsi="Gotham Book"/>
          <w:sz w:val="21"/>
          <w:szCs w:val="21"/>
        </w:rPr>
        <w:t xml:space="preserve"> en el sistema informático que determine la Secretaría.</w:t>
      </w:r>
    </w:p>
    <w:p w14:paraId="63F90A85" w14:textId="77777777" w:rsidR="0021328D" w:rsidRDefault="0021328D" w:rsidP="003908EF">
      <w:pPr>
        <w:pStyle w:val="Texto"/>
        <w:tabs>
          <w:tab w:val="left" w:pos="1134"/>
        </w:tabs>
        <w:spacing w:after="0" w:line="276" w:lineRule="auto"/>
        <w:ind w:firstLine="0"/>
        <w:rPr>
          <w:rFonts w:ascii="Gotham Book" w:hAnsi="Gotham Book"/>
          <w:sz w:val="21"/>
          <w:szCs w:val="21"/>
        </w:rPr>
      </w:pPr>
    </w:p>
    <w:p w14:paraId="2A2786A3" w14:textId="5996F778" w:rsidR="00E52941" w:rsidRPr="007B7C60" w:rsidRDefault="00884CF3" w:rsidP="003908EF">
      <w:pPr>
        <w:pStyle w:val="Texto"/>
        <w:spacing w:after="0" w:line="276" w:lineRule="auto"/>
        <w:ind w:firstLine="0"/>
        <w:rPr>
          <w:rFonts w:ascii="Gotham Book" w:hAnsi="Gotham Book"/>
          <w:b/>
          <w:sz w:val="21"/>
          <w:szCs w:val="21"/>
        </w:rPr>
      </w:pPr>
      <w:r>
        <w:rPr>
          <w:rFonts w:ascii="Gotham Book" w:hAnsi="Gotham Book"/>
          <w:b/>
          <w:sz w:val="21"/>
          <w:szCs w:val="21"/>
        </w:rPr>
        <w:t>4</w:t>
      </w:r>
      <w:r w:rsidR="002667BE">
        <w:rPr>
          <w:rFonts w:ascii="Gotham Book" w:hAnsi="Gotham Book"/>
          <w:b/>
          <w:sz w:val="21"/>
          <w:szCs w:val="21"/>
        </w:rPr>
        <w:t>2</w:t>
      </w:r>
      <w:r w:rsidR="00E52941" w:rsidRPr="007B7C60">
        <w:rPr>
          <w:rFonts w:ascii="Gotham Book" w:hAnsi="Gotham Book"/>
          <w:b/>
          <w:sz w:val="21"/>
          <w:szCs w:val="21"/>
        </w:rPr>
        <w:t>. Del Acceso al Sistema Informático.</w:t>
      </w:r>
    </w:p>
    <w:p w14:paraId="4964EB50" w14:textId="48E77233" w:rsidR="00E52941" w:rsidRPr="007B7C60" w:rsidRDefault="00E52941" w:rsidP="003908EF">
      <w:pPr>
        <w:pStyle w:val="Texto"/>
        <w:spacing w:after="0" w:line="276" w:lineRule="auto"/>
        <w:ind w:firstLine="0"/>
        <w:rPr>
          <w:rFonts w:ascii="Gotham Book" w:hAnsi="Gotham Book"/>
          <w:sz w:val="21"/>
          <w:szCs w:val="21"/>
        </w:rPr>
      </w:pPr>
      <w:r w:rsidRPr="007B7C60">
        <w:rPr>
          <w:rFonts w:ascii="Gotham Book" w:hAnsi="Gotham Book"/>
          <w:sz w:val="21"/>
          <w:szCs w:val="21"/>
        </w:rPr>
        <w:t>Tendrán acceso al Sistema Informático,</w:t>
      </w:r>
      <w:r w:rsidR="00191964">
        <w:rPr>
          <w:rFonts w:ascii="Gotham Book" w:hAnsi="Gotham Book"/>
          <w:sz w:val="21"/>
          <w:szCs w:val="21"/>
        </w:rPr>
        <w:t xml:space="preserve"> la o el Titular de la Dependencia o Entidad</w:t>
      </w:r>
      <w:r w:rsidRPr="007B7C60">
        <w:rPr>
          <w:rFonts w:ascii="Gotham Book" w:hAnsi="Gotham Book"/>
          <w:sz w:val="21"/>
          <w:szCs w:val="21"/>
        </w:rPr>
        <w:t xml:space="preserve">, </w:t>
      </w:r>
      <w:r w:rsidR="00196DC1">
        <w:rPr>
          <w:rFonts w:ascii="Gotham Book" w:hAnsi="Gotham Book"/>
          <w:sz w:val="21"/>
          <w:szCs w:val="21"/>
        </w:rPr>
        <w:t xml:space="preserve">el </w:t>
      </w:r>
      <w:r w:rsidR="007820AD">
        <w:rPr>
          <w:rFonts w:ascii="Gotham Book" w:hAnsi="Gotham Book"/>
          <w:sz w:val="21"/>
          <w:szCs w:val="21"/>
        </w:rPr>
        <w:t xml:space="preserve">Órgano </w:t>
      </w:r>
      <w:r w:rsidR="003252A0">
        <w:rPr>
          <w:rFonts w:ascii="Gotham Book" w:hAnsi="Gotham Book"/>
          <w:sz w:val="21"/>
          <w:szCs w:val="21"/>
        </w:rPr>
        <w:t>Fiscalizador</w:t>
      </w:r>
      <w:r w:rsidRPr="00191964">
        <w:rPr>
          <w:rFonts w:ascii="Gotham Book" w:hAnsi="Gotham Book"/>
          <w:sz w:val="21"/>
          <w:szCs w:val="21"/>
        </w:rPr>
        <w:t xml:space="preserve">, </w:t>
      </w:r>
      <w:r w:rsidR="00891742" w:rsidRPr="00191964">
        <w:rPr>
          <w:rFonts w:ascii="Gotham Book" w:hAnsi="Gotham Book"/>
          <w:sz w:val="21"/>
          <w:szCs w:val="21"/>
        </w:rPr>
        <w:t xml:space="preserve">la Unidad Rectora de Control Interno, </w:t>
      </w:r>
      <w:r w:rsidR="00191964" w:rsidRPr="00191964">
        <w:rPr>
          <w:rFonts w:ascii="Gotham Book" w:hAnsi="Gotham Book"/>
          <w:sz w:val="21"/>
          <w:szCs w:val="21"/>
        </w:rPr>
        <w:t xml:space="preserve">y </w:t>
      </w:r>
      <w:r w:rsidR="003252A0">
        <w:rPr>
          <w:rFonts w:ascii="Gotham Book" w:hAnsi="Gotham Book"/>
          <w:sz w:val="21"/>
          <w:szCs w:val="21"/>
        </w:rPr>
        <w:t xml:space="preserve">la o </w:t>
      </w:r>
      <w:r w:rsidRPr="00191964">
        <w:rPr>
          <w:rFonts w:ascii="Gotham Book" w:hAnsi="Gotham Book"/>
          <w:sz w:val="21"/>
          <w:szCs w:val="21"/>
        </w:rPr>
        <w:t>el Coordinador</w:t>
      </w:r>
      <w:r w:rsidRPr="007B7C60">
        <w:rPr>
          <w:rFonts w:ascii="Gotham Book" w:hAnsi="Gotham Book"/>
          <w:sz w:val="21"/>
          <w:szCs w:val="21"/>
        </w:rPr>
        <w:t xml:space="preserve"> de Control Interno, </w:t>
      </w:r>
      <w:r w:rsidR="00191964">
        <w:rPr>
          <w:rFonts w:ascii="Gotham Book" w:hAnsi="Gotham Book"/>
          <w:sz w:val="21"/>
          <w:szCs w:val="21"/>
        </w:rPr>
        <w:t xml:space="preserve">quien podrá auxiliarse de </w:t>
      </w:r>
      <w:r w:rsidRPr="007B7C60">
        <w:rPr>
          <w:rFonts w:ascii="Gotham Book" w:hAnsi="Gotham Book"/>
          <w:sz w:val="21"/>
          <w:szCs w:val="21"/>
        </w:rPr>
        <w:t>los enla</w:t>
      </w:r>
      <w:r w:rsidRPr="00CF4FDC">
        <w:rPr>
          <w:rFonts w:ascii="Gotham Book" w:hAnsi="Gotham Book"/>
          <w:sz w:val="21"/>
          <w:szCs w:val="21"/>
        </w:rPr>
        <w:t>ces de</w:t>
      </w:r>
      <w:r w:rsidR="00891742" w:rsidRPr="00CF4FDC">
        <w:rPr>
          <w:rFonts w:ascii="Gotham Book" w:hAnsi="Gotham Book"/>
          <w:sz w:val="21"/>
          <w:szCs w:val="21"/>
        </w:rPr>
        <w:t xml:space="preserve"> Control Interno,</w:t>
      </w:r>
      <w:r w:rsidRPr="00CF4FDC">
        <w:rPr>
          <w:rFonts w:ascii="Gotham Book" w:hAnsi="Gotham Book"/>
          <w:sz w:val="21"/>
          <w:szCs w:val="21"/>
        </w:rPr>
        <w:t xml:space="preserve"> Administ</w:t>
      </w:r>
      <w:r w:rsidR="005B16A0" w:rsidRPr="00CF4FDC">
        <w:rPr>
          <w:rFonts w:ascii="Gotham Book" w:hAnsi="Gotham Book"/>
          <w:sz w:val="21"/>
          <w:szCs w:val="21"/>
        </w:rPr>
        <w:t xml:space="preserve">ración de Riesgos, y </w:t>
      </w:r>
      <w:r w:rsidR="00891742" w:rsidRPr="00CF4FDC">
        <w:rPr>
          <w:rFonts w:ascii="Gotham Book" w:hAnsi="Gotham Book"/>
          <w:sz w:val="21"/>
          <w:szCs w:val="21"/>
        </w:rPr>
        <w:t>de COCODI.</w:t>
      </w:r>
    </w:p>
    <w:p w14:paraId="1BC1E2BB" w14:textId="77777777" w:rsidR="00891742" w:rsidRPr="007B7C60" w:rsidRDefault="00891742" w:rsidP="003908EF">
      <w:pPr>
        <w:pStyle w:val="Texto"/>
        <w:spacing w:after="0" w:line="276" w:lineRule="auto"/>
        <w:ind w:firstLine="0"/>
        <w:rPr>
          <w:rFonts w:ascii="Gotham Book" w:hAnsi="Gotham Book"/>
          <w:sz w:val="21"/>
          <w:szCs w:val="21"/>
        </w:rPr>
      </w:pPr>
    </w:p>
    <w:p w14:paraId="3FA43C92" w14:textId="346F46C5" w:rsidR="00E52941" w:rsidRDefault="00E52941" w:rsidP="003908EF">
      <w:pPr>
        <w:pStyle w:val="Texto"/>
        <w:spacing w:after="0" w:line="276" w:lineRule="auto"/>
        <w:ind w:firstLine="0"/>
        <w:rPr>
          <w:rFonts w:ascii="Gotham Book" w:hAnsi="Gotham Book"/>
          <w:sz w:val="21"/>
          <w:szCs w:val="21"/>
        </w:rPr>
      </w:pPr>
      <w:r w:rsidRPr="007B7C60">
        <w:rPr>
          <w:rFonts w:ascii="Gotham Book" w:hAnsi="Gotham Book"/>
          <w:sz w:val="21"/>
          <w:szCs w:val="21"/>
        </w:rPr>
        <w:t>Las cuentas de usuario y claves de acceso, así como sus actualizaciones, serán proporcionadas por la Secretaría, previa solicitud de</w:t>
      </w:r>
      <w:r w:rsidR="00CF4FDC">
        <w:rPr>
          <w:rFonts w:ascii="Gotham Book" w:hAnsi="Gotham Book"/>
          <w:sz w:val="21"/>
          <w:szCs w:val="21"/>
        </w:rPr>
        <w:t xml:space="preserve"> </w:t>
      </w:r>
      <w:r w:rsidRPr="007B7C60">
        <w:rPr>
          <w:rFonts w:ascii="Gotham Book" w:hAnsi="Gotham Book"/>
          <w:sz w:val="21"/>
          <w:szCs w:val="21"/>
        </w:rPr>
        <w:t>l</w:t>
      </w:r>
      <w:r w:rsidR="00CF4FDC">
        <w:rPr>
          <w:rFonts w:ascii="Gotham Book" w:hAnsi="Gotham Book"/>
          <w:sz w:val="21"/>
          <w:szCs w:val="21"/>
        </w:rPr>
        <w:t>a o el</w:t>
      </w:r>
      <w:r w:rsidRPr="007B7C60">
        <w:rPr>
          <w:rFonts w:ascii="Gotham Book" w:hAnsi="Gotham Book"/>
          <w:sz w:val="21"/>
          <w:szCs w:val="21"/>
        </w:rPr>
        <w:t xml:space="preserve"> Titular de la dependencia o entidad, conforme a los procedimientos que la primera establezca.</w:t>
      </w:r>
    </w:p>
    <w:p w14:paraId="2BFAB5BB" w14:textId="4C1A8952" w:rsidR="00263B7F" w:rsidRDefault="00263B7F" w:rsidP="003908EF">
      <w:pPr>
        <w:pStyle w:val="Texto"/>
        <w:spacing w:after="0" w:line="276" w:lineRule="auto"/>
        <w:ind w:firstLine="0"/>
        <w:rPr>
          <w:rFonts w:ascii="Gotham Book" w:hAnsi="Gotham Book"/>
          <w:sz w:val="21"/>
          <w:szCs w:val="21"/>
        </w:rPr>
      </w:pPr>
    </w:p>
    <w:p w14:paraId="0750A6D1" w14:textId="0790820B" w:rsidR="00263B7F" w:rsidRDefault="000B468E" w:rsidP="003908EF">
      <w:pPr>
        <w:pStyle w:val="Texto"/>
        <w:spacing w:after="0" w:line="276" w:lineRule="auto"/>
        <w:ind w:firstLine="0"/>
        <w:rPr>
          <w:rFonts w:ascii="Gotham Book" w:hAnsi="Gotham Book"/>
          <w:sz w:val="21"/>
          <w:szCs w:val="21"/>
        </w:rPr>
      </w:pPr>
      <w:r w:rsidRPr="00D30C78">
        <w:rPr>
          <w:rFonts w:ascii="Gotham Book" w:hAnsi="Gotham Book"/>
          <w:sz w:val="21"/>
          <w:szCs w:val="21"/>
        </w:rPr>
        <w:t>L</w:t>
      </w:r>
      <w:r w:rsidR="00263B7F" w:rsidRPr="00D30C78">
        <w:rPr>
          <w:rFonts w:ascii="Gotham Book" w:hAnsi="Gotham Book"/>
          <w:sz w:val="21"/>
          <w:szCs w:val="21"/>
        </w:rPr>
        <w:t>a información que se incorpore al Sistema Informático será responsabilidad, por parte de la dependencia o entidad, de la o el Coordinador de Control Interno</w:t>
      </w:r>
      <w:r w:rsidRPr="00D30C78">
        <w:rPr>
          <w:rFonts w:ascii="Gotham Book" w:hAnsi="Gotham Book"/>
          <w:sz w:val="21"/>
          <w:szCs w:val="21"/>
        </w:rPr>
        <w:t>, así como</w:t>
      </w:r>
      <w:r w:rsidR="00263B7F" w:rsidRPr="00D30C78">
        <w:rPr>
          <w:rFonts w:ascii="Gotham Book" w:hAnsi="Gotham Book"/>
          <w:sz w:val="21"/>
          <w:szCs w:val="21"/>
        </w:rPr>
        <w:t xml:space="preserve"> asegurar</w:t>
      </w:r>
      <w:r w:rsidRPr="00D30C78">
        <w:rPr>
          <w:rFonts w:ascii="Gotham Book" w:hAnsi="Gotham Book"/>
          <w:sz w:val="21"/>
          <w:szCs w:val="21"/>
        </w:rPr>
        <w:t>se</w:t>
      </w:r>
      <w:r w:rsidR="00263B7F" w:rsidRPr="00D30C78">
        <w:rPr>
          <w:rFonts w:ascii="Gotham Book" w:hAnsi="Gotham Book"/>
          <w:sz w:val="21"/>
          <w:szCs w:val="21"/>
        </w:rPr>
        <w:t xml:space="preserve"> que sea integrada en tiempo y forma.</w:t>
      </w:r>
    </w:p>
    <w:p w14:paraId="1AB48515" w14:textId="21E85643" w:rsidR="00E52941" w:rsidRDefault="00E52941" w:rsidP="003908EF">
      <w:pPr>
        <w:pStyle w:val="Texto"/>
        <w:spacing w:after="0" w:line="276" w:lineRule="auto"/>
        <w:ind w:firstLine="0"/>
        <w:rPr>
          <w:rFonts w:ascii="Gotham Book" w:hAnsi="Gotham Book"/>
          <w:sz w:val="21"/>
          <w:szCs w:val="21"/>
        </w:rPr>
      </w:pPr>
    </w:p>
    <w:p w14:paraId="1A623A84" w14:textId="40392902" w:rsidR="00E52941" w:rsidRPr="007B7C60" w:rsidRDefault="00884CF3" w:rsidP="003908EF">
      <w:pPr>
        <w:pStyle w:val="Texto"/>
        <w:spacing w:after="0" w:line="276" w:lineRule="auto"/>
        <w:ind w:firstLine="0"/>
        <w:rPr>
          <w:rFonts w:ascii="Gotham Book" w:hAnsi="Gotham Book"/>
          <w:b/>
          <w:sz w:val="21"/>
          <w:szCs w:val="21"/>
        </w:rPr>
      </w:pPr>
      <w:r>
        <w:rPr>
          <w:rFonts w:ascii="Gotham Book" w:hAnsi="Gotham Book"/>
          <w:b/>
          <w:sz w:val="21"/>
          <w:szCs w:val="21"/>
        </w:rPr>
        <w:t>4</w:t>
      </w:r>
      <w:r w:rsidR="002667BE">
        <w:rPr>
          <w:rFonts w:ascii="Gotham Book" w:hAnsi="Gotham Book"/>
          <w:b/>
          <w:sz w:val="21"/>
          <w:szCs w:val="21"/>
        </w:rPr>
        <w:t>3</w:t>
      </w:r>
      <w:r w:rsidR="00E52941" w:rsidRPr="007B7C60">
        <w:rPr>
          <w:rFonts w:ascii="Gotham Book" w:hAnsi="Gotham Book"/>
          <w:b/>
          <w:sz w:val="21"/>
          <w:szCs w:val="21"/>
        </w:rPr>
        <w:t>. De las bajas</w:t>
      </w:r>
      <w:r w:rsidR="000B468E">
        <w:rPr>
          <w:rFonts w:ascii="Gotham Book" w:hAnsi="Gotham Book"/>
          <w:b/>
          <w:sz w:val="21"/>
          <w:szCs w:val="21"/>
        </w:rPr>
        <w:t xml:space="preserve"> y los cambios</w:t>
      </w:r>
      <w:r w:rsidR="00E52941" w:rsidRPr="007B7C60">
        <w:rPr>
          <w:rFonts w:ascii="Gotham Book" w:hAnsi="Gotham Book"/>
          <w:b/>
          <w:sz w:val="21"/>
          <w:szCs w:val="21"/>
        </w:rPr>
        <w:t xml:space="preserve"> de usuarios.  </w:t>
      </w:r>
    </w:p>
    <w:p w14:paraId="456BA328" w14:textId="0E67F7B4" w:rsidR="00E52941" w:rsidRPr="007B7C60" w:rsidRDefault="000B468E" w:rsidP="003908EF">
      <w:pPr>
        <w:pStyle w:val="Texto"/>
        <w:spacing w:after="0" w:line="276" w:lineRule="auto"/>
        <w:ind w:firstLine="0"/>
        <w:rPr>
          <w:rFonts w:ascii="Gotham Book" w:hAnsi="Gotham Book"/>
          <w:sz w:val="21"/>
          <w:szCs w:val="21"/>
        </w:rPr>
      </w:pPr>
      <w:r>
        <w:rPr>
          <w:rFonts w:ascii="Gotham Book" w:hAnsi="Gotham Book"/>
          <w:sz w:val="21"/>
          <w:szCs w:val="21"/>
        </w:rPr>
        <w:t>La o e</w:t>
      </w:r>
      <w:r w:rsidR="00E52941" w:rsidRPr="007B7C60">
        <w:rPr>
          <w:rFonts w:ascii="Gotham Book" w:hAnsi="Gotham Book"/>
          <w:sz w:val="21"/>
          <w:szCs w:val="21"/>
        </w:rPr>
        <w:t xml:space="preserve">l Coordinador de Control Interno informará </w:t>
      </w:r>
      <w:r>
        <w:rPr>
          <w:rFonts w:ascii="Gotham Book" w:hAnsi="Gotham Book"/>
          <w:sz w:val="21"/>
          <w:szCs w:val="21"/>
        </w:rPr>
        <w:t xml:space="preserve">inmediatamente </w:t>
      </w:r>
      <w:r w:rsidR="00327D09" w:rsidRPr="007B7C60">
        <w:rPr>
          <w:rFonts w:ascii="Gotham Book" w:hAnsi="Gotham Book"/>
          <w:sz w:val="21"/>
          <w:szCs w:val="21"/>
        </w:rPr>
        <w:t xml:space="preserve">mediante </w:t>
      </w:r>
      <w:r w:rsidR="00327D09" w:rsidRPr="000B468E">
        <w:rPr>
          <w:rFonts w:ascii="Gotham Book" w:hAnsi="Gotham Book"/>
          <w:sz w:val="21"/>
          <w:szCs w:val="21"/>
        </w:rPr>
        <w:t xml:space="preserve">oficio, </w:t>
      </w:r>
      <w:r w:rsidR="00E52941" w:rsidRPr="000B468E">
        <w:rPr>
          <w:rFonts w:ascii="Gotham Book" w:hAnsi="Gotham Book"/>
          <w:sz w:val="21"/>
          <w:szCs w:val="21"/>
        </w:rPr>
        <w:t>a</w:t>
      </w:r>
      <w:r w:rsidR="00CF4FDC" w:rsidRPr="000B468E">
        <w:rPr>
          <w:rFonts w:ascii="Gotham Book" w:hAnsi="Gotham Book"/>
          <w:sz w:val="21"/>
          <w:szCs w:val="21"/>
        </w:rPr>
        <w:t xml:space="preserve"> la Secretaría y a</w:t>
      </w:r>
      <w:r w:rsidR="00E52941" w:rsidRPr="000B468E">
        <w:rPr>
          <w:rFonts w:ascii="Gotham Book" w:hAnsi="Gotham Book"/>
          <w:sz w:val="21"/>
          <w:szCs w:val="21"/>
        </w:rPr>
        <w:t>l</w:t>
      </w:r>
      <w:r w:rsidR="00E52941" w:rsidRPr="007B7C60">
        <w:rPr>
          <w:rFonts w:ascii="Gotham Book" w:hAnsi="Gotham Book"/>
          <w:sz w:val="21"/>
          <w:szCs w:val="21"/>
        </w:rPr>
        <w:t xml:space="preserve"> </w:t>
      </w:r>
      <w:r>
        <w:rPr>
          <w:rFonts w:ascii="Gotham Book" w:hAnsi="Gotham Book"/>
          <w:sz w:val="21"/>
          <w:szCs w:val="21"/>
        </w:rPr>
        <w:t>Órgano Interno de Control</w:t>
      </w:r>
      <w:r w:rsidR="00327D09">
        <w:rPr>
          <w:rFonts w:ascii="Gotham Book" w:hAnsi="Gotham Book"/>
          <w:sz w:val="21"/>
          <w:szCs w:val="21"/>
        </w:rPr>
        <w:t>,</w:t>
      </w:r>
      <w:r w:rsidR="00E52941" w:rsidRPr="007B7C60">
        <w:rPr>
          <w:rFonts w:ascii="Gotham Book" w:hAnsi="Gotham Book"/>
          <w:sz w:val="21"/>
          <w:szCs w:val="21"/>
        </w:rPr>
        <w:t xml:space="preserve"> las bajas de las cuentas de usuario</w:t>
      </w:r>
      <w:r w:rsidR="00327D09">
        <w:rPr>
          <w:rFonts w:ascii="Gotham Book" w:hAnsi="Gotham Book"/>
          <w:sz w:val="21"/>
          <w:szCs w:val="21"/>
        </w:rPr>
        <w:t xml:space="preserve">, así como los </w:t>
      </w:r>
      <w:r w:rsidR="00E52941" w:rsidRPr="007B7C60">
        <w:rPr>
          <w:rFonts w:ascii="Gotham Book" w:hAnsi="Gotham Book"/>
          <w:sz w:val="21"/>
          <w:szCs w:val="21"/>
        </w:rPr>
        <w:t>cambios requeridos en las claves de acceso.</w:t>
      </w:r>
    </w:p>
    <w:p w14:paraId="4D5F2121" w14:textId="0F890443" w:rsidR="00E52941" w:rsidRPr="007B7C60" w:rsidRDefault="00E52941" w:rsidP="005E6729">
      <w:pPr>
        <w:pStyle w:val="Texto"/>
        <w:spacing w:after="0" w:line="276" w:lineRule="auto"/>
        <w:ind w:firstLine="0"/>
        <w:rPr>
          <w:rFonts w:ascii="Gotham Book" w:hAnsi="Gotham Book"/>
          <w:sz w:val="21"/>
          <w:szCs w:val="21"/>
        </w:rPr>
      </w:pPr>
    </w:p>
    <w:p w14:paraId="4950B4C0" w14:textId="77777777" w:rsidR="00D30C78" w:rsidRDefault="00D30C78">
      <w:pPr>
        <w:spacing w:after="160" w:line="259" w:lineRule="auto"/>
        <w:rPr>
          <w:rFonts w:ascii="Gotham Book" w:hAnsi="Gotham Book" w:cs="Arial"/>
          <w:b/>
          <w:sz w:val="21"/>
          <w:szCs w:val="21"/>
        </w:rPr>
      </w:pPr>
      <w:r>
        <w:rPr>
          <w:rFonts w:ascii="Gotham Book" w:hAnsi="Gotham Book"/>
          <w:b/>
          <w:sz w:val="21"/>
          <w:szCs w:val="21"/>
        </w:rPr>
        <w:br w:type="page"/>
      </w:r>
    </w:p>
    <w:p w14:paraId="5586C288" w14:textId="4A8DDA9F" w:rsidR="00C61443" w:rsidRPr="007B7C60" w:rsidRDefault="00E52941" w:rsidP="005E6729">
      <w:pPr>
        <w:pStyle w:val="Texto"/>
        <w:spacing w:after="0" w:line="276" w:lineRule="auto"/>
        <w:ind w:firstLine="0"/>
        <w:rPr>
          <w:rFonts w:ascii="Gotham Book" w:hAnsi="Gotham Book"/>
          <w:sz w:val="21"/>
          <w:szCs w:val="21"/>
        </w:rPr>
      </w:pPr>
      <w:r w:rsidRPr="007B7C60">
        <w:rPr>
          <w:rFonts w:ascii="Gotham Book" w:hAnsi="Gotham Book"/>
          <w:b/>
          <w:sz w:val="21"/>
          <w:szCs w:val="21"/>
        </w:rPr>
        <w:lastRenderedPageBreak/>
        <w:t>Artículo Tercero.</w:t>
      </w:r>
      <w:r w:rsidRPr="007B7C60">
        <w:rPr>
          <w:rFonts w:ascii="Gotham Book" w:hAnsi="Gotham Book"/>
          <w:sz w:val="21"/>
          <w:szCs w:val="21"/>
        </w:rPr>
        <w:t xml:space="preserve"> Se establece el Manual Administrativo en Materia de Control Interno, al tenor de lo siguiente:</w:t>
      </w:r>
    </w:p>
    <w:p w14:paraId="7F178D19" w14:textId="01D39430" w:rsidR="00CB38DF" w:rsidRDefault="00CB38DF" w:rsidP="005E6729">
      <w:pPr>
        <w:pStyle w:val="Texto"/>
        <w:spacing w:after="0" w:line="276" w:lineRule="auto"/>
        <w:ind w:firstLine="0"/>
        <w:jc w:val="center"/>
        <w:rPr>
          <w:rFonts w:ascii="Gotham Book" w:hAnsi="Gotham Book"/>
          <w:b/>
          <w:sz w:val="21"/>
          <w:szCs w:val="21"/>
        </w:rPr>
      </w:pPr>
    </w:p>
    <w:p w14:paraId="2CE8B919" w14:textId="77777777" w:rsidR="00F30ED4" w:rsidRPr="007B7C60" w:rsidRDefault="00F30ED4" w:rsidP="005E6729">
      <w:pPr>
        <w:pStyle w:val="Texto"/>
        <w:spacing w:after="0" w:line="276" w:lineRule="auto"/>
        <w:ind w:firstLine="0"/>
        <w:jc w:val="center"/>
        <w:rPr>
          <w:rFonts w:ascii="Gotham Book" w:hAnsi="Gotham Book"/>
          <w:b/>
          <w:sz w:val="21"/>
          <w:szCs w:val="21"/>
        </w:rPr>
      </w:pPr>
    </w:p>
    <w:p w14:paraId="2DE1C98D" w14:textId="31CAC254" w:rsidR="00E52941" w:rsidRPr="007B7C60" w:rsidRDefault="00E52941" w:rsidP="005E6729">
      <w:pPr>
        <w:pStyle w:val="Texto"/>
        <w:spacing w:after="0" w:line="276" w:lineRule="auto"/>
        <w:ind w:firstLine="0"/>
        <w:jc w:val="center"/>
        <w:rPr>
          <w:rFonts w:ascii="Gotham Book" w:hAnsi="Gotham Book"/>
          <w:sz w:val="21"/>
          <w:szCs w:val="21"/>
        </w:rPr>
      </w:pPr>
      <w:r w:rsidRPr="007B7C60">
        <w:rPr>
          <w:rFonts w:ascii="Gotham Book" w:hAnsi="Gotham Book"/>
          <w:b/>
          <w:sz w:val="21"/>
          <w:szCs w:val="21"/>
        </w:rPr>
        <w:t>MANUAL ADMINISTRATIVO EN MATERIA DE CONTROL INTERNO</w:t>
      </w:r>
    </w:p>
    <w:p w14:paraId="49FE0083" w14:textId="77777777" w:rsidR="00E52941" w:rsidRPr="007B7C60" w:rsidRDefault="00E52941" w:rsidP="005E6729">
      <w:pPr>
        <w:pStyle w:val="Texto"/>
        <w:spacing w:after="0" w:line="276" w:lineRule="auto"/>
        <w:jc w:val="center"/>
        <w:rPr>
          <w:rFonts w:ascii="Gotham Book" w:hAnsi="Gotham Book"/>
          <w:b/>
          <w:sz w:val="21"/>
          <w:szCs w:val="21"/>
        </w:rPr>
      </w:pPr>
    </w:p>
    <w:p w14:paraId="73174E85" w14:textId="64D5A0CE" w:rsidR="000B09B9" w:rsidRDefault="000B09B9" w:rsidP="00C6291F">
      <w:pPr>
        <w:pStyle w:val="Texto"/>
        <w:spacing w:after="0" w:line="276" w:lineRule="auto"/>
        <w:ind w:firstLine="0"/>
        <w:rPr>
          <w:rFonts w:ascii="Gotham Book" w:hAnsi="Gotham Book"/>
          <w:sz w:val="21"/>
          <w:szCs w:val="21"/>
        </w:rPr>
      </w:pPr>
      <w:r>
        <w:rPr>
          <w:rFonts w:ascii="Gotham Book" w:hAnsi="Gotham Book"/>
          <w:sz w:val="21"/>
          <w:szCs w:val="21"/>
        </w:rPr>
        <w:t xml:space="preserve">Para la aplicación del Marco Integrado de Control Interno en todos los ámbitos y niveles de las dependencias y entidades de la Administración Pública Estatal, se establecen </w:t>
      </w:r>
      <w:r w:rsidR="00C6291F">
        <w:rPr>
          <w:rFonts w:ascii="Gotham Book" w:hAnsi="Gotham Book"/>
          <w:sz w:val="21"/>
          <w:szCs w:val="21"/>
        </w:rPr>
        <w:t xml:space="preserve">3 procesos principales: </w:t>
      </w:r>
    </w:p>
    <w:p w14:paraId="2FB33637" w14:textId="4538015B" w:rsidR="00906241" w:rsidRPr="007B7C60" w:rsidRDefault="00906241" w:rsidP="005E6729">
      <w:pPr>
        <w:pStyle w:val="Texto"/>
        <w:spacing w:after="0" w:line="276" w:lineRule="auto"/>
        <w:ind w:firstLine="0"/>
        <w:jc w:val="left"/>
        <w:rPr>
          <w:rFonts w:ascii="Gotham Book" w:hAnsi="Gotham Book"/>
          <w:sz w:val="21"/>
          <w:szCs w:val="21"/>
        </w:rPr>
      </w:pPr>
    </w:p>
    <w:p w14:paraId="65E4E4C7" w14:textId="2623F656" w:rsidR="00E52941" w:rsidRPr="007B7C60" w:rsidRDefault="00E52941" w:rsidP="005E6729">
      <w:pPr>
        <w:pStyle w:val="Texto"/>
        <w:spacing w:after="0" w:line="276" w:lineRule="auto"/>
        <w:ind w:left="284" w:hanging="284"/>
        <w:rPr>
          <w:rFonts w:ascii="Gotham Book" w:hAnsi="Gotham Book"/>
          <w:b/>
          <w:sz w:val="21"/>
          <w:szCs w:val="21"/>
        </w:rPr>
      </w:pPr>
      <w:r w:rsidRPr="007B7C60">
        <w:rPr>
          <w:rFonts w:ascii="Gotham Book" w:hAnsi="Gotham Book"/>
          <w:b/>
          <w:sz w:val="21"/>
          <w:szCs w:val="21"/>
        </w:rPr>
        <w:t>I. Aplicación de</w:t>
      </w:r>
      <w:r w:rsidR="00531FB6">
        <w:rPr>
          <w:rFonts w:ascii="Gotham Book" w:hAnsi="Gotham Book"/>
          <w:b/>
          <w:sz w:val="21"/>
          <w:szCs w:val="21"/>
        </w:rPr>
        <w:t>l</w:t>
      </w:r>
      <w:r w:rsidRPr="007B7C60">
        <w:rPr>
          <w:rFonts w:ascii="Gotham Book" w:hAnsi="Gotham Book"/>
          <w:b/>
          <w:sz w:val="21"/>
          <w:szCs w:val="21"/>
        </w:rPr>
        <w:t xml:space="preserve"> Control Interno. </w:t>
      </w:r>
    </w:p>
    <w:p w14:paraId="1E51DC4B" w14:textId="2A490B34" w:rsidR="00906241" w:rsidRDefault="00906241" w:rsidP="005E6729">
      <w:pPr>
        <w:pStyle w:val="Texto"/>
        <w:spacing w:after="0" w:line="276" w:lineRule="auto"/>
        <w:ind w:firstLine="0"/>
        <w:rPr>
          <w:rFonts w:ascii="Gotham Book" w:hAnsi="Gotham Book"/>
          <w:b/>
          <w:sz w:val="21"/>
          <w:szCs w:val="21"/>
        </w:rPr>
      </w:pPr>
    </w:p>
    <w:p w14:paraId="19299D22" w14:textId="0D11FE1C" w:rsidR="00C61443" w:rsidRDefault="00E52941" w:rsidP="005E6729">
      <w:pPr>
        <w:pStyle w:val="Texto"/>
        <w:spacing w:after="0" w:line="276" w:lineRule="auto"/>
        <w:ind w:firstLine="0"/>
        <w:rPr>
          <w:rFonts w:ascii="Gotham Book" w:hAnsi="Gotham Book"/>
          <w:sz w:val="21"/>
          <w:szCs w:val="21"/>
        </w:rPr>
      </w:pPr>
      <w:r w:rsidRPr="007B7C60">
        <w:rPr>
          <w:rFonts w:ascii="Gotham Book" w:hAnsi="Gotham Book"/>
          <w:b/>
          <w:sz w:val="21"/>
          <w:szCs w:val="21"/>
        </w:rPr>
        <w:t>Objetivo</w:t>
      </w:r>
      <w:r w:rsidRPr="007B7C60">
        <w:rPr>
          <w:rFonts w:ascii="Gotham Book" w:hAnsi="Gotham Book"/>
          <w:sz w:val="21"/>
          <w:szCs w:val="21"/>
        </w:rPr>
        <w:t xml:space="preserve">. </w:t>
      </w:r>
      <w:r w:rsidR="000B09B9">
        <w:rPr>
          <w:rFonts w:ascii="Gotham Book" w:hAnsi="Gotham Book"/>
          <w:sz w:val="21"/>
          <w:szCs w:val="21"/>
        </w:rPr>
        <w:t>Desarrollar</w:t>
      </w:r>
      <w:r w:rsidRPr="007B7C60">
        <w:rPr>
          <w:rFonts w:ascii="Gotham Book" w:hAnsi="Gotham Book"/>
          <w:sz w:val="21"/>
          <w:szCs w:val="21"/>
        </w:rPr>
        <w:t xml:space="preserve"> un sistema de Control Interno eficaz y eficiente en todos los ámbitos y niveles de </w:t>
      </w:r>
      <w:r w:rsidR="000B09B9" w:rsidRPr="000B468E">
        <w:rPr>
          <w:rFonts w:ascii="Gotham Book" w:hAnsi="Gotham Book"/>
          <w:sz w:val="21"/>
          <w:szCs w:val="21"/>
        </w:rPr>
        <w:t>cada</w:t>
      </w:r>
      <w:r w:rsidRPr="000B468E">
        <w:rPr>
          <w:rFonts w:ascii="Gotham Book" w:hAnsi="Gotham Book"/>
          <w:sz w:val="21"/>
          <w:szCs w:val="21"/>
        </w:rPr>
        <w:t xml:space="preserve"> d</w:t>
      </w:r>
      <w:r w:rsidRPr="007B7C60">
        <w:rPr>
          <w:rFonts w:ascii="Gotham Book" w:hAnsi="Gotham Book"/>
          <w:sz w:val="21"/>
          <w:szCs w:val="21"/>
        </w:rPr>
        <w:t xml:space="preserve">ependencia </w:t>
      </w:r>
      <w:r w:rsidR="000B09B9">
        <w:rPr>
          <w:rFonts w:ascii="Gotham Book" w:hAnsi="Gotham Book"/>
          <w:sz w:val="21"/>
          <w:szCs w:val="21"/>
        </w:rPr>
        <w:t>o</w:t>
      </w:r>
      <w:r w:rsidRPr="007B7C60">
        <w:rPr>
          <w:rFonts w:ascii="Gotham Book" w:hAnsi="Gotham Book"/>
          <w:sz w:val="21"/>
          <w:szCs w:val="21"/>
        </w:rPr>
        <w:t xml:space="preserve"> entidad de la A</w:t>
      </w:r>
      <w:r w:rsidR="005B16A0" w:rsidRPr="007B7C60">
        <w:rPr>
          <w:rFonts w:ascii="Gotham Book" w:hAnsi="Gotham Book"/>
          <w:sz w:val="21"/>
          <w:szCs w:val="21"/>
        </w:rPr>
        <w:t>dministración Pública Estatal.</w:t>
      </w:r>
      <w:r w:rsidRPr="003F2726">
        <w:rPr>
          <w:rFonts w:ascii="Gotham Book" w:hAnsi="Gotham Book"/>
          <w:sz w:val="21"/>
          <w:szCs w:val="21"/>
        </w:rPr>
        <w:t xml:space="preserve"> </w:t>
      </w:r>
    </w:p>
    <w:p w14:paraId="01355DFE" w14:textId="222D724C" w:rsidR="00F30ED4" w:rsidRDefault="00E52941" w:rsidP="000B468E">
      <w:pPr>
        <w:pStyle w:val="Texto"/>
        <w:spacing w:after="0" w:line="276" w:lineRule="auto"/>
        <w:ind w:firstLine="0"/>
        <w:rPr>
          <w:rFonts w:ascii="Gotham Book" w:hAnsi="Gotham Book"/>
          <w:b/>
          <w:sz w:val="21"/>
          <w:szCs w:val="21"/>
        </w:rPr>
      </w:pPr>
      <w:r w:rsidRPr="003F2726">
        <w:rPr>
          <w:rFonts w:ascii="Gotham Book" w:hAnsi="Gotham Book"/>
          <w:sz w:val="21"/>
          <w:szCs w:val="21"/>
        </w:rPr>
        <w:t xml:space="preserve"> </w:t>
      </w:r>
    </w:p>
    <w:p w14:paraId="32D35542" w14:textId="6BB1B06A" w:rsidR="00E52941" w:rsidRDefault="00E64687" w:rsidP="00720468">
      <w:pPr>
        <w:pStyle w:val="Texto"/>
        <w:spacing w:after="0" w:line="276" w:lineRule="auto"/>
        <w:ind w:left="-284" w:firstLine="0"/>
        <w:rPr>
          <w:rFonts w:ascii="Gotham Book" w:hAnsi="Gotham Book"/>
          <w:b/>
          <w:sz w:val="21"/>
          <w:szCs w:val="21"/>
        </w:rPr>
      </w:pPr>
      <w:r>
        <w:rPr>
          <w:rFonts w:ascii="Gotham Book" w:hAnsi="Gotham Book"/>
          <w:b/>
          <w:noProof/>
          <w:sz w:val="21"/>
          <w:szCs w:val="21"/>
          <w:lang w:eastAsia="es-MX"/>
        </w:rPr>
        <w:drawing>
          <wp:anchor distT="0" distB="0" distL="114300" distR="114300" simplePos="0" relativeHeight="251678720" behindDoc="0" locked="0" layoutInCell="1" allowOverlap="1" wp14:anchorId="3878BC4D" wp14:editId="037EB8A2">
            <wp:simplePos x="0" y="0"/>
            <wp:positionH relativeFrom="page">
              <wp:posOffset>629285</wp:posOffset>
            </wp:positionH>
            <wp:positionV relativeFrom="paragraph">
              <wp:posOffset>334645</wp:posOffset>
            </wp:positionV>
            <wp:extent cx="6519545" cy="4370070"/>
            <wp:effectExtent l="0" t="0" r="0" b="0"/>
            <wp:wrapThrough wrapText="bothSides">
              <wp:wrapPolygon edited="0">
                <wp:start x="0" y="0"/>
                <wp:lineTo x="0" y="21468"/>
                <wp:lineTo x="21522" y="21468"/>
                <wp:lineTo x="21522"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9545" cy="4370070"/>
                    </a:xfrm>
                    <a:prstGeom prst="rect">
                      <a:avLst/>
                    </a:prstGeom>
                    <a:noFill/>
                  </pic:spPr>
                </pic:pic>
              </a:graphicData>
            </a:graphic>
            <wp14:sizeRelH relativeFrom="margin">
              <wp14:pctWidth>0</wp14:pctWidth>
            </wp14:sizeRelH>
            <wp14:sizeRelV relativeFrom="margin">
              <wp14:pctHeight>0</wp14:pctHeight>
            </wp14:sizeRelV>
          </wp:anchor>
        </w:drawing>
      </w:r>
      <w:r w:rsidR="00E52941" w:rsidRPr="003F2726">
        <w:rPr>
          <w:rFonts w:ascii="Gotham Book" w:hAnsi="Gotham Book"/>
          <w:b/>
          <w:sz w:val="21"/>
          <w:szCs w:val="21"/>
        </w:rPr>
        <w:t>Descripción del proceso:</w:t>
      </w:r>
    </w:p>
    <w:p w14:paraId="2F801EBB" w14:textId="163182AF" w:rsidR="00CC07E8" w:rsidRDefault="00CC07E8" w:rsidP="005E6729">
      <w:pPr>
        <w:pStyle w:val="Texto"/>
        <w:spacing w:after="0" w:line="276" w:lineRule="auto"/>
        <w:ind w:firstLine="0"/>
        <w:rPr>
          <w:rFonts w:ascii="Gotham Book" w:hAnsi="Gotham Book"/>
          <w:b/>
          <w:sz w:val="21"/>
          <w:szCs w:val="21"/>
        </w:rPr>
      </w:pPr>
    </w:p>
    <w:p w14:paraId="6397EF32" w14:textId="77777777" w:rsidR="00F8295C" w:rsidRDefault="00F8295C">
      <w:pPr>
        <w:spacing w:after="160" w:line="259" w:lineRule="auto"/>
        <w:rPr>
          <w:rFonts w:ascii="Gotham Book" w:hAnsi="Gotham Book" w:cs="Arial"/>
          <w:b/>
          <w:sz w:val="21"/>
          <w:szCs w:val="21"/>
        </w:rPr>
      </w:pPr>
      <w:r>
        <w:rPr>
          <w:rFonts w:ascii="Gotham Book" w:hAnsi="Gotham Book"/>
          <w:b/>
          <w:sz w:val="21"/>
          <w:szCs w:val="21"/>
        </w:rPr>
        <w:br w:type="page"/>
      </w:r>
    </w:p>
    <w:p w14:paraId="36B8400D" w14:textId="1CA791FA" w:rsidR="00E52941" w:rsidRDefault="00E52941" w:rsidP="00720468">
      <w:pPr>
        <w:pStyle w:val="Texto"/>
        <w:spacing w:after="0" w:line="276" w:lineRule="auto"/>
        <w:ind w:left="-284" w:firstLine="0"/>
        <w:rPr>
          <w:rFonts w:ascii="Gotham Book" w:hAnsi="Gotham Book"/>
          <w:b/>
          <w:sz w:val="21"/>
          <w:szCs w:val="21"/>
        </w:rPr>
      </w:pPr>
      <w:r w:rsidRPr="003F2726">
        <w:rPr>
          <w:rFonts w:ascii="Gotham Book" w:hAnsi="Gotham Book"/>
          <w:b/>
          <w:sz w:val="21"/>
          <w:szCs w:val="21"/>
        </w:rPr>
        <w:lastRenderedPageBreak/>
        <w:t>Descripción de los pasos del proceso y/o procedimiento:</w:t>
      </w:r>
    </w:p>
    <w:p w14:paraId="1DB04194" w14:textId="157D01BD" w:rsidR="00B86E47" w:rsidRDefault="00B86E47" w:rsidP="00720468">
      <w:pPr>
        <w:pStyle w:val="Texto"/>
        <w:spacing w:after="0" w:line="276" w:lineRule="auto"/>
        <w:ind w:left="-284" w:firstLine="0"/>
        <w:rPr>
          <w:rFonts w:ascii="Gotham Book" w:hAnsi="Gotham Book"/>
          <w:b/>
          <w:sz w:val="21"/>
          <w:szCs w:val="21"/>
        </w:rPr>
      </w:pPr>
      <w:r w:rsidRPr="00B86E47">
        <w:rPr>
          <w:noProof/>
          <w:lang w:eastAsia="es-MX"/>
        </w:rPr>
        <w:drawing>
          <wp:anchor distT="0" distB="0" distL="114300" distR="114300" simplePos="0" relativeHeight="251675648" behindDoc="0" locked="0" layoutInCell="1" allowOverlap="1" wp14:anchorId="5268A742" wp14:editId="5D8D83F0">
            <wp:simplePos x="0" y="0"/>
            <wp:positionH relativeFrom="column">
              <wp:posOffset>-179705</wp:posOffset>
            </wp:positionH>
            <wp:positionV relativeFrom="paragraph">
              <wp:posOffset>184150</wp:posOffset>
            </wp:positionV>
            <wp:extent cx="5994400" cy="7233285"/>
            <wp:effectExtent l="0" t="0" r="6350" b="5715"/>
            <wp:wrapThrough wrapText="bothSides">
              <wp:wrapPolygon edited="0">
                <wp:start x="0" y="0"/>
                <wp:lineTo x="0" y="21560"/>
                <wp:lineTo x="21554" y="21560"/>
                <wp:lineTo x="21554"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0" cy="7233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412E18" w14:textId="3449FD09" w:rsidR="00BF0F85" w:rsidRPr="003F2726" w:rsidRDefault="00BF0F85" w:rsidP="00720468">
      <w:pPr>
        <w:pStyle w:val="Texto"/>
        <w:spacing w:after="0" w:line="276" w:lineRule="auto"/>
        <w:ind w:left="-284" w:firstLine="0"/>
        <w:rPr>
          <w:rFonts w:ascii="Gotham Book" w:hAnsi="Gotham Book"/>
          <w:b/>
          <w:sz w:val="21"/>
          <w:szCs w:val="21"/>
        </w:rPr>
      </w:pPr>
    </w:p>
    <w:p w14:paraId="05C7559F" w14:textId="77777777" w:rsidR="00070487" w:rsidRDefault="00070487">
      <w:pPr>
        <w:spacing w:after="160" w:line="259" w:lineRule="auto"/>
        <w:rPr>
          <w:rFonts w:ascii="Gotham Book" w:hAnsi="Gotham Book" w:cs="Arial"/>
          <w:b/>
          <w:sz w:val="21"/>
          <w:szCs w:val="21"/>
        </w:rPr>
      </w:pPr>
      <w:r>
        <w:rPr>
          <w:rFonts w:ascii="Gotham Book" w:hAnsi="Gotham Book"/>
          <w:b/>
          <w:sz w:val="21"/>
          <w:szCs w:val="21"/>
        </w:rPr>
        <w:br w:type="page"/>
      </w:r>
    </w:p>
    <w:p w14:paraId="235A7346" w14:textId="287403ED" w:rsidR="00E52941" w:rsidRDefault="00E52941" w:rsidP="00204755">
      <w:pPr>
        <w:pStyle w:val="Texto"/>
        <w:spacing w:after="0" w:line="276" w:lineRule="auto"/>
        <w:ind w:left="-284" w:firstLine="0"/>
        <w:rPr>
          <w:rFonts w:ascii="Gotham Book" w:hAnsi="Gotham Book"/>
          <w:b/>
          <w:sz w:val="21"/>
          <w:szCs w:val="21"/>
        </w:rPr>
      </w:pPr>
      <w:r w:rsidRPr="003F2726">
        <w:rPr>
          <w:rFonts w:ascii="Gotham Book" w:hAnsi="Gotham Book"/>
          <w:b/>
          <w:sz w:val="21"/>
          <w:szCs w:val="21"/>
        </w:rPr>
        <w:lastRenderedPageBreak/>
        <w:t>Actividades secuenciales por responsable:</w:t>
      </w:r>
    </w:p>
    <w:p w14:paraId="1C3B4374" w14:textId="77777777" w:rsidR="00CC07E8" w:rsidRPr="003F2726" w:rsidRDefault="00CC07E8" w:rsidP="00CC07E8">
      <w:pPr>
        <w:pStyle w:val="Texto"/>
        <w:spacing w:after="0" w:line="276" w:lineRule="auto"/>
        <w:ind w:firstLine="0"/>
        <w:rPr>
          <w:rFonts w:ascii="Gotham Book" w:hAnsi="Gotham Book"/>
          <w:b/>
          <w:sz w:val="21"/>
          <w:szCs w:val="21"/>
        </w:rPr>
      </w:pPr>
    </w:p>
    <w:tbl>
      <w:tblPr>
        <w:tblStyle w:val="Tablaconcuadrcula"/>
        <w:tblW w:w="9607" w:type="dxa"/>
        <w:tblInd w:w="-398" w:type="dxa"/>
        <w:tblLayout w:type="fixed"/>
        <w:tblLook w:val="04A0" w:firstRow="1" w:lastRow="0" w:firstColumn="1" w:lastColumn="0" w:noHBand="0" w:noVBand="1"/>
      </w:tblPr>
      <w:tblGrid>
        <w:gridCol w:w="506"/>
        <w:gridCol w:w="1843"/>
        <w:gridCol w:w="3686"/>
        <w:gridCol w:w="1842"/>
        <w:gridCol w:w="1730"/>
      </w:tblGrid>
      <w:tr w:rsidR="00CC07E8" w:rsidRPr="003F2726" w14:paraId="24CB334C" w14:textId="77777777" w:rsidTr="00CC07E8">
        <w:tc>
          <w:tcPr>
            <w:tcW w:w="506" w:type="dxa"/>
            <w:shd w:val="clear" w:color="auto" w:fill="D9D9D9" w:themeFill="background1" w:themeFillShade="D9"/>
            <w:vAlign w:val="center"/>
          </w:tcPr>
          <w:p w14:paraId="28976919" w14:textId="77777777" w:rsidR="00CC07E8" w:rsidRPr="00883325" w:rsidRDefault="00CC07E8" w:rsidP="00204755">
            <w:pPr>
              <w:tabs>
                <w:tab w:val="center" w:pos="5173"/>
              </w:tabs>
              <w:spacing w:line="276" w:lineRule="auto"/>
              <w:ind w:right="33"/>
              <w:jc w:val="center"/>
              <w:rPr>
                <w:rFonts w:ascii="Gotham Book" w:hAnsi="Gotham Book" w:cs="Arial"/>
                <w:sz w:val="14"/>
                <w:szCs w:val="14"/>
              </w:rPr>
            </w:pPr>
            <w:r w:rsidRPr="00883325">
              <w:rPr>
                <w:rFonts w:ascii="Gotham Book" w:hAnsi="Gotham Book" w:cs="Arial"/>
                <w:sz w:val="14"/>
                <w:szCs w:val="14"/>
              </w:rPr>
              <w:t>No.</w:t>
            </w:r>
          </w:p>
        </w:tc>
        <w:tc>
          <w:tcPr>
            <w:tcW w:w="1843" w:type="dxa"/>
            <w:shd w:val="clear" w:color="auto" w:fill="D9D9D9" w:themeFill="background1" w:themeFillShade="D9"/>
            <w:vAlign w:val="center"/>
          </w:tcPr>
          <w:p w14:paraId="53A7A126" w14:textId="77777777" w:rsidR="00CC07E8" w:rsidRPr="003F2726" w:rsidRDefault="00CC07E8" w:rsidP="00204755">
            <w:pPr>
              <w:tabs>
                <w:tab w:val="center" w:pos="5173"/>
              </w:tabs>
              <w:spacing w:line="276" w:lineRule="auto"/>
              <w:ind w:right="34"/>
              <w:jc w:val="center"/>
              <w:rPr>
                <w:rFonts w:ascii="Gotham Book" w:hAnsi="Gotham Book" w:cs="Arial"/>
                <w:sz w:val="21"/>
                <w:szCs w:val="21"/>
              </w:rPr>
            </w:pPr>
            <w:r w:rsidRPr="003F2726">
              <w:rPr>
                <w:rFonts w:ascii="Gotham Book" w:hAnsi="Gotham Book" w:cs="Arial"/>
                <w:sz w:val="21"/>
                <w:szCs w:val="21"/>
              </w:rPr>
              <w:t>Responsable</w:t>
            </w:r>
          </w:p>
        </w:tc>
        <w:tc>
          <w:tcPr>
            <w:tcW w:w="3686" w:type="dxa"/>
            <w:shd w:val="clear" w:color="auto" w:fill="D9D9D9" w:themeFill="background1" w:themeFillShade="D9"/>
            <w:vAlign w:val="center"/>
          </w:tcPr>
          <w:p w14:paraId="60DE0A11" w14:textId="77777777" w:rsidR="00CC07E8" w:rsidRPr="003F2726" w:rsidRDefault="00CC07E8" w:rsidP="00204755">
            <w:pPr>
              <w:tabs>
                <w:tab w:val="center" w:pos="5173"/>
              </w:tabs>
              <w:spacing w:line="276" w:lineRule="auto"/>
              <w:ind w:left="-108" w:right="-108"/>
              <w:jc w:val="center"/>
              <w:rPr>
                <w:rFonts w:ascii="Gotham Book" w:hAnsi="Gotham Book" w:cs="Arial"/>
                <w:sz w:val="21"/>
                <w:szCs w:val="21"/>
              </w:rPr>
            </w:pPr>
            <w:r w:rsidRPr="003F2726">
              <w:rPr>
                <w:rFonts w:ascii="Gotham Book" w:hAnsi="Gotham Book" w:cs="Arial"/>
                <w:sz w:val="21"/>
                <w:szCs w:val="21"/>
              </w:rPr>
              <w:t>Actividad</w:t>
            </w:r>
          </w:p>
        </w:tc>
        <w:tc>
          <w:tcPr>
            <w:tcW w:w="1842" w:type="dxa"/>
            <w:shd w:val="clear" w:color="auto" w:fill="D9D9D9" w:themeFill="background1" w:themeFillShade="D9"/>
            <w:vAlign w:val="center"/>
          </w:tcPr>
          <w:p w14:paraId="4BED42AD" w14:textId="77777777" w:rsidR="00CC07E8" w:rsidRPr="003F2726" w:rsidRDefault="00CC07E8" w:rsidP="00204755">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Método/ herramienta</w:t>
            </w:r>
          </w:p>
        </w:tc>
        <w:tc>
          <w:tcPr>
            <w:tcW w:w="1730" w:type="dxa"/>
            <w:shd w:val="clear" w:color="auto" w:fill="D9D9D9" w:themeFill="background1" w:themeFillShade="D9"/>
            <w:vAlign w:val="center"/>
          </w:tcPr>
          <w:p w14:paraId="6823BC6A" w14:textId="77777777" w:rsidR="00CC07E8" w:rsidRPr="003F2726" w:rsidRDefault="00CC07E8" w:rsidP="00204755">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Disposiciones en Materia de Control Interno</w:t>
            </w:r>
          </w:p>
          <w:p w14:paraId="3E0018FB" w14:textId="77777777" w:rsidR="00CC07E8" w:rsidRPr="003F2726" w:rsidRDefault="00CC07E8" w:rsidP="00204755">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 xml:space="preserve">(Artículo Segundo) </w:t>
            </w:r>
          </w:p>
        </w:tc>
      </w:tr>
      <w:tr w:rsidR="00CC07E8" w:rsidRPr="003F2726" w14:paraId="44E7B3B8" w14:textId="77777777" w:rsidTr="00CE4C9D">
        <w:tc>
          <w:tcPr>
            <w:tcW w:w="506" w:type="dxa"/>
            <w:vAlign w:val="center"/>
          </w:tcPr>
          <w:p w14:paraId="227BA37B"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p>
        </w:tc>
        <w:tc>
          <w:tcPr>
            <w:tcW w:w="1843" w:type="dxa"/>
            <w:vAlign w:val="center"/>
          </w:tcPr>
          <w:p w14:paraId="7C3B7A59"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Titular de la Dependencia o Entidad</w:t>
            </w:r>
          </w:p>
        </w:tc>
        <w:tc>
          <w:tcPr>
            <w:tcW w:w="3686" w:type="dxa"/>
            <w:vAlign w:val="center"/>
          </w:tcPr>
          <w:p w14:paraId="10D1B247" w14:textId="26B3A73D" w:rsidR="00CC07E8" w:rsidRPr="00883325" w:rsidRDefault="00CC07E8" w:rsidP="00204755">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Designa por escrito</w:t>
            </w:r>
            <w:r>
              <w:rPr>
                <w:rFonts w:ascii="Gotham Book" w:hAnsi="Gotham Book" w:cs="Arial"/>
                <w:sz w:val="18"/>
                <w:szCs w:val="18"/>
              </w:rPr>
              <w:t xml:space="preserve"> a la o</w:t>
            </w:r>
            <w:r w:rsidRPr="00883325">
              <w:rPr>
                <w:rFonts w:ascii="Gotham Book" w:hAnsi="Gotham Book" w:cs="Arial"/>
                <w:sz w:val="18"/>
                <w:szCs w:val="18"/>
              </w:rPr>
              <w:t xml:space="preserve"> </w:t>
            </w:r>
            <w:r>
              <w:rPr>
                <w:rFonts w:ascii="Gotham Book" w:hAnsi="Gotham Book" w:cs="Arial"/>
                <w:sz w:val="18"/>
                <w:szCs w:val="18"/>
              </w:rPr>
              <w:t>e</w:t>
            </w:r>
            <w:r w:rsidRPr="00883325">
              <w:rPr>
                <w:rFonts w:ascii="Gotham Book" w:hAnsi="Gotham Book" w:cs="Arial"/>
                <w:sz w:val="18"/>
                <w:szCs w:val="18"/>
              </w:rPr>
              <w:t xml:space="preserve">l Coordinador de Control Interno </w:t>
            </w:r>
            <w:r>
              <w:rPr>
                <w:rFonts w:ascii="Gotham Book" w:hAnsi="Gotham Book" w:cs="Arial"/>
                <w:sz w:val="18"/>
                <w:szCs w:val="18"/>
              </w:rPr>
              <w:t xml:space="preserve">y a los Enlaces </w:t>
            </w:r>
            <w:r w:rsidRPr="00CD5A44">
              <w:rPr>
                <w:rFonts w:ascii="Gotham Book" w:hAnsi="Gotham Book" w:cs="Arial"/>
                <w:sz w:val="18"/>
                <w:szCs w:val="18"/>
              </w:rPr>
              <w:t>de Control Interno, Administración de Riesgos y Comité de Desempeño Institucional</w:t>
            </w:r>
            <w:r w:rsidR="008E2A53">
              <w:rPr>
                <w:rFonts w:ascii="Gotham Book" w:hAnsi="Gotham Book" w:cs="Arial"/>
                <w:sz w:val="18"/>
                <w:szCs w:val="18"/>
              </w:rPr>
              <w:t xml:space="preserve"> e identifica los procesos prioritarios de la institución.</w:t>
            </w:r>
          </w:p>
        </w:tc>
        <w:tc>
          <w:tcPr>
            <w:tcW w:w="1842" w:type="dxa"/>
            <w:vAlign w:val="center"/>
          </w:tcPr>
          <w:p w14:paraId="3EDAAB19" w14:textId="227BE92E"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Oficio de designación </w:t>
            </w:r>
            <w:r w:rsidR="008E2A53">
              <w:rPr>
                <w:rFonts w:ascii="Gotham Book" w:hAnsi="Gotham Book" w:cs="Arial"/>
                <w:sz w:val="18"/>
                <w:szCs w:val="18"/>
              </w:rPr>
              <w:t>/ Procesos prioritarios</w:t>
            </w:r>
          </w:p>
        </w:tc>
        <w:tc>
          <w:tcPr>
            <w:tcW w:w="1730" w:type="dxa"/>
            <w:vAlign w:val="center"/>
          </w:tcPr>
          <w:p w14:paraId="65E2B286" w14:textId="249E4FA2"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sidR="008E2A53">
              <w:rPr>
                <w:rFonts w:ascii="Gotham Book" w:hAnsi="Gotham Book" w:cs="Arial"/>
                <w:sz w:val="18"/>
                <w:szCs w:val="18"/>
              </w:rPr>
              <w:t>es 4 y 9.1</w:t>
            </w:r>
          </w:p>
        </w:tc>
      </w:tr>
      <w:tr w:rsidR="00CC07E8" w:rsidRPr="003F2726" w14:paraId="77BAEE66" w14:textId="77777777" w:rsidTr="00CE4C9D">
        <w:tc>
          <w:tcPr>
            <w:tcW w:w="506" w:type="dxa"/>
            <w:vAlign w:val="center"/>
          </w:tcPr>
          <w:p w14:paraId="07E6690C"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2</w:t>
            </w:r>
          </w:p>
        </w:tc>
        <w:tc>
          <w:tcPr>
            <w:tcW w:w="1843" w:type="dxa"/>
            <w:vAlign w:val="center"/>
          </w:tcPr>
          <w:p w14:paraId="2D58A49D"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 xml:space="preserve">Coordinador de Control Interno </w:t>
            </w:r>
          </w:p>
        </w:tc>
        <w:tc>
          <w:tcPr>
            <w:tcW w:w="3686" w:type="dxa"/>
            <w:vAlign w:val="center"/>
          </w:tcPr>
          <w:p w14:paraId="3CAFD7CD" w14:textId="6E70F87D" w:rsidR="00CC07E8" w:rsidRPr="00883325" w:rsidRDefault="00CC07E8" w:rsidP="00204755">
            <w:pPr>
              <w:tabs>
                <w:tab w:val="center" w:pos="5173"/>
              </w:tabs>
              <w:spacing w:line="276" w:lineRule="auto"/>
              <w:jc w:val="both"/>
              <w:rPr>
                <w:rFonts w:ascii="Gotham Book" w:hAnsi="Gotham Book" w:cs="Arial"/>
                <w:sz w:val="18"/>
                <w:szCs w:val="18"/>
              </w:rPr>
            </w:pPr>
            <w:r>
              <w:rPr>
                <w:rFonts w:ascii="Gotham Book" w:hAnsi="Gotham Book" w:cs="Arial"/>
                <w:sz w:val="18"/>
                <w:szCs w:val="18"/>
              </w:rPr>
              <w:t>A</w:t>
            </w:r>
            <w:r w:rsidRPr="00883325">
              <w:rPr>
                <w:rFonts w:ascii="Gotham Book" w:hAnsi="Gotham Book" w:cs="Arial"/>
                <w:sz w:val="18"/>
                <w:szCs w:val="18"/>
              </w:rPr>
              <w:t>cuerda con la o el Titular de la dependencia o entidad las acciones para la implementación y operación del SCII,</w:t>
            </w:r>
            <w:r>
              <w:rPr>
                <w:rFonts w:ascii="Gotham Book" w:hAnsi="Gotham Book" w:cs="Arial"/>
                <w:sz w:val="18"/>
                <w:szCs w:val="18"/>
              </w:rPr>
              <w:t xml:space="preserve"> así como los procesos prioritarios,</w:t>
            </w:r>
            <w:r w:rsidR="0038051D">
              <w:rPr>
                <w:rFonts w:ascii="Gotham Book" w:hAnsi="Gotham Book" w:cs="Arial"/>
                <w:sz w:val="18"/>
                <w:szCs w:val="18"/>
              </w:rPr>
              <w:t xml:space="preserve"> y la capacitación correspondiente,</w:t>
            </w:r>
            <w:r w:rsidRPr="00883325">
              <w:rPr>
                <w:rFonts w:ascii="Gotham Book" w:hAnsi="Gotham Book" w:cs="Arial"/>
                <w:sz w:val="18"/>
                <w:szCs w:val="18"/>
              </w:rPr>
              <w:t xml:space="preserve"> en términos de las Disposiciones</w:t>
            </w:r>
            <w:r>
              <w:rPr>
                <w:rFonts w:ascii="Gotham Book" w:hAnsi="Gotham Book" w:cs="Arial"/>
                <w:sz w:val="18"/>
                <w:szCs w:val="18"/>
              </w:rPr>
              <w:t xml:space="preserve">, </w:t>
            </w:r>
            <w:r w:rsidRPr="00883325">
              <w:rPr>
                <w:rFonts w:ascii="Gotham Book" w:hAnsi="Gotham Book" w:cs="Arial"/>
                <w:sz w:val="18"/>
                <w:szCs w:val="18"/>
              </w:rPr>
              <w:t xml:space="preserve">y solicita al </w:t>
            </w:r>
            <w:r>
              <w:rPr>
                <w:rFonts w:ascii="Gotham Book" w:hAnsi="Gotham Book" w:cs="Arial"/>
                <w:sz w:val="18"/>
                <w:szCs w:val="18"/>
              </w:rPr>
              <w:t>E</w:t>
            </w:r>
            <w:r w:rsidRPr="00883325">
              <w:rPr>
                <w:rFonts w:ascii="Gotham Book" w:hAnsi="Gotham Book" w:cs="Arial"/>
                <w:sz w:val="18"/>
                <w:szCs w:val="18"/>
              </w:rPr>
              <w:t>nlace de</w:t>
            </w:r>
            <w:r>
              <w:rPr>
                <w:rFonts w:ascii="Gotham Book" w:hAnsi="Gotham Book" w:cs="Arial"/>
                <w:sz w:val="18"/>
                <w:szCs w:val="18"/>
              </w:rPr>
              <w:t xml:space="preserve"> Control Interno </w:t>
            </w:r>
            <w:r w:rsidRPr="00883325">
              <w:rPr>
                <w:rFonts w:ascii="Gotham Book" w:hAnsi="Gotham Book" w:cs="Arial"/>
                <w:sz w:val="18"/>
                <w:szCs w:val="18"/>
              </w:rPr>
              <w:t>la aplicación de la evaluación de Control Interno.</w:t>
            </w:r>
          </w:p>
        </w:tc>
        <w:tc>
          <w:tcPr>
            <w:tcW w:w="1842" w:type="dxa"/>
            <w:vAlign w:val="center"/>
          </w:tcPr>
          <w:p w14:paraId="542CB32C" w14:textId="475728D0"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Reunión de trabajo</w:t>
            </w:r>
            <w:r>
              <w:rPr>
                <w:rFonts w:ascii="Gotham Book" w:hAnsi="Gotham Book" w:cs="Arial"/>
                <w:sz w:val="18"/>
                <w:szCs w:val="18"/>
              </w:rPr>
              <w:t xml:space="preserve"> </w:t>
            </w:r>
            <w:r w:rsidRPr="00883325">
              <w:rPr>
                <w:rFonts w:ascii="Gotham Book" w:hAnsi="Gotham Book" w:cs="Arial"/>
                <w:sz w:val="18"/>
                <w:szCs w:val="18"/>
              </w:rPr>
              <w:t xml:space="preserve">/ Correo </w:t>
            </w:r>
            <w:r>
              <w:rPr>
                <w:rFonts w:ascii="Gotham Book" w:hAnsi="Gotham Book" w:cs="Arial"/>
                <w:sz w:val="18"/>
                <w:szCs w:val="18"/>
              </w:rPr>
              <w:t>/ Procesos prioritarios</w:t>
            </w:r>
            <w:r w:rsidR="004A08BE">
              <w:rPr>
                <w:rFonts w:ascii="Gotham Book" w:hAnsi="Gotham Book" w:cs="Arial"/>
                <w:sz w:val="18"/>
                <w:szCs w:val="18"/>
              </w:rPr>
              <w:t xml:space="preserve"> / Oficio de designación</w:t>
            </w:r>
          </w:p>
        </w:tc>
        <w:tc>
          <w:tcPr>
            <w:tcW w:w="1730" w:type="dxa"/>
            <w:vAlign w:val="center"/>
          </w:tcPr>
          <w:p w14:paraId="51E2754D" w14:textId="5BFB693B" w:rsidR="00CC07E8" w:rsidRPr="00883325"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8.3</w:t>
            </w:r>
            <w:r w:rsidRPr="00883325">
              <w:rPr>
                <w:rFonts w:ascii="Gotham Book" w:hAnsi="Gotham Book" w:cs="Arial"/>
                <w:sz w:val="18"/>
                <w:szCs w:val="18"/>
              </w:rPr>
              <w:t>, incisos</w:t>
            </w:r>
            <w:r w:rsidR="00B40F95">
              <w:rPr>
                <w:rFonts w:ascii="Gotham Book" w:hAnsi="Gotham Book" w:cs="Arial"/>
                <w:sz w:val="18"/>
                <w:szCs w:val="18"/>
              </w:rPr>
              <w:t xml:space="preserve"> a),</w:t>
            </w:r>
            <w:r w:rsidRPr="00883325">
              <w:rPr>
                <w:rFonts w:ascii="Gotham Book" w:hAnsi="Gotham Book" w:cs="Arial"/>
                <w:sz w:val="18"/>
                <w:szCs w:val="18"/>
              </w:rPr>
              <w:t xml:space="preserve"> b)</w:t>
            </w:r>
            <w:r>
              <w:rPr>
                <w:rFonts w:ascii="Gotham Book" w:hAnsi="Gotham Book" w:cs="Arial"/>
                <w:sz w:val="18"/>
                <w:szCs w:val="18"/>
              </w:rPr>
              <w:t>, c)</w:t>
            </w:r>
            <w:r w:rsidRPr="00883325">
              <w:rPr>
                <w:rFonts w:ascii="Gotham Book" w:hAnsi="Gotham Book" w:cs="Arial"/>
                <w:sz w:val="18"/>
                <w:szCs w:val="18"/>
              </w:rPr>
              <w:t xml:space="preserve"> y </w:t>
            </w:r>
            <w:r>
              <w:rPr>
                <w:rFonts w:ascii="Gotham Book" w:hAnsi="Gotham Book" w:cs="Arial"/>
                <w:sz w:val="18"/>
                <w:szCs w:val="18"/>
              </w:rPr>
              <w:t>d</w:t>
            </w:r>
            <w:r w:rsidRPr="00883325">
              <w:rPr>
                <w:rFonts w:ascii="Gotham Book" w:hAnsi="Gotham Book" w:cs="Arial"/>
                <w:sz w:val="18"/>
                <w:szCs w:val="18"/>
              </w:rPr>
              <w:t>)</w:t>
            </w:r>
            <w:r w:rsidR="00594F84">
              <w:rPr>
                <w:rFonts w:ascii="Gotham Book" w:hAnsi="Gotham Book" w:cs="Arial"/>
                <w:sz w:val="18"/>
                <w:szCs w:val="18"/>
              </w:rPr>
              <w:t xml:space="preserve">, </w:t>
            </w:r>
            <w:r>
              <w:rPr>
                <w:rFonts w:ascii="Gotham Book" w:hAnsi="Gotham Book" w:cs="Arial"/>
                <w:sz w:val="18"/>
                <w:szCs w:val="18"/>
              </w:rPr>
              <w:t>9 y 9.1</w:t>
            </w:r>
          </w:p>
        </w:tc>
      </w:tr>
      <w:tr w:rsidR="00CC07E8" w:rsidRPr="003F2726" w14:paraId="29841E71" w14:textId="77777777" w:rsidTr="00CE4C9D">
        <w:tc>
          <w:tcPr>
            <w:tcW w:w="506" w:type="dxa"/>
            <w:vAlign w:val="center"/>
          </w:tcPr>
          <w:p w14:paraId="5958C0AE"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3</w:t>
            </w:r>
          </w:p>
        </w:tc>
        <w:tc>
          <w:tcPr>
            <w:tcW w:w="1843" w:type="dxa"/>
            <w:vAlign w:val="center"/>
          </w:tcPr>
          <w:p w14:paraId="3CE4B657"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Enlace de</w:t>
            </w:r>
            <w:r>
              <w:rPr>
                <w:rFonts w:ascii="Gotham Book" w:hAnsi="Gotham Book" w:cs="Arial"/>
                <w:sz w:val="18"/>
                <w:szCs w:val="18"/>
              </w:rPr>
              <w:t xml:space="preserve"> Control Interno</w:t>
            </w:r>
          </w:p>
        </w:tc>
        <w:tc>
          <w:tcPr>
            <w:tcW w:w="3686" w:type="dxa"/>
            <w:vAlign w:val="center"/>
          </w:tcPr>
          <w:p w14:paraId="2D340D5C" w14:textId="77777777" w:rsidR="00CC07E8" w:rsidRPr="00883325" w:rsidRDefault="00CC07E8" w:rsidP="00204755">
            <w:pPr>
              <w:tabs>
                <w:tab w:val="center" w:pos="5173"/>
              </w:tabs>
              <w:spacing w:line="276" w:lineRule="auto"/>
              <w:jc w:val="both"/>
              <w:rPr>
                <w:rFonts w:ascii="Gotham Book" w:hAnsi="Gotham Book" w:cs="Arial"/>
                <w:sz w:val="18"/>
                <w:szCs w:val="18"/>
              </w:rPr>
            </w:pPr>
            <w:r>
              <w:rPr>
                <w:rFonts w:ascii="Gotham Book" w:hAnsi="Gotham Book" w:cs="Arial"/>
                <w:sz w:val="18"/>
                <w:szCs w:val="18"/>
              </w:rPr>
              <w:t>I</w:t>
            </w:r>
            <w:r w:rsidRPr="00883325">
              <w:rPr>
                <w:rFonts w:ascii="Gotham Book" w:hAnsi="Gotham Book" w:cs="Arial"/>
                <w:sz w:val="18"/>
                <w:szCs w:val="18"/>
              </w:rPr>
              <w:t>nicia el proceso de</w:t>
            </w:r>
            <w:r>
              <w:rPr>
                <w:rFonts w:ascii="Gotham Book" w:hAnsi="Gotham Book" w:cs="Arial"/>
                <w:sz w:val="18"/>
                <w:szCs w:val="18"/>
              </w:rPr>
              <w:t xml:space="preserve"> </w:t>
            </w:r>
            <w:r w:rsidRPr="00883325">
              <w:rPr>
                <w:rFonts w:ascii="Gotham Book" w:hAnsi="Gotham Book" w:cs="Arial"/>
                <w:sz w:val="18"/>
                <w:szCs w:val="18"/>
              </w:rPr>
              <w:t>evaluación</w:t>
            </w:r>
            <w:r>
              <w:rPr>
                <w:rFonts w:ascii="Gotham Book" w:hAnsi="Gotham Book" w:cs="Arial"/>
                <w:sz w:val="18"/>
                <w:szCs w:val="18"/>
              </w:rPr>
              <w:t xml:space="preserve"> de la aplicación del Control Interno</w:t>
            </w:r>
            <w:r w:rsidRPr="00883325">
              <w:rPr>
                <w:rFonts w:ascii="Gotham Book" w:hAnsi="Gotham Book" w:cs="Arial"/>
                <w:sz w:val="18"/>
                <w:szCs w:val="18"/>
              </w:rPr>
              <w:t xml:space="preserve">, solicitando a los responsables de las Unidades Administrativas realicen </w:t>
            </w:r>
            <w:r>
              <w:rPr>
                <w:rFonts w:ascii="Gotham Book" w:hAnsi="Gotham Book" w:cs="Arial"/>
                <w:sz w:val="18"/>
                <w:szCs w:val="18"/>
              </w:rPr>
              <w:t xml:space="preserve">la evaluación institucional y/o de </w:t>
            </w:r>
            <w:r w:rsidRPr="00883325">
              <w:rPr>
                <w:rFonts w:ascii="Gotham Book" w:hAnsi="Gotham Book" w:cs="Arial"/>
                <w:sz w:val="18"/>
                <w:szCs w:val="18"/>
              </w:rPr>
              <w:t>sus procesos prioritarios.</w:t>
            </w:r>
          </w:p>
        </w:tc>
        <w:tc>
          <w:tcPr>
            <w:tcW w:w="1842" w:type="dxa"/>
            <w:vAlign w:val="center"/>
          </w:tcPr>
          <w:p w14:paraId="04849E00"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Correo electrónico /</w:t>
            </w:r>
            <w:r>
              <w:rPr>
                <w:rFonts w:ascii="Gotham Book" w:hAnsi="Gotham Book" w:cs="Arial"/>
                <w:sz w:val="18"/>
                <w:szCs w:val="18"/>
              </w:rPr>
              <w:t xml:space="preserve"> Cédula de </w:t>
            </w:r>
            <w:r w:rsidRPr="00883325">
              <w:rPr>
                <w:rFonts w:ascii="Gotham Book" w:hAnsi="Gotham Book" w:cs="Arial"/>
                <w:sz w:val="18"/>
                <w:szCs w:val="18"/>
              </w:rPr>
              <w:t>Evaluación</w:t>
            </w:r>
          </w:p>
        </w:tc>
        <w:tc>
          <w:tcPr>
            <w:tcW w:w="1730" w:type="dxa"/>
            <w:vAlign w:val="center"/>
          </w:tcPr>
          <w:p w14:paraId="6EAE2310" w14:textId="75C591BF" w:rsidR="00CC07E8" w:rsidRPr="00883325"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8.4</w:t>
            </w:r>
            <w:r w:rsidRPr="00883325">
              <w:rPr>
                <w:rFonts w:ascii="Gotham Book" w:hAnsi="Gotham Book" w:cs="Arial"/>
                <w:sz w:val="18"/>
                <w:szCs w:val="18"/>
              </w:rPr>
              <w:t>, incisos a), b) y c)</w:t>
            </w:r>
            <w:r w:rsidR="004A08BE">
              <w:rPr>
                <w:rFonts w:ascii="Gotham Book" w:hAnsi="Gotham Book" w:cs="Arial"/>
                <w:sz w:val="18"/>
                <w:szCs w:val="18"/>
              </w:rPr>
              <w:t>,</w:t>
            </w:r>
            <w:r>
              <w:rPr>
                <w:rFonts w:ascii="Gotham Book" w:hAnsi="Gotham Book" w:cs="Arial"/>
                <w:sz w:val="18"/>
                <w:szCs w:val="18"/>
              </w:rPr>
              <w:t xml:space="preserve"> y 9.2</w:t>
            </w:r>
          </w:p>
        </w:tc>
      </w:tr>
      <w:tr w:rsidR="00CC07E8" w:rsidRPr="003F2726" w14:paraId="350E20BC" w14:textId="77777777" w:rsidTr="00CE4C9D">
        <w:tc>
          <w:tcPr>
            <w:tcW w:w="506" w:type="dxa"/>
            <w:vAlign w:val="center"/>
          </w:tcPr>
          <w:p w14:paraId="4C9091D1"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sidRPr="00714FD8">
              <w:rPr>
                <w:rFonts w:ascii="Gotham Book" w:hAnsi="Gotham Book" w:cs="Arial"/>
                <w:sz w:val="18"/>
                <w:szCs w:val="18"/>
              </w:rPr>
              <w:t>4</w:t>
            </w:r>
          </w:p>
        </w:tc>
        <w:tc>
          <w:tcPr>
            <w:tcW w:w="1843" w:type="dxa"/>
            <w:vAlign w:val="center"/>
          </w:tcPr>
          <w:p w14:paraId="6136E4AD"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Responsables de las Unidades Administrativas</w:t>
            </w:r>
          </w:p>
        </w:tc>
        <w:tc>
          <w:tcPr>
            <w:tcW w:w="3686" w:type="dxa"/>
            <w:vAlign w:val="center"/>
          </w:tcPr>
          <w:p w14:paraId="11EFB451" w14:textId="77777777" w:rsidR="00CC07E8" w:rsidRPr="00883325" w:rsidRDefault="00CC07E8" w:rsidP="00204755">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 xml:space="preserve">Reciben requerimiento para realizar la </w:t>
            </w:r>
            <w:r>
              <w:rPr>
                <w:rFonts w:ascii="Gotham Book" w:hAnsi="Gotham Book" w:cs="Arial"/>
                <w:sz w:val="18"/>
                <w:szCs w:val="18"/>
              </w:rPr>
              <w:t>auto</w:t>
            </w:r>
            <w:r w:rsidRPr="00883325">
              <w:rPr>
                <w:rFonts w:ascii="Gotham Book" w:hAnsi="Gotham Book" w:cs="Arial"/>
                <w:sz w:val="18"/>
                <w:szCs w:val="18"/>
              </w:rPr>
              <w:t xml:space="preserve">evaluación, aplican la </w:t>
            </w:r>
            <w:r>
              <w:rPr>
                <w:rFonts w:ascii="Gotham Book" w:hAnsi="Gotham Book" w:cs="Arial"/>
                <w:sz w:val="18"/>
                <w:szCs w:val="18"/>
              </w:rPr>
              <w:t xml:space="preserve">cédula adjuntando las respectivas evidencias y </w:t>
            </w:r>
            <w:r w:rsidRPr="00883325">
              <w:rPr>
                <w:rFonts w:ascii="Gotham Book" w:hAnsi="Gotham Book" w:cs="Arial"/>
                <w:sz w:val="18"/>
                <w:szCs w:val="18"/>
              </w:rPr>
              <w:t>envían propuestas de acciones de mejora al Enlace de</w:t>
            </w:r>
            <w:r>
              <w:rPr>
                <w:rFonts w:ascii="Gotham Book" w:hAnsi="Gotham Book" w:cs="Arial"/>
                <w:sz w:val="18"/>
                <w:szCs w:val="18"/>
              </w:rPr>
              <w:t xml:space="preserve"> </w:t>
            </w:r>
            <w:r w:rsidRPr="00883325">
              <w:rPr>
                <w:rFonts w:ascii="Gotham Book" w:hAnsi="Gotham Book" w:cs="Arial"/>
                <w:sz w:val="18"/>
                <w:szCs w:val="18"/>
              </w:rPr>
              <w:t>C</w:t>
            </w:r>
            <w:r>
              <w:rPr>
                <w:rFonts w:ascii="Gotham Book" w:hAnsi="Gotham Book" w:cs="Arial"/>
                <w:sz w:val="18"/>
                <w:szCs w:val="18"/>
              </w:rPr>
              <w:t>ontrol Interno</w:t>
            </w:r>
            <w:r w:rsidRPr="00883325">
              <w:rPr>
                <w:rFonts w:ascii="Gotham Book" w:hAnsi="Gotham Book" w:cs="Arial"/>
                <w:sz w:val="18"/>
                <w:szCs w:val="18"/>
              </w:rPr>
              <w:t>.</w:t>
            </w:r>
          </w:p>
        </w:tc>
        <w:tc>
          <w:tcPr>
            <w:tcW w:w="1842" w:type="dxa"/>
            <w:vAlign w:val="center"/>
          </w:tcPr>
          <w:p w14:paraId="7B8A67AA" w14:textId="77777777" w:rsidR="00CC07E8" w:rsidRPr="00883325"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Cédula de Evaluación (Autoe</w:t>
            </w:r>
            <w:r w:rsidRPr="00883325">
              <w:rPr>
                <w:rFonts w:ascii="Gotham Book" w:hAnsi="Gotham Book" w:cs="Arial"/>
                <w:sz w:val="18"/>
                <w:szCs w:val="18"/>
              </w:rPr>
              <w:t>valuación</w:t>
            </w:r>
            <w:r>
              <w:rPr>
                <w:rFonts w:ascii="Gotham Book" w:hAnsi="Gotham Book" w:cs="Arial"/>
                <w:sz w:val="18"/>
                <w:szCs w:val="18"/>
              </w:rPr>
              <w:t>)</w:t>
            </w:r>
          </w:p>
        </w:tc>
        <w:tc>
          <w:tcPr>
            <w:tcW w:w="1730" w:type="dxa"/>
            <w:vAlign w:val="center"/>
          </w:tcPr>
          <w:p w14:paraId="07B7E663" w14:textId="3775329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es</w:t>
            </w:r>
            <w:r w:rsidRPr="00883325">
              <w:rPr>
                <w:rFonts w:ascii="Gotham Book" w:hAnsi="Gotham Book" w:cs="Arial"/>
                <w:sz w:val="18"/>
                <w:szCs w:val="18"/>
              </w:rPr>
              <w:t xml:space="preserve"> </w:t>
            </w:r>
            <w:r>
              <w:rPr>
                <w:rFonts w:ascii="Gotham Book" w:hAnsi="Gotham Book" w:cs="Arial"/>
                <w:sz w:val="18"/>
                <w:szCs w:val="18"/>
              </w:rPr>
              <w:t>8.1, inciso b)</w:t>
            </w:r>
            <w:r w:rsidR="004A08BE">
              <w:rPr>
                <w:rFonts w:ascii="Gotham Book" w:hAnsi="Gotham Book" w:cs="Arial"/>
                <w:sz w:val="18"/>
                <w:szCs w:val="18"/>
              </w:rPr>
              <w:t>,</w:t>
            </w:r>
            <w:r>
              <w:rPr>
                <w:rFonts w:ascii="Gotham Book" w:hAnsi="Gotham Book" w:cs="Arial"/>
                <w:sz w:val="18"/>
                <w:szCs w:val="18"/>
              </w:rPr>
              <w:t xml:space="preserve"> y 9.3</w:t>
            </w:r>
          </w:p>
        </w:tc>
      </w:tr>
      <w:tr w:rsidR="00CC07E8" w:rsidRPr="003F2726" w14:paraId="604510C3" w14:textId="77777777" w:rsidTr="00CE4C9D">
        <w:tc>
          <w:tcPr>
            <w:tcW w:w="506" w:type="dxa"/>
            <w:vAlign w:val="center"/>
          </w:tcPr>
          <w:p w14:paraId="7A0A8BAF"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5</w:t>
            </w:r>
          </w:p>
        </w:tc>
        <w:tc>
          <w:tcPr>
            <w:tcW w:w="1843" w:type="dxa"/>
            <w:vAlign w:val="center"/>
          </w:tcPr>
          <w:p w14:paraId="019DAC0B" w14:textId="77777777" w:rsidR="00CC07E8" w:rsidRPr="00883325" w:rsidRDefault="00CC07E8" w:rsidP="00204755">
            <w:pPr>
              <w:tabs>
                <w:tab w:val="center" w:pos="5173"/>
              </w:tabs>
              <w:spacing w:line="276" w:lineRule="auto"/>
              <w:ind w:right="34"/>
              <w:rPr>
                <w:rFonts w:ascii="Gotham Book" w:hAnsi="Gotham Book" w:cs="Arial"/>
                <w:sz w:val="18"/>
                <w:szCs w:val="18"/>
              </w:rPr>
            </w:pPr>
            <w:r>
              <w:rPr>
                <w:rFonts w:ascii="Gotham Book" w:hAnsi="Gotham Book" w:cs="Arial"/>
                <w:sz w:val="18"/>
                <w:szCs w:val="18"/>
              </w:rPr>
              <w:t>Coordinador de Control Interno / Enlace de Control Interno</w:t>
            </w:r>
          </w:p>
        </w:tc>
        <w:tc>
          <w:tcPr>
            <w:tcW w:w="3686" w:type="dxa"/>
            <w:vAlign w:val="center"/>
          </w:tcPr>
          <w:p w14:paraId="18DDD207" w14:textId="77777777" w:rsidR="00CC07E8" w:rsidRPr="00883325" w:rsidRDefault="00CC07E8" w:rsidP="00204755">
            <w:pPr>
              <w:tabs>
                <w:tab w:val="center" w:pos="5173"/>
              </w:tabs>
              <w:spacing w:line="276" w:lineRule="auto"/>
              <w:jc w:val="both"/>
              <w:rPr>
                <w:rFonts w:ascii="Gotham Book" w:hAnsi="Gotham Book" w:cs="Arial"/>
                <w:sz w:val="18"/>
                <w:szCs w:val="18"/>
              </w:rPr>
            </w:pPr>
            <w:r>
              <w:rPr>
                <w:rFonts w:ascii="Gotham Book" w:hAnsi="Gotham Book" w:cs="Arial"/>
                <w:sz w:val="18"/>
                <w:szCs w:val="18"/>
              </w:rPr>
              <w:t>Revisan la autoevaluación, así como la evidencia</w:t>
            </w:r>
            <w:r w:rsidRPr="00883325">
              <w:rPr>
                <w:rFonts w:ascii="Gotham Book" w:hAnsi="Gotham Book" w:cs="Arial"/>
                <w:sz w:val="18"/>
                <w:szCs w:val="18"/>
              </w:rPr>
              <w:t xml:space="preserve"> </w:t>
            </w:r>
            <w:r>
              <w:rPr>
                <w:rFonts w:ascii="Gotham Book" w:hAnsi="Gotham Book" w:cs="Arial"/>
                <w:sz w:val="18"/>
                <w:szCs w:val="18"/>
              </w:rPr>
              <w:t>y las remiten para conciliación con el Órgano Fiscalizador.</w:t>
            </w:r>
          </w:p>
        </w:tc>
        <w:tc>
          <w:tcPr>
            <w:tcW w:w="1842" w:type="dxa"/>
            <w:vAlign w:val="center"/>
          </w:tcPr>
          <w:p w14:paraId="743B8268" w14:textId="77777777" w:rsidR="00CC07E8" w:rsidRPr="00883325"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Cédula de Evaluación (Autoe</w:t>
            </w:r>
            <w:r w:rsidRPr="00883325">
              <w:rPr>
                <w:rFonts w:ascii="Gotham Book" w:hAnsi="Gotham Book" w:cs="Arial"/>
                <w:sz w:val="18"/>
                <w:szCs w:val="18"/>
              </w:rPr>
              <w:t>valuación</w:t>
            </w:r>
            <w:r>
              <w:rPr>
                <w:rFonts w:ascii="Gotham Book" w:hAnsi="Gotham Book" w:cs="Arial"/>
                <w:sz w:val="18"/>
                <w:szCs w:val="18"/>
              </w:rPr>
              <w:t>) / evidencia</w:t>
            </w:r>
          </w:p>
        </w:tc>
        <w:tc>
          <w:tcPr>
            <w:tcW w:w="1730" w:type="dxa"/>
            <w:vAlign w:val="center"/>
          </w:tcPr>
          <w:p w14:paraId="2A06C1C9" w14:textId="26229B68"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 xml:space="preserve">es 8.3, inciso d), </w:t>
            </w:r>
            <w:r w:rsidRPr="00883325">
              <w:rPr>
                <w:rFonts w:ascii="Gotham Book" w:hAnsi="Gotham Book" w:cs="Arial"/>
                <w:sz w:val="18"/>
                <w:szCs w:val="18"/>
              </w:rPr>
              <w:t>8</w:t>
            </w:r>
            <w:r>
              <w:rPr>
                <w:rFonts w:ascii="Gotham Book" w:hAnsi="Gotham Book" w:cs="Arial"/>
                <w:sz w:val="18"/>
                <w:szCs w:val="18"/>
              </w:rPr>
              <w:t>.4</w:t>
            </w:r>
            <w:r w:rsidRPr="00883325">
              <w:rPr>
                <w:rFonts w:ascii="Gotham Book" w:hAnsi="Gotham Book" w:cs="Arial"/>
                <w:sz w:val="18"/>
                <w:szCs w:val="18"/>
              </w:rPr>
              <w:t xml:space="preserve">, inciso </w:t>
            </w:r>
            <w:r>
              <w:rPr>
                <w:rFonts w:ascii="Gotham Book" w:hAnsi="Gotham Book" w:cs="Arial"/>
                <w:sz w:val="18"/>
                <w:szCs w:val="18"/>
              </w:rPr>
              <w:t>b</w:t>
            </w:r>
            <w:r w:rsidRPr="00883325">
              <w:rPr>
                <w:rFonts w:ascii="Gotham Book" w:hAnsi="Gotham Book" w:cs="Arial"/>
                <w:sz w:val="18"/>
                <w:szCs w:val="18"/>
              </w:rPr>
              <w:t>)</w:t>
            </w:r>
            <w:r w:rsidR="004A08BE">
              <w:rPr>
                <w:rFonts w:ascii="Gotham Book" w:hAnsi="Gotham Book" w:cs="Arial"/>
                <w:sz w:val="18"/>
                <w:szCs w:val="18"/>
              </w:rPr>
              <w:t>,</w:t>
            </w:r>
            <w:r>
              <w:rPr>
                <w:rFonts w:ascii="Gotham Book" w:hAnsi="Gotham Book" w:cs="Arial"/>
                <w:sz w:val="18"/>
                <w:szCs w:val="18"/>
              </w:rPr>
              <w:t xml:space="preserve"> y 9.3</w:t>
            </w:r>
          </w:p>
        </w:tc>
      </w:tr>
      <w:tr w:rsidR="00CC07E8" w:rsidRPr="005F4417" w14:paraId="4B2FEDAE" w14:textId="77777777" w:rsidTr="00CE4C9D">
        <w:tc>
          <w:tcPr>
            <w:tcW w:w="506" w:type="dxa"/>
            <w:vAlign w:val="center"/>
          </w:tcPr>
          <w:p w14:paraId="54A0F363" w14:textId="77777777" w:rsidR="00CC07E8" w:rsidRPr="005F4417" w:rsidRDefault="00CC07E8" w:rsidP="00204755">
            <w:pPr>
              <w:tabs>
                <w:tab w:val="left" w:pos="555"/>
                <w:tab w:val="center" w:pos="5173"/>
              </w:tabs>
              <w:spacing w:line="276" w:lineRule="auto"/>
              <w:ind w:right="33"/>
              <w:jc w:val="center"/>
              <w:rPr>
                <w:rFonts w:ascii="Gotham Book" w:hAnsi="Gotham Book" w:cs="Arial"/>
                <w:sz w:val="18"/>
                <w:szCs w:val="18"/>
              </w:rPr>
            </w:pPr>
            <w:r w:rsidRPr="005F4417">
              <w:rPr>
                <w:rFonts w:ascii="Gotham Book" w:hAnsi="Gotham Book" w:cs="Arial"/>
                <w:sz w:val="18"/>
                <w:szCs w:val="18"/>
              </w:rPr>
              <w:t>6</w:t>
            </w:r>
          </w:p>
        </w:tc>
        <w:tc>
          <w:tcPr>
            <w:tcW w:w="1843" w:type="dxa"/>
            <w:vAlign w:val="center"/>
          </w:tcPr>
          <w:p w14:paraId="3DA6020B" w14:textId="77777777" w:rsidR="00CC07E8" w:rsidRPr="005F4417" w:rsidRDefault="00CC07E8" w:rsidP="00204755">
            <w:pPr>
              <w:tabs>
                <w:tab w:val="center" w:pos="5173"/>
              </w:tabs>
              <w:spacing w:line="276" w:lineRule="auto"/>
              <w:ind w:right="34"/>
              <w:rPr>
                <w:rFonts w:ascii="Gotham Book" w:hAnsi="Gotham Book" w:cs="Arial"/>
                <w:sz w:val="18"/>
                <w:szCs w:val="18"/>
              </w:rPr>
            </w:pPr>
            <w:r w:rsidRPr="005F4417">
              <w:rPr>
                <w:rFonts w:ascii="Gotham Book" w:hAnsi="Gotham Book" w:cs="Arial"/>
                <w:sz w:val="18"/>
                <w:szCs w:val="18"/>
              </w:rPr>
              <w:t xml:space="preserve"> </w:t>
            </w:r>
            <w:r>
              <w:rPr>
                <w:rFonts w:ascii="Gotham Book" w:hAnsi="Gotham Book" w:cs="Arial"/>
                <w:sz w:val="18"/>
                <w:szCs w:val="18"/>
              </w:rPr>
              <w:t>Órgano Fiscalizador</w:t>
            </w:r>
          </w:p>
        </w:tc>
        <w:tc>
          <w:tcPr>
            <w:tcW w:w="3686" w:type="dxa"/>
            <w:vAlign w:val="center"/>
          </w:tcPr>
          <w:p w14:paraId="24A93B1C" w14:textId="77777777" w:rsidR="00CC07E8" w:rsidRPr="005F4417" w:rsidRDefault="00CC07E8" w:rsidP="00204755">
            <w:pPr>
              <w:tabs>
                <w:tab w:val="center" w:pos="5173"/>
              </w:tabs>
              <w:spacing w:line="276" w:lineRule="auto"/>
              <w:jc w:val="both"/>
              <w:rPr>
                <w:rFonts w:ascii="Gotham Book" w:hAnsi="Gotham Book" w:cs="Arial"/>
                <w:sz w:val="18"/>
                <w:szCs w:val="18"/>
              </w:rPr>
            </w:pPr>
            <w:r w:rsidRPr="005F4417">
              <w:rPr>
                <w:rFonts w:ascii="Gotham Book" w:hAnsi="Gotham Book" w:cs="Arial"/>
                <w:sz w:val="18"/>
                <w:szCs w:val="18"/>
              </w:rPr>
              <w:t>Participa en la conciliación de la evaluación del SCII y verifica la existencia y suficiencia de evidencia, junto con el Coordinador de Control Interno.</w:t>
            </w:r>
          </w:p>
        </w:tc>
        <w:tc>
          <w:tcPr>
            <w:tcW w:w="1842" w:type="dxa"/>
            <w:vAlign w:val="center"/>
          </w:tcPr>
          <w:p w14:paraId="35BCFC0A" w14:textId="77777777" w:rsidR="00CC07E8" w:rsidRPr="005F4417"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 xml:space="preserve">Cédula de </w:t>
            </w:r>
            <w:r w:rsidRPr="005F4417">
              <w:rPr>
                <w:rFonts w:ascii="Gotham Book" w:hAnsi="Gotham Book" w:cs="Arial"/>
                <w:sz w:val="18"/>
                <w:szCs w:val="18"/>
              </w:rPr>
              <w:t xml:space="preserve">Evaluación </w:t>
            </w:r>
            <w:r>
              <w:rPr>
                <w:rFonts w:ascii="Gotham Book" w:hAnsi="Gotham Book" w:cs="Arial"/>
                <w:sz w:val="18"/>
                <w:szCs w:val="18"/>
              </w:rPr>
              <w:t>(C</w:t>
            </w:r>
            <w:r w:rsidRPr="005F4417">
              <w:rPr>
                <w:rFonts w:ascii="Gotham Book" w:hAnsi="Gotham Book" w:cs="Arial"/>
                <w:sz w:val="18"/>
                <w:szCs w:val="18"/>
              </w:rPr>
              <w:t>onciliada</w:t>
            </w:r>
            <w:r>
              <w:rPr>
                <w:rFonts w:ascii="Gotham Book" w:hAnsi="Gotham Book" w:cs="Arial"/>
                <w:sz w:val="18"/>
                <w:szCs w:val="18"/>
              </w:rPr>
              <w:t>) / evidencia</w:t>
            </w:r>
          </w:p>
        </w:tc>
        <w:tc>
          <w:tcPr>
            <w:tcW w:w="1730" w:type="dxa"/>
            <w:vAlign w:val="center"/>
          </w:tcPr>
          <w:p w14:paraId="2E1DE03A" w14:textId="77777777" w:rsidR="00CC07E8" w:rsidRPr="005F4417" w:rsidRDefault="00CC07E8" w:rsidP="00204755">
            <w:pPr>
              <w:tabs>
                <w:tab w:val="center" w:pos="5173"/>
              </w:tabs>
              <w:spacing w:line="276" w:lineRule="auto"/>
              <w:jc w:val="center"/>
              <w:rPr>
                <w:rFonts w:ascii="Gotham Book" w:hAnsi="Gotham Book" w:cs="Arial"/>
                <w:sz w:val="18"/>
                <w:szCs w:val="18"/>
              </w:rPr>
            </w:pPr>
            <w:r w:rsidRPr="005F4417">
              <w:rPr>
                <w:rFonts w:ascii="Gotham Book" w:hAnsi="Gotham Book" w:cs="Arial"/>
                <w:sz w:val="18"/>
                <w:szCs w:val="18"/>
              </w:rPr>
              <w:t>Numerales 8.3, inciso d), 8.7, inciso b), 9.</w:t>
            </w:r>
            <w:r>
              <w:rPr>
                <w:rFonts w:ascii="Gotham Book" w:hAnsi="Gotham Book" w:cs="Arial"/>
                <w:sz w:val="18"/>
                <w:szCs w:val="18"/>
              </w:rPr>
              <w:t>4</w:t>
            </w:r>
            <w:r w:rsidRPr="005F4417">
              <w:rPr>
                <w:rFonts w:ascii="Gotham Book" w:hAnsi="Gotham Book" w:cs="Arial"/>
                <w:sz w:val="18"/>
                <w:szCs w:val="18"/>
              </w:rPr>
              <w:t xml:space="preserve"> y 9.</w:t>
            </w:r>
            <w:r>
              <w:rPr>
                <w:rFonts w:ascii="Gotham Book" w:hAnsi="Gotham Book" w:cs="Arial"/>
                <w:sz w:val="18"/>
                <w:szCs w:val="18"/>
              </w:rPr>
              <w:t>5</w:t>
            </w:r>
          </w:p>
        </w:tc>
      </w:tr>
      <w:tr w:rsidR="00CC07E8" w:rsidRPr="005F4417" w14:paraId="706CA7F3" w14:textId="77777777" w:rsidTr="00CE4C9D">
        <w:tc>
          <w:tcPr>
            <w:tcW w:w="506" w:type="dxa"/>
            <w:vAlign w:val="center"/>
          </w:tcPr>
          <w:p w14:paraId="08BE1989" w14:textId="77777777" w:rsidR="00CC07E8" w:rsidRPr="005F4417" w:rsidRDefault="00CC07E8" w:rsidP="00204755">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7</w:t>
            </w:r>
          </w:p>
        </w:tc>
        <w:tc>
          <w:tcPr>
            <w:tcW w:w="1843" w:type="dxa"/>
            <w:vAlign w:val="center"/>
          </w:tcPr>
          <w:p w14:paraId="7FE650C4" w14:textId="77777777" w:rsidR="00CC07E8" w:rsidRPr="005F4417" w:rsidRDefault="00CC07E8" w:rsidP="00204755">
            <w:pPr>
              <w:tabs>
                <w:tab w:val="center" w:pos="5173"/>
              </w:tabs>
              <w:spacing w:line="276" w:lineRule="auto"/>
              <w:ind w:right="34"/>
              <w:rPr>
                <w:rFonts w:ascii="Gotham Book" w:hAnsi="Gotham Book" w:cs="Arial"/>
                <w:sz w:val="18"/>
                <w:szCs w:val="18"/>
              </w:rPr>
            </w:pPr>
            <w:r>
              <w:rPr>
                <w:rFonts w:ascii="Gotham Book" w:hAnsi="Gotham Book" w:cs="Arial"/>
                <w:sz w:val="18"/>
                <w:szCs w:val="18"/>
              </w:rPr>
              <w:t>Titular de la Dependencia o Entidad / Coordinador de Control Interno</w:t>
            </w:r>
          </w:p>
        </w:tc>
        <w:tc>
          <w:tcPr>
            <w:tcW w:w="3686" w:type="dxa"/>
            <w:vAlign w:val="center"/>
          </w:tcPr>
          <w:p w14:paraId="41B571A7" w14:textId="77777777" w:rsidR="00CC07E8" w:rsidRPr="005F4417" w:rsidRDefault="00CC07E8" w:rsidP="00204755">
            <w:pPr>
              <w:tabs>
                <w:tab w:val="center" w:pos="5173"/>
              </w:tabs>
              <w:spacing w:line="276" w:lineRule="auto"/>
              <w:jc w:val="both"/>
              <w:rPr>
                <w:rFonts w:ascii="Gotham Book" w:hAnsi="Gotham Book" w:cs="Arial"/>
                <w:sz w:val="18"/>
                <w:szCs w:val="18"/>
              </w:rPr>
            </w:pPr>
            <w:r>
              <w:rPr>
                <w:rFonts w:ascii="Gotham Book" w:hAnsi="Gotham Book" w:cs="Arial"/>
                <w:sz w:val="18"/>
                <w:szCs w:val="18"/>
              </w:rPr>
              <w:t>Firman el Resumen de la Evaluación Conciliada, junto con el Enlace de Control Interno y el Órgano Fiscalizador y lo presentan ante el Comité y la Secretaría.</w:t>
            </w:r>
          </w:p>
        </w:tc>
        <w:tc>
          <w:tcPr>
            <w:tcW w:w="1842" w:type="dxa"/>
            <w:vAlign w:val="center"/>
          </w:tcPr>
          <w:p w14:paraId="7364161E" w14:textId="77777777" w:rsidR="00CC07E8" w:rsidRPr="005F4417"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 xml:space="preserve">Cédula de </w:t>
            </w:r>
            <w:r w:rsidRPr="005F4417">
              <w:rPr>
                <w:rFonts w:ascii="Gotham Book" w:hAnsi="Gotham Book" w:cs="Arial"/>
                <w:sz w:val="18"/>
                <w:szCs w:val="18"/>
              </w:rPr>
              <w:t xml:space="preserve">Evaluación </w:t>
            </w:r>
            <w:r>
              <w:rPr>
                <w:rFonts w:ascii="Gotham Book" w:hAnsi="Gotham Book" w:cs="Arial"/>
                <w:sz w:val="18"/>
                <w:szCs w:val="18"/>
              </w:rPr>
              <w:t>(Resumen C</w:t>
            </w:r>
            <w:r w:rsidRPr="005F4417">
              <w:rPr>
                <w:rFonts w:ascii="Gotham Book" w:hAnsi="Gotham Book" w:cs="Arial"/>
                <w:sz w:val="18"/>
                <w:szCs w:val="18"/>
              </w:rPr>
              <w:t>onciliad</w:t>
            </w:r>
            <w:r>
              <w:rPr>
                <w:rFonts w:ascii="Gotham Book" w:hAnsi="Gotham Book" w:cs="Arial"/>
                <w:sz w:val="18"/>
                <w:szCs w:val="18"/>
              </w:rPr>
              <w:t>o)</w:t>
            </w:r>
          </w:p>
        </w:tc>
        <w:tc>
          <w:tcPr>
            <w:tcW w:w="1730" w:type="dxa"/>
            <w:vAlign w:val="center"/>
          </w:tcPr>
          <w:p w14:paraId="61B1789A" w14:textId="18B0A260" w:rsidR="00CC07E8" w:rsidRPr="005F4417"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Numerales 8.2, inciso k), 8.3, inciso f), 8.4, inciso b)</w:t>
            </w:r>
            <w:r w:rsidR="004A08BE">
              <w:rPr>
                <w:rFonts w:ascii="Gotham Book" w:hAnsi="Gotham Book" w:cs="Arial"/>
                <w:sz w:val="18"/>
                <w:szCs w:val="18"/>
              </w:rPr>
              <w:t>,</w:t>
            </w:r>
            <w:r>
              <w:rPr>
                <w:rFonts w:ascii="Gotham Book" w:hAnsi="Gotham Book" w:cs="Arial"/>
                <w:sz w:val="18"/>
                <w:szCs w:val="18"/>
              </w:rPr>
              <w:t xml:space="preserve"> y 9.5</w:t>
            </w:r>
          </w:p>
        </w:tc>
      </w:tr>
      <w:tr w:rsidR="00765996" w:rsidRPr="003F2726" w14:paraId="205CF9F5" w14:textId="77777777" w:rsidTr="00F8044C">
        <w:tc>
          <w:tcPr>
            <w:tcW w:w="506" w:type="dxa"/>
            <w:shd w:val="clear" w:color="auto" w:fill="D9D9D9" w:themeFill="background1" w:themeFillShade="D9"/>
            <w:vAlign w:val="center"/>
          </w:tcPr>
          <w:p w14:paraId="1927BE7C" w14:textId="77777777" w:rsidR="00765996" w:rsidRPr="00883325" w:rsidRDefault="00765996" w:rsidP="00F8044C">
            <w:pPr>
              <w:tabs>
                <w:tab w:val="center" w:pos="5173"/>
              </w:tabs>
              <w:spacing w:line="276" w:lineRule="auto"/>
              <w:ind w:right="33"/>
              <w:jc w:val="center"/>
              <w:rPr>
                <w:rFonts w:ascii="Gotham Book" w:hAnsi="Gotham Book" w:cs="Arial"/>
                <w:sz w:val="14"/>
                <w:szCs w:val="14"/>
              </w:rPr>
            </w:pPr>
            <w:r w:rsidRPr="00883325">
              <w:rPr>
                <w:rFonts w:ascii="Gotham Book" w:hAnsi="Gotham Book" w:cs="Arial"/>
                <w:sz w:val="14"/>
                <w:szCs w:val="14"/>
              </w:rPr>
              <w:lastRenderedPageBreak/>
              <w:t>No.</w:t>
            </w:r>
          </w:p>
        </w:tc>
        <w:tc>
          <w:tcPr>
            <w:tcW w:w="1843" w:type="dxa"/>
            <w:shd w:val="clear" w:color="auto" w:fill="D9D9D9" w:themeFill="background1" w:themeFillShade="D9"/>
            <w:vAlign w:val="center"/>
          </w:tcPr>
          <w:p w14:paraId="24C3636E" w14:textId="77777777" w:rsidR="00765996" w:rsidRPr="003F2726" w:rsidRDefault="00765996" w:rsidP="00F8044C">
            <w:pPr>
              <w:tabs>
                <w:tab w:val="center" w:pos="5173"/>
              </w:tabs>
              <w:spacing w:line="276" w:lineRule="auto"/>
              <w:ind w:right="34"/>
              <w:jc w:val="center"/>
              <w:rPr>
                <w:rFonts w:ascii="Gotham Book" w:hAnsi="Gotham Book" w:cs="Arial"/>
                <w:sz w:val="21"/>
                <w:szCs w:val="21"/>
              </w:rPr>
            </w:pPr>
            <w:r w:rsidRPr="003F2726">
              <w:rPr>
                <w:rFonts w:ascii="Gotham Book" w:hAnsi="Gotham Book" w:cs="Arial"/>
                <w:sz w:val="21"/>
                <w:szCs w:val="21"/>
              </w:rPr>
              <w:t>Responsable</w:t>
            </w:r>
          </w:p>
        </w:tc>
        <w:tc>
          <w:tcPr>
            <w:tcW w:w="3686" w:type="dxa"/>
            <w:shd w:val="clear" w:color="auto" w:fill="D9D9D9" w:themeFill="background1" w:themeFillShade="D9"/>
            <w:vAlign w:val="center"/>
          </w:tcPr>
          <w:p w14:paraId="76CA3844" w14:textId="77777777" w:rsidR="00765996" w:rsidRPr="003F2726" w:rsidRDefault="00765996" w:rsidP="00F8044C">
            <w:pPr>
              <w:tabs>
                <w:tab w:val="center" w:pos="5173"/>
              </w:tabs>
              <w:spacing w:line="276" w:lineRule="auto"/>
              <w:ind w:left="-108" w:right="-108"/>
              <w:jc w:val="center"/>
              <w:rPr>
                <w:rFonts w:ascii="Gotham Book" w:hAnsi="Gotham Book" w:cs="Arial"/>
                <w:sz w:val="21"/>
                <w:szCs w:val="21"/>
              </w:rPr>
            </w:pPr>
            <w:r w:rsidRPr="003F2726">
              <w:rPr>
                <w:rFonts w:ascii="Gotham Book" w:hAnsi="Gotham Book" w:cs="Arial"/>
                <w:sz w:val="21"/>
                <w:szCs w:val="21"/>
              </w:rPr>
              <w:t>Actividad</w:t>
            </w:r>
          </w:p>
        </w:tc>
        <w:tc>
          <w:tcPr>
            <w:tcW w:w="1842" w:type="dxa"/>
            <w:shd w:val="clear" w:color="auto" w:fill="D9D9D9" w:themeFill="background1" w:themeFillShade="D9"/>
            <w:vAlign w:val="center"/>
          </w:tcPr>
          <w:p w14:paraId="46DD8994" w14:textId="77777777" w:rsidR="00765996" w:rsidRPr="003F2726" w:rsidRDefault="00765996" w:rsidP="00F8044C">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Método/ herramienta</w:t>
            </w:r>
          </w:p>
        </w:tc>
        <w:tc>
          <w:tcPr>
            <w:tcW w:w="1730" w:type="dxa"/>
            <w:shd w:val="clear" w:color="auto" w:fill="D9D9D9" w:themeFill="background1" w:themeFillShade="D9"/>
            <w:vAlign w:val="center"/>
          </w:tcPr>
          <w:p w14:paraId="3BF3DCCA" w14:textId="77777777" w:rsidR="00765996" w:rsidRPr="003F2726" w:rsidRDefault="00765996" w:rsidP="00F8044C">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Disposiciones en Materia de Control Interno</w:t>
            </w:r>
          </w:p>
          <w:p w14:paraId="156A0C0D" w14:textId="77777777" w:rsidR="00765996" w:rsidRPr="003F2726" w:rsidRDefault="00765996" w:rsidP="00F8044C">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 xml:space="preserve">(Artículo Segundo) </w:t>
            </w:r>
          </w:p>
        </w:tc>
      </w:tr>
      <w:tr w:rsidR="00CC07E8" w:rsidRPr="003F2726" w14:paraId="6A58B8A4" w14:textId="77777777" w:rsidTr="00CE4C9D">
        <w:tc>
          <w:tcPr>
            <w:tcW w:w="506" w:type="dxa"/>
            <w:vAlign w:val="center"/>
          </w:tcPr>
          <w:p w14:paraId="137406B9"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8</w:t>
            </w:r>
          </w:p>
        </w:tc>
        <w:tc>
          <w:tcPr>
            <w:tcW w:w="1843" w:type="dxa"/>
            <w:vAlign w:val="center"/>
          </w:tcPr>
          <w:p w14:paraId="65329AFB"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Enlace de</w:t>
            </w:r>
            <w:r>
              <w:rPr>
                <w:rFonts w:ascii="Gotham Book" w:hAnsi="Gotham Book" w:cs="Arial"/>
                <w:sz w:val="18"/>
                <w:szCs w:val="18"/>
              </w:rPr>
              <w:t xml:space="preserve"> Control Interno</w:t>
            </w:r>
          </w:p>
        </w:tc>
        <w:tc>
          <w:tcPr>
            <w:tcW w:w="3686" w:type="dxa"/>
            <w:vAlign w:val="center"/>
          </w:tcPr>
          <w:p w14:paraId="61707CBA" w14:textId="77777777" w:rsidR="00CC07E8" w:rsidRPr="00883325" w:rsidRDefault="00CC07E8" w:rsidP="00204755">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Elabora proyecto del Informe Anual y PTCI y envía al Coordinador de Control Interno para revisión.</w:t>
            </w:r>
          </w:p>
        </w:tc>
        <w:tc>
          <w:tcPr>
            <w:tcW w:w="1842" w:type="dxa"/>
            <w:vAlign w:val="center"/>
          </w:tcPr>
          <w:p w14:paraId="187139D5"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Proyecto de </w:t>
            </w:r>
            <w:r>
              <w:rPr>
                <w:rFonts w:ascii="Gotham Book" w:hAnsi="Gotham Book" w:cs="Arial"/>
                <w:sz w:val="18"/>
                <w:szCs w:val="18"/>
              </w:rPr>
              <w:t>I</w:t>
            </w:r>
            <w:r w:rsidRPr="00883325">
              <w:rPr>
                <w:rFonts w:ascii="Gotham Book" w:hAnsi="Gotham Book" w:cs="Arial"/>
                <w:sz w:val="18"/>
                <w:szCs w:val="18"/>
              </w:rPr>
              <w:t xml:space="preserve">nforme </w:t>
            </w:r>
            <w:r>
              <w:rPr>
                <w:rFonts w:ascii="Gotham Book" w:hAnsi="Gotham Book" w:cs="Arial"/>
                <w:sz w:val="18"/>
                <w:szCs w:val="18"/>
              </w:rPr>
              <w:t>A</w:t>
            </w:r>
            <w:r w:rsidRPr="00883325">
              <w:rPr>
                <w:rFonts w:ascii="Gotham Book" w:hAnsi="Gotham Book" w:cs="Arial"/>
                <w:sz w:val="18"/>
                <w:szCs w:val="18"/>
              </w:rPr>
              <w:t>nual</w:t>
            </w:r>
            <w:r>
              <w:rPr>
                <w:rFonts w:ascii="Gotham Book" w:hAnsi="Gotham Book" w:cs="Arial"/>
                <w:sz w:val="18"/>
                <w:szCs w:val="18"/>
              </w:rPr>
              <w:t xml:space="preserve"> y de PTCI</w:t>
            </w:r>
          </w:p>
        </w:tc>
        <w:tc>
          <w:tcPr>
            <w:tcW w:w="1730" w:type="dxa"/>
            <w:vAlign w:val="center"/>
          </w:tcPr>
          <w:p w14:paraId="4AC45E0B"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.4, incisos d) y g)</w:t>
            </w:r>
            <w:r w:rsidRPr="00883325">
              <w:rPr>
                <w:rFonts w:ascii="Gotham Book" w:hAnsi="Gotham Book" w:cs="Arial"/>
                <w:sz w:val="18"/>
                <w:szCs w:val="18"/>
              </w:rPr>
              <w:t xml:space="preserve">, </w:t>
            </w:r>
            <w:r>
              <w:rPr>
                <w:rFonts w:ascii="Gotham Book" w:hAnsi="Gotham Book" w:cs="Arial"/>
                <w:sz w:val="18"/>
                <w:szCs w:val="18"/>
              </w:rPr>
              <w:t>10 y 13</w:t>
            </w:r>
          </w:p>
        </w:tc>
      </w:tr>
      <w:tr w:rsidR="00CC07E8" w:rsidRPr="003F2726" w14:paraId="37C15DA9" w14:textId="77777777" w:rsidTr="00CE4C9D">
        <w:tc>
          <w:tcPr>
            <w:tcW w:w="506" w:type="dxa"/>
            <w:vAlign w:val="center"/>
          </w:tcPr>
          <w:p w14:paraId="68B053F3" w14:textId="513F5F2D"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9</w:t>
            </w:r>
          </w:p>
        </w:tc>
        <w:tc>
          <w:tcPr>
            <w:tcW w:w="1843" w:type="dxa"/>
            <w:vAlign w:val="center"/>
          </w:tcPr>
          <w:p w14:paraId="4F919274"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 xml:space="preserve">Coordinador de Control Interno </w:t>
            </w:r>
            <w:r>
              <w:rPr>
                <w:rFonts w:ascii="Gotham Book" w:hAnsi="Gotham Book" w:cs="Arial"/>
                <w:sz w:val="18"/>
                <w:szCs w:val="18"/>
              </w:rPr>
              <w:t>/</w:t>
            </w:r>
            <w:r w:rsidRPr="00883325">
              <w:rPr>
                <w:rFonts w:ascii="Gotham Book" w:hAnsi="Gotham Book" w:cs="Arial"/>
                <w:sz w:val="18"/>
                <w:szCs w:val="18"/>
              </w:rPr>
              <w:t xml:space="preserve"> Enlace </w:t>
            </w:r>
            <w:r>
              <w:rPr>
                <w:rFonts w:ascii="Gotham Book" w:hAnsi="Gotham Book" w:cs="Arial"/>
                <w:sz w:val="18"/>
                <w:szCs w:val="18"/>
              </w:rPr>
              <w:t>de Control Interno</w:t>
            </w:r>
          </w:p>
        </w:tc>
        <w:tc>
          <w:tcPr>
            <w:tcW w:w="3686" w:type="dxa"/>
            <w:vAlign w:val="center"/>
          </w:tcPr>
          <w:p w14:paraId="1EAC4BAD" w14:textId="77777777" w:rsidR="00CC07E8" w:rsidRPr="00883325" w:rsidRDefault="00CC07E8" w:rsidP="00204755">
            <w:pPr>
              <w:tabs>
                <w:tab w:val="center" w:pos="5173"/>
              </w:tabs>
              <w:spacing w:line="276" w:lineRule="auto"/>
              <w:jc w:val="both"/>
              <w:rPr>
                <w:rFonts w:ascii="Gotham Book" w:hAnsi="Gotham Book" w:cs="Arial"/>
                <w:sz w:val="18"/>
                <w:szCs w:val="18"/>
              </w:rPr>
            </w:pPr>
            <w:r>
              <w:rPr>
                <w:rFonts w:ascii="Gotham Book" w:hAnsi="Gotham Book" w:cs="Arial"/>
                <w:sz w:val="18"/>
                <w:szCs w:val="18"/>
              </w:rPr>
              <w:t>R</w:t>
            </w:r>
            <w:r w:rsidRPr="00883325">
              <w:rPr>
                <w:rFonts w:ascii="Gotham Book" w:hAnsi="Gotham Book" w:cs="Arial"/>
                <w:sz w:val="18"/>
                <w:szCs w:val="18"/>
              </w:rPr>
              <w:t>evis</w:t>
            </w:r>
            <w:r>
              <w:rPr>
                <w:rFonts w:ascii="Gotham Book" w:hAnsi="Gotham Book" w:cs="Arial"/>
                <w:sz w:val="18"/>
                <w:szCs w:val="18"/>
              </w:rPr>
              <w:t>an</w:t>
            </w:r>
            <w:r w:rsidRPr="00883325">
              <w:rPr>
                <w:rFonts w:ascii="Gotham Book" w:hAnsi="Gotham Book" w:cs="Arial"/>
                <w:sz w:val="18"/>
                <w:szCs w:val="18"/>
              </w:rPr>
              <w:t xml:space="preserve"> el proyecto del Informe Anual</w:t>
            </w:r>
            <w:r>
              <w:rPr>
                <w:rFonts w:ascii="Gotham Book" w:hAnsi="Gotham Book" w:cs="Arial"/>
                <w:sz w:val="18"/>
                <w:szCs w:val="18"/>
              </w:rPr>
              <w:t xml:space="preserve"> y PTCI</w:t>
            </w:r>
            <w:r w:rsidRPr="00883325">
              <w:rPr>
                <w:rFonts w:ascii="Gotham Book" w:hAnsi="Gotham Book" w:cs="Arial"/>
                <w:sz w:val="18"/>
                <w:szCs w:val="18"/>
              </w:rPr>
              <w:t xml:space="preserve"> y el Coordinador trata en acuerdo con la o el Titular de la dependencia o entidad su aprobación.</w:t>
            </w:r>
          </w:p>
        </w:tc>
        <w:tc>
          <w:tcPr>
            <w:tcW w:w="1842" w:type="dxa"/>
            <w:vAlign w:val="center"/>
          </w:tcPr>
          <w:p w14:paraId="74EE3DA3"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Pro</w:t>
            </w:r>
            <w:r>
              <w:rPr>
                <w:rFonts w:ascii="Gotham Book" w:hAnsi="Gotham Book" w:cs="Arial"/>
                <w:sz w:val="18"/>
                <w:szCs w:val="18"/>
              </w:rPr>
              <w:t>yecto</w:t>
            </w:r>
            <w:r w:rsidRPr="00883325">
              <w:rPr>
                <w:rFonts w:ascii="Gotham Book" w:hAnsi="Gotham Book" w:cs="Arial"/>
                <w:sz w:val="18"/>
                <w:szCs w:val="18"/>
              </w:rPr>
              <w:t xml:space="preserve"> de </w:t>
            </w:r>
            <w:r>
              <w:rPr>
                <w:rFonts w:ascii="Gotham Book" w:hAnsi="Gotham Book" w:cs="Arial"/>
                <w:sz w:val="18"/>
                <w:szCs w:val="18"/>
              </w:rPr>
              <w:t>I</w:t>
            </w:r>
            <w:r w:rsidRPr="00883325">
              <w:rPr>
                <w:rFonts w:ascii="Gotham Book" w:hAnsi="Gotham Book" w:cs="Arial"/>
                <w:sz w:val="18"/>
                <w:szCs w:val="18"/>
              </w:rPr>
              <w:t xml:space="preserve">nforme </w:t>
            </w:r>
            <w:r>
              <w:rPr>
                <w:rFonts w:ascii="Gotham Book" w:hAnsi="Gotham Book" w:cs="Arial"/>
                <w:sz w:val="18"/>
                <w:szCs w:val="18"/>
              </w:rPr>
              <w:t>A</w:t>
            </w:r>
            <w:r w:rsidRPr="00883325">
              <w:rPr>
                <w:rFonts w:ascii="Gotham Book" w:hAnsi="Gotham Book" w:cs="Arial"/>
                <w:sz w:val="18"/>
                <w:szCs w:val="18"/>
              </w:rPr>
              <w:t>nual</w:t>
            </w:r>
            <w:r>
              <w:rPr>
                <w:rFonts w:ascii="Gotham Book" w:hAnsi="Gotham Book" w:cs="Arial"/>
                <w:sz w:val="18"/>
                <w:szCs w:val="18"/>
              </w:rPr>
              <w:t xml:space="preserve"> y de PTCI</w:t>
            </w:r>
          </w:p>
        </w:tc>
        <w:tc>
          <w:tcPr>
            <w:tcW w:w="1730" w:type="dxa"/>
            <w:vAlign w:val="center"/>
          </w:tcPr>
          <w:p w14:paraId="72BF80E9"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.3, incisos e) y f)</w:t>
            </w:r>
            <w:r w:rsidRPr="00883325">
              <w:rPr>
                <w:rFonts w:ascii="Gotham Book" w:hAnsi="Gotham Book" w:cs="Arial"/>
                <w:sz w:val="18"/>
                <w:szCs w:val="18"/>
              </w:rPr>
              <w:t xml:space="preserve">, </w:t>
            </w:r>
            <w:r>
              <w:rPr>
                <w:rFonts w:ascii="Gotham Book" w:hAnsi="Gotham Book" w:cs="Arial"/>
                <w:sz w:val="18"/>
                <w:szCs w:val="18"/>
              </w:rPr>
              <w:t>8.4</w:t>
            </w:r>
            <w:r w:rsidRPr="00883325">
              <w:rPr>
                <w:rFonts w:ascii="Gotham Book" w:hAnsi="Gotham Book" w:cs="Arial"/>
                <w:sz w:val="18"/>
                <w:szCs w:val="18"/>
              </w:rPr>
              <w:t>, inciso</w:t>
            </w:r>
            <w:r>
              <w:rPr>
                <w:rFonts w:ascii="Gotham Book" w:hAnsi="Gotham Book" w:cs="Arial"/>
                <w:sz w:val="18"/>
                <w:szCs w:val="18"/>
              </w:rPr>
              <w:t>s d),</w:t>
            </w:r>
            <w:r w:rsidRPr="00883325">
              <w:rPr>
                <w:rFonts w:ascii="Gotham Book" w:hAnsi="Gotham Book" w:cs="Arial"/>
                <w:sz w:val="18"/>
                <w:szCs w:val="18"/>
              </w:rPr>
              <w:t xml:space="preserve"> </w:t>
            </w:r>
            <w:r>
              <w:rPr>
                <w:rFonts w:ascii="Gotham Book" w:hAnsi="Gotham Book" w:cs="Arial"/>
                <w:sz w:val="18"/>
                <w:szCs w:val="18"/>
              </w:rPr>
              <w:t>e</w:t>
            </w:r>
            <w:r w:rsidRPr="00883325">
              <w:rPr>
                <w:rFonts w:ascii="Gotham Book" w:hAnsi="Gotham Book" w:cs="Arial"/>
                <w:sz w:val="18"/>
                <w:szCs w:val="18"/>
              </w:rPr>
              <w:t xml:space="preserve">) y </w:t>
            </w:r>
            <w:r>
              <w:rPr>
                <w:rFonts w:ascii="Gotham Book" w:hAnsi="Gotham Book" w:cs="Arial"/>
                <w:sz w:val="18"/>
                <w:szCs w:val="18"/>
              </w:rPr>
              <w:t>g), 10 y 13</w:t>
            </w:r>
          </w:p>
        </w:tc>
      </w:tr>
      <w:tr w:rsidR="00CC07E8" w:rsidRPr="003F2726" w14:paraId="287E7F25" w14:textId="77777777" w:rsidTr="00CE4C9D">
        <w:tc>
          <w:tcPr>
            <w:tcW w:w="506" w:type="dxa"/>
            <w:vAlign w:val="center"/>
          </w:tcPr>
          <w:p w14:paraId="1032EF58"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10</w:t>
            </w:r>
          </w:p>
        </w:tc>
        <w:tc>
          <w:tcPr>
            <w:tcW w:w="1843" w:type="dxa"/>
            <w:vAlign w:val="center"/>
          </w:tcPr>
          <w:p w14:paraId="0D14B95F"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 xml:space="preserve">Titular de la Dependencia o Entidad / Coordinador de Control Interno </w:t>
            </w:r>
          </w:p>
        </w:tc>
        <w:tc>
          <w:tcPr>
            <w:tcW w:w="3686" w:type="dxa"/>
            <w:vAlign w:val="center"/>
          </w:tcPr>
          <w:p w14:paraId="6F18200A" w14:textId="77777777" w:rsidR="00CC07E8" w:rsidRPr="00883325" w:rsidRDefault="00CC07E8" w:rsidP="00204755">
            <w:pPr>
              <w:tabs>
                <w:tab w:val="center" w:pos="5173"/>
              </w:tabs>
              <w:spacing w:line="276" w:lineRule="auto"/>
              <w:jc w:val="both"/>
              <w:rPr>
                <w:rFonts w:ascii="Gotham Book" w:hAnsi="Gotham Book" w:cs="Arial"/>
                <w:sz w:val="18"/>
                <w:szCs w:val="18"/>
              </w:rPr>
            </w:pPr>
            <w:r>
              <w:rPr>
                <w:rFonts w:ascii="Gotham Book" w:hAnsi="Gotham Book" w:cs="Arial"/>
                <w:sz w:val="18"/>
                <w:szCs w:val="18"/>
              </w:rPr>
              <w:t>A</w:t>
            </w:r>
            <w:r w:rsidRPr="00883325">
              <w:rPr>
                <w:rFonts w:ascii="Gotham Book" w:hAnsi="Gotham Book" w:cs="Arial"/>
                <w:sz w:val="18"/>
                <w:szCs w:val="18"/>
              </w:rPr>
              <w:t>nalizan y seleccionan áreas de oportunidad detectadas y acuerdan acciones de mejora a comprometer en el PTCI.</w:t>
            </w:r>
          </w:p>
        </w:tc>
        <w:tc>
          <w:tcPr>
            <w:tcW w:w="1842" w:type="dxa"/>
            <w:vAlign w:val="center"/>
          </w:tcPr>
          <w:p w14:paraId="5D65EF28"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PTCI</w:t>
            </w:r>
          </w:p>
        </w:tc>
        <w:tc>
          <w:tcPr>
            <w:tcW w:w="1730" w:type="dxa"/>
            <w:vAlign w:val="center"/>
          </w:tcPr>
          <w:p w14:paraId="2A94C60C"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es</w:t>
            </w:r>
            <w:r w:rsidRPr="00883325">
              <w:rPr>
                <w:rFonts w:ascii="Gotham Book" w:hAnsi="Gotham Book" w:cs="Arial"/>
                <w:sz w:val="18"/>
                <w:szCs w:val="18"/>
              </w:rPr>
              <w:t xml:space="preserve"> </w:t>
            </w:r>
            <w:r>
              <w:rPr>
                <w:rFonts w:ascii="Gotham Book" w:hAnsi="Gotham Book" w:cs="Arial"/>
                <w:sz w:val="18"/>
                <w:szCs w:val="18"/>
              </w:rPr>
              <w:t xml:space="preserve">8.2, inciso j), </w:t>
            </w:r>
            <w:r w:rsidRPr="00883325">
              <w:rPr>
                <w:rFonts w:ascii="Gotham Book" w:hAnsi="Gotham Book" w:cs="Arial"/>
                <w:sz w:val="18"/>
                <w:szCs w:val="18"/>
              </w:rPr>
              <w:t>8</w:t>
            </w:r>
            <w:r>
              <w:rPr>
                <w:rFonts w:ascii="Gotham Book" w:hAnsi="Gotham Book" w:cs="Arial"/>
                <w:sz w:val="18"/>
                <w:szCs w:val="18"/>
              </w:rPr>
              <w:t>.3</w:t>
            </w:r>
            <w:r w:rsidRPr="00883325">
              <w:rPr>
                <w:rFonts w:ascii="Gotham Book" w:hAnsi="Gotham Book" w:cs="Arial"/>
                <w:sz w:val="18"/>
                <w:szCs w:val="18"/>
              </w:rPr>
              <w:t xml:space="preserve">, </w:t>
            </w:r>
            <w:r>
              <w:rPr>
                <w:rFonts w:ascii="Gotham Book" w:hAnsi="Gotham Book" w:cs="Arial"/>
                <w:sz w:val="18"/>
                <w:szCs w:val="18"/>
              </w:rPr>
              <w:t>inciso</w:t>
            </w:r>
            <w:r w:rsidRPr="00883325">
              <w:rPr>
                <w:rFonts w:ascii="Gotham Book" w:hAnsi="Gotham Book" w:cs="Arial"/>
                <w:sz w:val="18"/>
                <w:szCs w:val="18"/>
              </w:rPr>
              <w:t xml:space="preserve"> </w:t>
            </w:r>
            <w:r>
              <w:rPr>
                <w:rFonts w:ascii="Gotham Book" w:hAnsi="Gotham Book" w:cs="Arial"/>
                <w:sz w:val="18"/>
                <w:szCs w:val="18"/>
              </w:rPr>
              <w:t>f</w:t>
            </w:r>
            <w:r w:rsidRPr="00883325">
              <w:rPr>
                <w:rFonts w:ascii="Gotham Book" w:hAnsi="Gotham Book" w:cs="Arial"/>
                <w:sz w:val="18"/>
                <w:szCs w:val="18"/>
              </w:rPr>
              <w:t>)</w:t>
            </w:r>
            <w:r>
              <w:rPr>
                <w:rFonts w:ascii="Gotham Book" w:hAnsi="Gotham Book" w:cs="Arial"/>
                <w:sz w:val="18"/>
                <w:szCs w:val="18"/>
              </w:rPr>
              <w:t xml:space="preserve"> y 10</w:t>
            </w:r>
          </w:p>
        </w:tc>
      </w:tr>
      <w:tr w:rsidR="00CC07E8" w:rsidRPr="003F2726" w14:paraId="78E616FA" w14:textId="77777777" w:rsidTr="00CE4C9D">
        <w:tc>
          <w:tcPr>
            <w:tcW w:w="506" w:type="dxa"/>
            <w:vAlign w:val="center"/>
          </w:tcPr>
          <w:p w14:paraId="17E07E8B"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11</w:t>
            </w:r>
          </w:p>
        </w:tc>
        <w:tc>
          <w:tcPr>
            <w:tcW w:w="1843" w:type="dxa"/>
            <w:vAlign w:val="center"/>
          </w:tcPr>
          <w:p w14:paraId="1A6354A5"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Titular de la Dependencia o Entidad</w:t>
            </w:r>
          </w:p>
        </w:tc>
        <w:tc>
          <w:tcPr>
            <w:tcW w:w="3686" w:type="dxa"/>
            <w:vAlign w:val="center"/>
          </w:tcPr>
          <w:p w14:paraId="6FB2EF9E" w14:textId="77777777" w:rsidR="00CC07E8" w:rsidRPr="00883325" w:rsidRDefault="00CC07E8" w:rsidP="00204755">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Aprueba</w:t>
            </w:r>
            <w:r>
              <w:rPr>
                <w:rFonts w:ascii="Gotham Book" w:hAnsi="Gotham Book" w:cs="Arial"/>
                <w:sz w:val="18"/>
                <w:szCs w:val="18"/>
              </w:rPr>
              <w:t xml:space="preserve"> y firma</w:t>
            </w:r>
            <w:r w:rsidRPr="00883325">
              <w:rPr>
                <w:rFonts w:ascii="Gotham Book" w:hAnsi="Gotham Book" w:cs="Arial"/>
                <w:sz w:val="18"/>
                <w:szCs w:val="18"/>
              </w:rPr>
              <w:t xml:space="preserve"> el Informe Anual y PTCI.</w:t>
            </w:r>
          </w:p>
        </w:tc>
        <w:tc>
          <w:tcPr>
            <w:tcW w:w="1842" w:type="dxa"/>
            <w:vAlign w:val="center"/>
          </w:tcPr>
          <w:p w14:paraId="04CB2BAA"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Informe </w:t>
            </w:r>
            <w:r>
              <w:rPr>
                <w:rFonts w:ascii="Gotham Book" w:hAnsi="Gotham Book" w:cs="Arial"/>
                <w:sz w:val="18"/>
                <w:szCs w:val="18"/>
              </w:rPr>
              <w:t>A</w:t>
            </w:r>
            <w:r w:rsidRPr="00883325">
              <w:rPr>
                <w:rFonts w:ascii="Gotham Book" w:hAnsi="Gotham Book" w:cs="Arial"/>
                <w:sz w:val="18"/>
                <w:szCs w:val="18"/>
              </w:rPr>
              <w:t>nual y PTCI</w:t>
            </w:r>
          </w:p>
        </w:tc>
        <w:tc>
          <w:tcPr>
            <w:tcW w:w="1730" w:type="dxa"/>
            <w:vAlign w:val="center"/>
          </w:tcPr>
          <w:p w14:paraId="0156C592"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.2</w:t>
            </w:r>
            <w:r w:rsidRPr="00883325">
              <w:rPr>
                <w:rFonts w:ascii="Gotham Book" w:hAnsi="Gotham Book" w:cs="Arial"/>
                <w:sz w:val="18"/>
                <w:szCs w:val="18"/>
              </w:rPr>
              <w:t xml:space="preserve">, </w:t>
            </w:r>
            <w:r>
              <w:rPr>
                <w:rFonts w:ascii="Gotham Book" w:hAnsi="Gotham Book" w:cs="Arial"/>
                <w:sz w:val="18"/>
                <w:szCs w:val="18"/>
              </w:rPr>
              <w:t>incisos i) y j), 10 y 13</w:t>
            </w:r>
          </w:p>
        </w:tc>
      </w:tr>
      <w:tr w:rsidR="00CC07E8" w:rsidRPr="003F2726" w14:paraId="416C0F52" w14:textId="77777777" w:rsidTr="00CE4C9D">
        <w:tc>
          <w:tcPr>
            <w:tcW w:w="506" w:type="dxa"/>
            <w:vAlign w:val="center"/>
          </w:tcPr>
          <w:p w14:paraId="2E0C63B7" w14:textId="77777777" w:rsidR="00CC07E8" w:rsidRDefault="00CC07E8" w:rsidP="00204755">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r>
              <w:rPr>
                <w:rFonts w:ascii="Gotham Book" w:hAnsi="Gotham Book" w:cs="Arial"/>
                <w:sz w:val="18"/>
                <w:szCs w:val="18"/>
              </w:rPr>
              <w:t>2</w:t>
            </w:r>
          </w:p>
        </w:tc>
        <w:tc>
          <w:tcPr>
            <w:tcW w:w="1843" w:type="dxa"/>
            <w:vAlign w:val="center"/>
          </w:tcPr>
          <w:p w14:paraId="2C5A4244" w14:textId="77777777" w:rsidR="00CC07E8" w:rsidRPr="00883325" w:rsidRDefault="00CC07E8" w:rsidP="00204755">
            <w:pPr>
              <w:tabs>
                <w:tab w:val="center" w:pos="5173"/>
              </w:tabs>
              <w:spacing w:line="276" w:lineRule="auto"/>
              <w:ind w:right="34"/>
              <w:rPr>
                <w:rFonts w:ascii="Gotham Book" w:hAnsi="Gotham Book" w:cs="Arial"/>
                <w:sz w:val="18"/>
                <w:szCs w:val="18"/>
              </w:rPr>
            </w:pPr>
            <w:r>
              <w:rPr>
                <w:rFonts w:ascii="Gotham Book" w:hAnsi="Gotham Book" w:cs="Arial"/>
                <w:sz w:val="18"/>
                <w:szCs w:val="18"/>
              </w:rPr>
              <w:t>Coordinador de Control Interno</w:t>
            </w:r>
          </w:p>
        </w:tc>
        <w:tc>
          <w:tcPr>
            <w:tcW w:w="3686" w:type="dxa"/>
            <w:vAlign w:val="center"/>
          </w:tcPr>
          <w:p w14:paraId="1DACFBEE" w14:textId="77777777" w:rsidR="00CC07E8" w:rsidRPr="00883325" w:rsidRDefault="00CC07E8" w:rsidP="00204755">
            <w:pPr>
              <w:tabs>
                <w:tab w:val="center" w:pos="5173"/>
              </w:tabs>
              <w:spacing w:line="276" w:lineRule="auto"/>
              <w:jc w:val="both"/>
              <w:rPr>
                <w:rFonts w:ascii="Gotham Book" w:hAnsi="Gotham Book" w:cs="Arial"/>
                <w:sz w:val="18"/>
                <w:szCs w:val="18"/>
              </w:rPr>
            </w:pPr>
            <w:r>
              <w:rPr>
                <w:rFonts w:ascii="Gotham Book" w:hAnsi="Gotham Book" w:cs="Arial"/>
                <w:sz w:val="18"/>
                <w:szCs w:val="18"/>
              </w:rPr>
              <w:t>Difunde oportunamente el PTCI a responsables de las acciones de mejora y verifica que los enlaces incorporen la información en los medios establecidos</w:t>
            </w:r>
          </w:p>
        </w:tc>
        <w:tc>
          <w:tcPr>
            <w:tcW w:w="1842" w:type="dxa"/>
            <w:vAlign w:val="center"/>
          </w:tcPr>
          <w:p w14:paraId="5D63E2FF" w14:textId="77777777" w:rsidR="00CC07E8" w:rsidRPr="00883325"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PTCI</w:t>
            </w:r>
          </w:p>
        </w:tc>
        <w:tc>
          <w:tcPr>
            <w:tcW w:w="1730" w:type="dxa"/>
            <w:vAlign w:val="center"/>
          </w:tcPr>
          <w:p w14:paraId="5C0831D1" w14:textId="77777777" w:rsidR="00CC07E8" w:rsidRPr="00883325"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Numerales 8.3, incisos h) e i) y 10</w:t>
            </w:r>
          </w:p>
        </w:tc>
      </w:tr>
      <w:tr w:rsidR="00CC07E8" w:rsidRPr="003F2726" w14:paraId="3036E18E" w14:textId="77777777" w:rsidTr="00CE4C9D">
        <w:tc>
          <w:tcPr>
            <w:tcW w:w="506" w:type="dxa"/>
            <w:vAlign w:val="center"/>
          </w:tcPr>
          <w:p w14:paraId="699481F2"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r>
              <w:rPr>
                <w:rFonts w:ascii="Gotham Book" w:hAnsi="Gotham Book" w:cs="Arial"/>
                <w:sz w:val="18"/>
                <w:szCs w:val="18"/>
              </w:rPr>
              <w:t>3</w:t>
            </w:r>
          </w:p>
        </w:tc>
        <w:tc>
          <w:tcPr>
            <w:tcW w:w="1843" w:type="dxa"/>
            <w:vAlign w:val="center"/>
          </w:tcPr>
          <w:p w14:paraId="014A13DC"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Titular de la Dependencia o Entidad</w:t>
            </w:r>
          </w:p>
        </w:tc>
        <w:tc>
          <w:tcPr>
            <w:tcW w:w="3686" w:type="dxa"/>
            <w:vAlign w:val="center"/>
          </w:tcPr>
          <w:p w14:paraId="11E88477" w14:textId="77777777" w:rsidR="00CC07E8" w:rsidRPr="00883325" w:rsidRDefault="00CC07E8" w:rsidP="00204755">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 xml:space="preserve">Presenta el Informe Anual y PTCI </w:t>
            </w:r>
            <w:r>
              <w:rPr>
                <w:rFonts w:ascii="Gotham Book" w:hAnsi="Gotham Book" w:cs="Arial"/>
                <w:sz w:val="18"/>
                <w:szCs w:val="18"/>
              </w:rPr>
              <w:t xml:space="preserve">del próximo año </w:t>
            </w:r>
            <w:r w:rsidRPr="00883325">
              <w:rPr>
                <w:rFonts w:ascii="Gotham Book" w:hAnsi="Gotham Book" w:cs="Arial"/>
                <w:sz w:val="18"/>
                <w:szCs w:val="18"/>
              </w:rPr>
              <w:t>al Comité</w:t>
            </w:r>
            <w:r>
              <w:rPr>
                <w:rFonts w:ascii="Gotham Book" w:hAnsi="Gotham Book" w:cs="Arial"/>
                <w:sz w:val="18"/>
                <w:szCs w:val="18"/>
              </w:rPr>
              <w:t>,</w:t>
            </w:r>
            <w:r w:rsidRPr="00883325">
              <w:rPr>
                <w:rFonts w:ascii="Gotham Book" w:hAnsi="Gotham Book" w:cs="Arial"/>
                <w:sz w:val="18"/>
                <w:szCs w:val="18"/>
              </w:rPr>
              <w:t xml:space="preserve"> a la o el Titular de la Secretaría y, en su caso al Órgano de Gobierno.</w:t>
            </w:r>
          </w:p>
        </w:tc>
        <w:tc>
          <w:tcPr>
            <w:tcW w:w="1842" w:type="dxa"/>
            <w:vAlign w:val="center"/>
          </w:tcPr>
          <w:p w14:paraId="3275E8CD"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Informe </w:t>
            </w:r>
            <w:r>
              <w:rPr>
                <w:rFonts w:ascii="Gotham Book" w:hAnsi="Gotham Book" w:cs="Arial"/>
                <w:sz w:val="18"/>
                <w:szCs w:val="18"/>
              </w:rPr>
              <w:t>A</w:t>
            </w:r>
            <w:r w:rsidRPr="00883325">
              <w:rPr>
                <w:rFonts w:ascii="Gotham Book" w:hAnsi="Gotham Book" w:cs="Arial"/>
                <w:sz w:val="18"/>
                <w:szCs w:val="18"/>
              </w:rPr>
              <w:t>nual y PTCI</w:t>
            </w:r>
          </w:p>
        </w:tc>
        <w:tc>
          <w:tcPr>
            <w:tcW w:w="1730" w:type="dxa"/>
            <w:vAlign w:val="center"/>
          </w:tcPr>
          <w:p w14:paraId="7070BE06"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es</w:t>
            </w:r>
            <w:r w:rsidRPr="00883325">
              <w:rPr>
                <w:rFonts w:ascii="Gotham Book" w:hAnsi="Gotham Book" w:cs="Arial"/>
                <w:sz w:val="18"/>
                <w:szCs w:val="18"/>
              </w:rPr>
              <w:t xml:space="preserve"> </w:t>
            </w:r>
            <w:r>
              <w:rPr>
                <w:rFonts w:ascii="Gotham Book" w:hAnsi="Gotham Book" w:cs="Arial"/>
                <w:sz w:val="18"/>
                <w:szCs w:val="18"/>
              </w:rPr>
              <w:t xml:space="preserve">8.2, inciso k), </w:t>
            </w:r>
            <w:r w:rsidRPr="00883325">
              <w:rPr>
                <w:rFonts w:ascii="Gotham Book" w:hAnsi="Gotham Book" w:cs="Arial"/>
                <w:sz w:val="18"/>
                <w:szCs w:val="18"/>
              </w:rPr>
              <w:t>10</w:t>
            </w:r>
            <w:r>
              <w:rPr>
                <w:rFonts w:ascii="Gotham Book" w:hAnsi="Gotham Book" w:cs="Arial"/>
                <w:sz w:val="18"/>
                <w:szCs w:val="18"/>
              </w:rPr>
              <w:t xml:space="preserve"> y 13</w:t>
            </w:r>
          </w:p>
        </w:tc>
      </w:tr>
      <w:tr w:rsidR="00CC07E8" w:rsidRPr="003F2726" w14:paraId="3EA9D44A" w14:textId="77777777" w:rsidTr="00CE4C9D">
        <w:tc>
          <w:tcPr>
            <w:tcW w:w="506" w:type="dxa"/>
            <w:vAlign w:val="center"/>
          </w:tcPr>
          <w:p w14:paraId="4477E013"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r>
              <w:rPr>
                <w:rFonts w:ascii="Gotham Book" w:hAnsi="Gotham Book" w:cs="Arial"/>
                <w:sz w:val="18"/>
                <w:szCs w:val="18"/>
              </w:rPr>
              <w:t>4</w:t>
            </w:r>
          </w:p>
        </w:tc>
        <w:tc>
          <w:tcPr>
            <w:tcW w:w="1843" w:type="dxa"/>
            <w:vAlign w:val="center"/>
          </w:tcPr>
          <w:p w14:paraId="45DC0A6D"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Enlace d</w:t>
            </w:r>
            <w:r>
              <w:rPr>
                <w:rFonts w:ascii="Gotham Book" w:hAnsi="Gotham Book" w:cs="Arial"/>
                <w:sz w:val="18"/>
                <w:szCs w:val="18"/>
              </w:rPr>
              <w:t>e Control Interno</w:t>
            </w:r>
          </w:p>
        </w:tc>
        <w:tc>
          <w:tcPr>
            <w:tcW w:w="3686" w:type="dxa"/>
            <w:vAlign w:val="center"/>
          </w:tcPr>
          <w:p w14:paraId="2588C30D" w14:textId="77777777" w:rsidR="00CC07E8" w:rsidRPr="00883325" w:rsidRDefault="00CC07E8" w:rsidP="00204755">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Incorpora en el sistema informático</w:t>
            </w:r>
            <w:r>
              <w:rPr>
                <w:rFonts w:ascii="Gotham Book" w:hAnsi="Gotham Book" w:cs="Arial"/>
                <w:sz w:val="18"/>
                <w:szCs w:val="18"/>
              </w:rPr>
              <w:t xml:space="preserve"> o en medios establecidos,</w:t>
            </w:r>
            <w:r w:rsidRPr="00883325">
              <w:rPr>
                <w:rFonts w:ascii="Gotham Book" w:hAnsi="Gotham Book" w:cs="Arial"/>
                <w:sz w:val="18"/>
                <w:szCs w:val="18"/>
              </w:rPr>
              <w:t xml:space="preserve"> </w:t>
            </w:r>
            <w:r>
              <w:rPr>
                <w:rFonts w:ascii="Gotham Book" w:hAnsi="Gotham Book" w:cs="Arial"/>
                <w:sz w:val="18"/>
                <w:szCs w:val="18"/>
              </w:rPr>
              <w:t xml:space="preserve">la evaluación conciliada y su evidencia, así como </w:t>
            </w:r>
            <w:r w:rsidRPr="00883325">
              <w:rPr>
                <w:rFonts w:ascii="Gotham Book" w:hAnsi="Gotham Book" w:cs="Arial"/>
                <w:sz w:val="18"/>
                <w:szCs w:val="18"/>
              </w:rPr>
              <w:t xml:space="preserve">el </w:t>
            </w:r>
            <w:r>
              <w:rPr>
                <w:rFonts w:ascii="Gotham Book" w:hAnsi="Gotham Book" w:cs="Arial"/>
                <w:sz w:val="18"/>
                <w:szCs w:val="18"/>
              </w:rPr>
              <w:t>I</w:t>
            </w:r>
            <w:r w:rsidRPr="00883325">
              <w:rPr>
                <w:rFonts w:ascii="Gotham Book" w:hAnsi="Gotham Book" w:cs="Arial"/>
                <w:sz w:val="18"/>
                <w:szCs w:val="18"/>
              </w:rPr>
              <w:t xml:space="preserve">nforme </w:t>
            </w:r>
            <w:r>
              <w:rPr>
                <w:rFonts w:ascii="Gotham Book" w:hAnsi="Gotham Book" w:cs="Arial"/>
                <w:sz w:val="18"/>
                <w:szCs w:val="18"/>
              </w:rPr>
              <w:t>A</w:t>
            </w:r>
            <w:r w:rsidRPr="00883325">
              <w:rPr>
                <w:rFonts w:ascii="Gotham Book" w:hAnsi="Gotham Book" w:cs="Arial"/>
                <w:sz w:val="18"/>
                <w:szCs w:val="18"/>
              </w:rPr>
              <w:t>nual</w:t>
            </w:r>
            <w:r>
              <w:rPr>
                <w:rFonts w:ascii="Gotham Book" w:hAnsi="Gotham Book" w:cs="Arial"/>
                <w:sz w:val="18"/>
                <w:szCs w:val="18"/>
              </w:rPr>
              <w:t xml:space="preserve"> y</w:t>
            </w:r>
            <w:r w:rsidRPr="00883325">
              <w:rPr>
                <w:rFonts w:ascii="Gotham Book" w:hAnsi="Gotham Book" w:cs="Arial"/>
                <w:sz w:val="18"/>
                <w:szCs w:val="18"/>
              </w:rPr>
              <w:t xml:space="preserve"> PTCI. </w:t>
            </w:r>
          </w:p>
        </w:tc>
        <w:tc>
          <w:tcPr>
            <w:tcW w:w="1842" w:type="dxa"/>
            <w:vAlign w:val="center"/>
          </w:tcPr>
          <w:p w14:paraId="0EA142CF" w14:textId="22B98C18" w:rsidR="00CC07E8" w:rsidRPr="00883325" w:rsidRDefault="00CC07E8" w:rsidP="00765996">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 Sistema Informático </w:t>
            </w:r>
          </w:p>
        </w:tc>
        <w:tc>
          <w:tcPr>
            <w:tcW w:w="1730" w:type="dxa"/>
            <w:vAlign w:val="center"/>
          </w:tcPr>
          <w:p w14:paraId="5B8CABDB" w14:textId="39366A2E"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.4 inciso h) y Sección V del Capítulo IV, T</w:t>
            </w:r>
            <w:r w:rsidR="005F6EE1">
              <w:rPr>
                <w:rFonts w:ascii="Gotham Book" w:hAnsi="Gotham Book" w:cs="Arial"/>
                <w:sz w:val="18"/>
                <w:szCs w:val="18"/>
              </w:rPr>
              <w:t>í</w:t>
            </w:r>
            <w:r>
              <w:rPr>
                <w:rFonts w:ascii="Gotham Book" w:hAnsi="Gotham Book" w:cs="Arial"/>
                <w:sz w:val="18"/>
                <w:szCs w:val="18"/>
              </w:rPr>
              <w:t>tulo Cuarto</w:t>
            </w:r>
          </w:p>
        </w:tc>
      </w:tr>
      <w:tr w:rsidR="00CC07E8" w:rsidRPr="003F2726" w14:paraId="23DAE3EC" w14:textId="77777777" w:rsidTr="00CE4C9D">
        <w:tc>
          <w:tcPr>
            <w:tcW w:w="506" w:type="dxa"/>
            <w:vAlign w:val="center"/>
          </w:tcPr>
          <w:p w14:paraId="1441EBA9"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r>
              <w:rPr>
                <w:rFonts w:ascii="Gotham Book" w:hAnsi="Gotham Book" w:cs="Arial"/>
                <w:sz w:val="18"/>
                <w:szCs w:val="18"/>
              </w:rPr>
              <w:t>5</w:t>
            </w:r>
          </w:p>
        </w:tc>
        <w:tc>
          <w:tcPr>
            <w:tcW w:w="1843" w:type="dxa"/>
            <w:vAlign w:val="center"/>
          </w:tcPr>
          <w:p w14:paraId="3FFA5E87"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 xml:space="preserve"> </w:t>
            </w:r>
            <w:r>
              <w:rPr>
                <w:rFonts w:ascii="Gotham Book" w:hAnsi="Gotham Book" w:cs="Arial"/>
                <w:sz w:val="18"/>
                <w:szCs w:val="18"/>
              </w:rPr>
              <w:t>Órgano Fiscalizador</w:t>
            </w:r>
          </w:p>
        </w:tc>
        <w:tc>
          <w:tcPr>
            <w:tcW w:w="3686" w:type="dxa"/>
            <w:vAlign w:val="center"/>
          </w:tcPr>
          <w:p w14:paraId="03093A5D" w14:textId="4F7C8765" w:rsidR="00CC07E8" w:rsidRPr="0052224A" w:rsidRDefault="00CC07E8" w:rsidP="00204755">
            <w:pPr>
              <w:tabs>
                <w:tab w:val="center" w:pos="5173"/>
              </w:tabs>
              <w:spacing w:line="276" w:lineRule="auto"/>
              <w:jc w:val="both"/>
              <w:rPr>
                <w:rFonts w:ascii="Gotham Book" w:hAnsi="Gotham Book" w:cs="Arial"/>
                <w:sz w:val="18"/>
                <w:szCs w:val="18"/>
              </w:rPr>
            </w:pPr>
            <w:r w:rsidRPr="0052224A">
              <w:rPr>
                <w:rFonts w:ascii="Gotham Book" w:hAnsi="Gotham Book" w:cs="Arial"/>
                <w:sz w:val="18"/>
                <w:szCs w:val="18"/>
              </w:rPr>
              <w:t xml:space="preserve">Conoce el Informe Anual y PTCI, realiza y presenta </w:t>
            </w:r>
            <w:r>
              <w:rPr>
                <w:rFonts w:ascii="Gotham Book" w:hAnsi="Gotham Book" w:cs="Arial"/>
                <w:sz w:val="18"/>
                <w:szCs w:val="18"/>
              </w:rPr>
              <w:t>su evaluación</w:t>
            </w:r>
            <w:r w:rsidR="00AF2802">
              <w:rPr>
                <w:rFonts w:ascii="Gotham Book" w:hAnsi="Gotham Book" w:cs="Arial"/>
                <w:sz w:val="18"/>
                <w:szCs w:val="18"/>
              </w:rPr>
              <w:t xml:space="preserve"> al Titular y </w:t>
            </w:r>
            <w:r w:rsidR="00004312">
              <w:rPr>
                <w:rFonts w:ascii="Gotham Book" w:hAnsi="Gotham Book" w:cs="Arial"/>
                <w:sz w:val="18"/>
                <w:szCs w:val="18"/>
              </w:rPr>
              <w:t>a la Secretaría</w:t>
            </w:r>
            <w:r>
              <w:rPr>
                <w:rFonts w:ascii="Gotham Book" w:hAnsi="Gotham Book" w:cs="Arial"/>
                <w:sz w:val="18"/>
                <w:szCs w:val="18"/>
              </w:rPr>
              <w:t>.</w:t>
            </w:r>
          </w:p>
        </w:tc>
        <w:tc>
          <w:tcPr>
            <w:tcW w:w="1842" w:type="dxa"/>
            <w:vAlign w:val="center"/>
          </w:tcPr>
          <w:p w14:paraId="5D3DBD16" w14:textId="77777777" w:rsidR="00CC07E8" w:rsidRPr="0052224A" w:rsidRDefault="00CC07E8" w:rsidP="00204755">
            <w:pPr>
              <w:tabs>
                <w:tab w:val="center" w:pos="5173"/>
              </w:tabs>
              <w:spacing w:line="276" w:lineRule="auto"/>
              <w:jc w:val="center"/>
              <w:rPr>
                <w:rFonts w:ascii="Gotham Book" w:hAnsi="Gotham Book" w:cs="Arial"/>
                <w:sz w:val="18"/>
                <w:szCs w:val="18"/>
              </w:rPr>
            </w:pPr>
            <w:r w:rsidRPr="0052224A">
              <w:rPr>
                <w:rFonts w:ascii="Gotham Book" w:hAnsi="Gotham Book" w:cs="Arial"/>
                <w:sz w:val="18"/>
                <w:szCs w:val="18"/>
              </w:rPr>
              <w:t xml:space="preserve">Informe Anual / </w:t>
            </w:r>
            <w:r>
              <w:rPr>
                <w:rFonts w:ascii="Gotham Book" w:hAnsi="Gotham Book" w:cs="Arial"/>
                <w:sz w:val="18"/>
                <w:szCs w:val="18"/>
              </w:rPr>
              <w:t>Evaluación al Informe Anual</w:t>
            </w:r>
          </w:p>
        </w:tc>
        <w:tc>
          <w:tcPr>
            <w:tcW w:w="1730" w:type="dxa"/>
            <w:vAlign w:val="center"/>
          </w:tcPr>
          <w:p w14:paraId="248BD79A"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 Numeral</w:t>
            </w:r>
            <w:r>
              <w:rPr>
                <w:rFonts w:ascii="Gotham Book" w:hAnsi="Gotham Book" w:cs="Arial"/>
                <w:sz w:val="18"/>
                <w:szCs w:val="18"/>
              </w:rPr>
              <w:t>es 8.7, inciso d), 13 y 14</w:t>
            </w:r>
          </w:p>
        </w:tc>
      </w:tr>
      <w:tr w:rsidR="00CC07E8" w:rsidRPr="003F2726" w14:paraId="2444009F" w14:textId="77777777" w:rsidTr="00CE4C9D">
        <w:tc>
          <w:tcPr>
            <w:tcW w:w="506" w:type="dxa"/>
            <w:vAlign w:val="center"/>
          </w:tcPr>
          <w:p w14:paraId="1F669852"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r>
              <w:rPr>
                <w:rFonts w:ascii="Gotham Book" w:hAnsi="Gotham Book" w:cs="Arial"/>
                <w:sz w:val="18"/>
                <w:szCs w:val="18"/>
              </w:rPr>
              <w:t>6</w:t>
            </w:r>
          </w:p>
        </w:tc>
        <w:tc>
          <w:tcPr>
            <w:tcW w:w="1843" w:type="dxa"/>
            <w:vAlign w:val="center"/>
          </w:tcPr>
          <w:p w14:paraId="3DEE557C" w14:textId="77777777" w:rsidR="00CC07E8" w:rsidRPr="00883325" w:rsidRDefault="00CC07E8" w:rsidP="00204755">
            <w:pPr>
              <w:tabs>
                <w:tab w:val="center" w:pos="5173"/>
              </w:tabs>
              <w:spacing w:line="276" w:lineRule="auto"/>
              <w:ind w:right="34"/>
              <w:rPr>
                <w:rFonts w:ascii="Gotham Book" w:hAnsi="Gotham Book" w:cs="Arial"/>
                <w:sz w:val="18"/>
                <w:szCs w:val="18"/>
              </w:rPr>
            </w:pPr>
            <w:r>
              <w:rPr>
                <w:rFonts w:ascii="Gotham Book" w:hAnsi="Gotham Book" w:cs="Arial"/>
                <w:sz w:val="18"/>
                <w:szCs w:val="18"/>
              </w:rPr>
              <w:t>Órgano Fiscalizador</w:t>
            </w:r>
          </w:p>
        </w:tc>
        <w:tc>
          <w:tcPr>
            <w:tcW w:w="3686" w:type="dxa"/>
            <w:vAlign w:val="center"/>
          </w:tcPr>
          <w:p w14:paraId="7B524BC3" w14:textId="77777777" w:rsidR="00CC07E8" w:rsidRPr="00883325" w:rsidRDefault="00CC07E8" w:rsidP="00204755">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 xml:space="preserve">Remite </w:t>
            </w:r>
            <w:r>
              <w:rPr>
                <w:rFonts w:ascii="Gotham Book" w:hAnsi="Gotham Book" w:cs="Arial"/>
                <w:sz w:val="18"/>
                <w:szCs w:val="18"/>
              </w:rPr>
              <w:t>la evaluación al Informe Anual</w:t>
            </w:r>
            <w:r w:rsidRPr="00883325">
              <w:rPr>
                <w:rFonts w:ascii="Gotham Book" w:hAnsi="Gotham Book" w:cs="Arial"/>
                <w:sz w:val="18"/>
                <w:szCs w:val="18"/>
              </w:rPr>
              <w:t xml:space="preserve"> a la o el Titular de la dependencia o entidad, al </w:t>
            </w:r>
            <w:r w:rsidRPr="00050DD9">
              <w:rPr>
                <w:rFonts w:ascii="Gotham Book" w:hAnsi="Gotham Book" w:cs="Arial"/>
                <w:sz w:val="18"/>
                <w:szCs w:val="18"/>
              </w:rPr>
              <w:t>Comité,</w:t>
            </w:r>
            <w:r w:rsidRPr="00883325">
              <w:rPr>
                <w:rFonts w:ascii="Gotham Book" w:hAnsi="Gotham Book" w:cs="Arial"/>
                <w:sz w:val="18"/>
                <w:szCs w:val="18"/>
              </w:rPr>
              <w:t xml:space="preserve"> a la Secretaría</w:t>
            </w:r>
            <w:r w:rsidRPr="00050DD9">
              <w:rPr>
                <w:rFonts w:ascii="Gotham Book" w:hAnsi="Gotham Book" w:cs="Arial"/>
                <w:sz w:val="18"/>
                <w:szCs w:val="18"/>
              </w:rPr>
              <w:t xml:space="preserve"> y en su caso, a</w:t>
            </w:r>
            <w:r>
              <w:rPr>
                <w:rFonts w:ascii="Gotham Book" w:hAnsi="Gotham Book" w:cs="Arial"/>
                <w:sz w:val="18"/>
                <w:szCs w:val="18"/>
              </w:rPr>
              <w:t xml:space="preserve"> </w:t>
            </w:r>
            <w:r w:rsidRPr="00050DD9">
              <w:rPr>
                <w:rFonts w:ascii="Gotham Book" w:hAnsi="Gotham Book" w:cs="Arial"/>
                <w:sz w:val="18"/>
                <w:szCs w:val="18"/>
              </w:rPr>
              <w:t>l</w:t>
            </w:r>
            <w:r>
              <w:rPr>
                <w:rFonts w:ascii="Gotham Book" w:hAnsi="Gotham Book" w:cs="Arial"/>
                <w:sz w:val="18"/>
                <w:szCs w:val="18"/>
              </w:rPr>
              <w:t>a presidencia del</w:t>
            </w:r>
            <w:r w:rsidRPr="00050DD9">
              <w:rPr>
                <w:rFonts w:ascii="Gotham Book" w:hAnsi="Gotham Book" w:cs="Arial"/>
                <w:sz w:val="18"/>
                <w:szCs w:val="18"/>
              </w:rPr>
              <w:t xml:space="preserve"> Órgano de Gobierno.</w:t>
            </w:r>
          </w:p>
        </w:tc>
        <w:tc>
          <w:tcPr>
            <w:tcW w:w="1842" w:type="dxa"/>
            <w:vAlign w:val="center"/>
          </w:tcPr>
          <w:p w14:paraId="46AC1D31"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Oficio </w:t>
            </w:r>
            <w:r>
              <w:rPr>
                <w:rFonts w:ascii="Gotham Book" w:hAnsi="Gotham Book" w:cs="Arial"/>
                <w:sz w:val="18"/>
                <w:szCs w:val="18"/>
              </w:rPr>
              <w:t>/</w:t>
            </w:r>
            <w:r w:rsidRPr="00883325">
              <w:rPr>
                <w:rFonts w:ascii="Gotham Book" w:hAnsi="Gotham Book" w:cs="Arial"/>
                <w:sz w:val="18"/>
                <w:szCs w:val="18"/>
              </w:rPr>
              <w:t xml:space="preserve"> </w:t>
            </w:r>
            <w:r>
              <w:rPr>
                <w:rFonts w:ascii="Gotham Book" w:hAnsi="Gotham Book" w:cs="Arial"/>
                <w:sz w:val="18"/>
                <w:szCs w:val="18"/>
              </w:rPr>
              <w:t>Evaluación al Informe Anual</w:t>
            </w:r>
          </w:p>
        </w:tc>
        <w:tc>
          <w:tcPr>
            <w:tcW w:w="1730" w:type="dxa"/>
            <w:vAlign w:val="center"/>
          </w:tcPr>
          <w:p w14:paraId="53E8C7C0" w14:textId="77777777" w:rsidR="00CC07E8" w:rsidRPr="00883325"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Numerales 8.7, inciso d) y 14</w:t>
            </w:r>
          </w:p>
        </w:tc>
      </w:tr>
      <w:tr w:rsidR="00CC07E8" w:rsidRPr="003F2726" w14:paraId="77679C2F" w14:textId="77777777" w:rsidTr="00CE4C9D">
        <w:tc>
          <w:tcPr>
            <w:tcW w:w="506" w:type="dxa"/>
            <w:vAlign w:val="center"/>
          </w:tcPr>
          <w:p w14:paraId="5FD88E81" w14:textId="77777777"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r>
              <w:rPr>
                <w:rFonts w:ascii="Gotham Book" w:hAnsi="Gotham Book" w:cs="Arial"/>
                <w:sz w:val="18"/>
                <w:szCs w:val="18"/>
              </w:rPr>
              <w:t>7</w:t>
            </w:r>
          </w:p>
        </w:tc>
        <w:tc>
          <w:tcPr>
            <w:tcW w:w="1843" w:type="dxa"/>
            <w:vAlign w:val="center"/>
          </w:tcPr>
          <w:p w14:paraId="11DFD44A"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Titular de la Dependencia o Entidad</w:t>
            </w:r>
          </w:p>
        </w:tc>
        <w:tc>
          <w:tcPr>
            <w:tcW w:w="3686" w:type="dxa"/>
            <w:vAlign w:val="center"/>
          </w:tcPr>
          <w:p w14:paraId="52DFE429" w14:textId="77777777" w:rsidR="00CC07E8" w:rsidRPr="00883325" w:rsidRDefault="00CC07E8" w:rsidP="00204755">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 xml:space="preserve">Recibe </w:t>
            </w:r>
            <w:r>
              <w:rPr>
                <w:rFonts w:ascii="Gotham Book" w:hAnsi="Gotham Book" w:cs="Arial"/>
                <w:sz w:val="18"/>
                <w:szCs w:val="18"/>
              </w:rPr>
              <w:t xml:space="preserve">la evaluación al Informe Anual </w:t>
            </w:r>
            <w:r w:rsidRPr="00883325">
              <w:rPr>
                <w:rFonts w:ascii="Gotham Book" w:hAnsi="Gotham Book" w:cs="Arial"/>
                <w:sz w:val="18"/>
                <w:szCs w:val="18"/>
              </w:rPr>
              <w:t>del</w:t>
            </w:r>
            <w:r>
              <w:rPr>
                <w:rFonts w:ascii="Gotham Book" w:hAnsi="Gotham Book" w:cs="Arial"/>
                <w:sz w:val="18"/>
                <w:szCs w:val="18"/>
              </w:rPr>
              <w:t xml:space="preserve"> Órgano Fiscalizador</w:t>
            </w:r>
            <w:r w:rsidRPr="00883325">
              <w:rPr>
                <w:rFonts w:ascii="Gotham Book" w:hAnsi="Gotham Book" w:cs="Arial"/>
                <w:sz w:val="18"/>
                <w:szCs w:val="18"/>
              </w:rPr>
              <w:t>, lo valora y, en su caso instruye al Coordinador de Control Interno la actualización del PTCI.</w:t>
            </w:r>
          </w:p>
        </w:tc>
        <w:tc>
          <w:tcPr>
            <w:tcW w:w="1842" w:type="dxa"/>
            <w:vAlign w:val="center"/>
          </w:tcPr>
          <w:p w14:paraId="3F95DD4B" w14:textId="23E1A66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Oficio</w:t>
            </w:r>
            <w:r>
              <w:rPr>
                <w:rFonts w:ascii="Gotham Book" w:hAnsi="Gotham Book" w:cs="Arial"/>
                <w:sz w:val="18"/>
                <w:szCs w:val="18"/>
              </w:rPr>
              <w:t xml:space="preserve"> /</w:t>
            </w:r>
            <w:r w:rsidRPr="00883325">
              <w:rPr>
                <w:rFonts w:ascii="Gotham Book" w:hAnsi="Gotham Book" w:cs="Arial"/>
                <w:sz w:val="18"/>
                <w:szCs w:val="18"/>
              </w:rPr>
              <w:t xml:space="preserve"> </w:t>
            </w:r>
            <w:r>
              <w:rPr>
                <w:rFonts w:ascii="Gotham Book" w:hAnsi="Gotham Book" w:cs="Arial"/>
                <w:sz w:val="18"/>
                <w:szCs w:val="18"/>
              </w:rPr>
              <w:t>Evaluación al Informe Anual</w:t>
            </w:r>
            <w:r w:rsidR="00765996">
              <w:rPr>
                <w:rFonts w:ascii="Gotham Book" w:hAnsi="Gotham Book" w:cs="Arial"/>
                <w:sz w:val="18"/>
                <w:szCs w:val="18"/>
              </w:rPr>
              <w:t xml:space="preserve"> / PTCI</w:t>
            </w:r>
          </w:p>
        </w:tc>
        <w:tc>
          <w:tcPr>
            <w:tcW w:w="1730" w:type="dxa"/>
            <w:vAlign w:val="center"/>
          </w:tcPr>
          <w:p w14:paraId="73574E66" w14:textId="77777777" w:rsidR="00CC07E8" w:rsidRPr="00883325" w:rsidRDefault="00CC07E8" w:rsidP="00204755">
            <w:pPr>
              <w:tabs>
                <w:tab w:val="center" w:pos="5173"/>
              </w:tabs>
              <w:spacing w:line="276" w:lineRule="auto"/>
              <w:rPr>
                <w:rFonts w:ascii="Gotham Book" w:hAnsi="Gotham Book" w:cs="Arial"/>
                <w:sz w:val="18"/>
                <w:szCs w:val="18"/>
              </w:rPr>
            </w:pPr>
            <w:r w:rsidRPr="00883325">
              <w:rPr>
                <w:rFonts w:ascii="Gotham Book" w:hAnsi="Gotham Book" w:cs="Arial"/>
                <w:sz w:val="18"/>
                <w:szCs w:val="18"/>
              </w:rPr>
              <w:t>Numerales</w:t>
            </w:r>
            <w:r>
              <w:rPr>
                <w:rFonts w:ascii="Gotham Book" w:hAnsi="Gotham Book" w:cs="Arial"/>
                <w:sz w:val="18"/>
                <w:szCs w:val="18"/>
              </w:rPr>
              <w:t xml:space="preserve"> 8.2, </w:t>
            </w:r>
            <w:r w:rsidRPr="00430076">
              <w:rPr>
                <w:rFonts w:ascii="Gotham Book" w:hAnsi="Gotham Book" w:cs="Arial"/>
                <w:sz w:val="18"/>
                <w:szCs w:val="18"/>
              </w:rPr>
              <w:t xml:space="preserve">inciso </w:t>
            </w:r>
            <w:r>
              <w:rPr>
                <w:rFonts w:ascii="Gotham Book" w:hAnsi="Gotham Book" w:cs="Arial"/>
                <w:sz w:val="18"/>
                <w:szCs w:val="18"/>
              </w:rPr>
              <w:t>j</w:t>
            </w:r>
            <w:r w:rsidRPr="00430076">
              <w:rPr>
                <w:rFonts w:ascii="Gotham Book" w:hAnsi="Gotham Book" w:cs="Arial"/>
                <w:sz w:val="18"/>
                <w:szCs w:val="18"/>
              </w:rPr>
              <w:t>)</w:t>
            </w:r>
            <w:r w:rsidRPr="00883325">
              <w:rPr>
                <w:rFonts w:ascii="Gotham Book" w:hAnsi="Gotham Book" w:cs="Arial"/>
                <w:sz w:val="18"/>
                <w:szCs w:val="18"/>
              </w:rPr>
              <w:t xml:space="preserve"> y </w:t>
            </w:r>
            <w:r>
              <w:rPr>
                <w:rFonts w:ascii="Gotham Book" w:hAnsi="Gotham Book" w:cs="Arial"/>
                <w:sz w:val="18"/>
                <w:szCs w:val="18"/>
              </w:rPr>
              <w:t>10.1</w:t>
            </w:r>
          </w:p>
        </w:tc>
      </w:tr>
    </w:tbl>
    <w:p w14:paraId="2A466DF2" w14:textId="77777777" w:rsidR="00765996" w:rsidRDefault="00765996">
      <w:r>
        <w:br w:type="page"/>
      </w:r>
    </w:p>
    <w:tbl>
      <w:tblPr>
        <w:tblStyle w:val="Tablaconcuadrcula"/>
        <w:tblW w:w="9607" w:type="dxa"/>
        <w:tblInd w:w="-398" w:type="dxa"/>
        <w:tblLayout w:type="fixed"/>
        <w:tblLook w:val="04A0" w:firstRow="1" w:lastRow="0" w:firstColumn="1" w:lastColumn="0" w:noHBand="0" w:noVBand="1"/>
      </w:tblPr>
      <w:tblGrid>
        <w:gridCol w:w="506"/>
        <w:gridCol w:w="1843"/>
        <w:gridCol w:w="3686"/>
        <w:gridCol w:w="1842"/>
        <w:gridCol w:w="1730"/>
      </w:tblGrid>
      <w:tr w:rsidR="00765996" w:rsidRPr="003F2726" w14:paraId="6E0B2FA0" w14:textId="77777777" w:rsidTr="00F8044C">
        <w:tc>
          <w:tcPr>
            <w:tcW w:w="506" w:type="dxa"/>
            <w:shd w:val="clear" w:color="auto" w:fill="D9D9D9" w:themeFill="background1" w:themeFillShade="D9"/>
            <w:vAlign w:val="center"/>
          </w:tcPr>
          <w:p w14:paraId="3FDC3FC2" w14:textId="77777777" w:rsidR="00765996" w:rsidRPr="00883325" w:rsidRDefault="00765996" w:rsidP="00F8044C">
            <w:pPr>
              <w:tabs>
                <w:tab w:val="center" w:pos="5173"/>
              </w:tabs>
              <w:spacing w:line="276" w:lineRule="auto"/>
              <w:ind w:right="33"/>
              <w:jc w:val="center"/>
              <w:rPr>
                <w:rFonts w:ascii="Gotham Book" w:hAnsi="Gotham Book" w:cs="Arial"/>
                <w:sz w:val="14"/>
                <w:szCs w:val="14"/>
              </w:rPr>
            </w:pPr>
            <w:r w:rsidRPr="00883325">
              <w:rPr>
                <w:rFonts w:ascii="Gotham Book" w:hAnsi="Gotham Book" w:cs="Arial"/>
                <w:sz w:val="14"/>
                <w:szCs w:val="14"/>
              </w:rPr>
              <w:lastRenderedPageBreak/>
              <w:t>No.</w:t>
            </w:r>
          </w:p>
        </w:tc>
        <w:tc>
          <w:tcPr>
            <w:tcW w:w="1843" w:type="dxa"/>
            <w:shd w:val="clear" w:color="auto" w:fill="D9D9D9" w:themeFill="background1" w:themeFillShade="D9"/>
            <w:vAlign w:val="center"/>
          </w:tcPr>
          <w:p w14:paraId="7F86C0A0" w14:textId="77777777" w:rsidR="00765996" w:rsidRPr="003F2726" w:rsidRDefault="00765996" w:rsidP="00F8044C">
            <w:pPr>
              <w:tabs>
                <w:tab w:val="center" w:pos="5173"/>
              </w:tabs>
              <w:spacing w:line="276" w:lineRule="auto"/>
              <w:ind w:right="34"/>
              <w:jc w:val="center"/>
              <w:rPr>
                <w:rFonts w:ascii="Gotham Book" w:hAnsi="Gotham Book" w:cs="Arial"/>
                <w:sz w:val="21"/>
                <w:szCs w:val="21"/>
              </w:rPr>
            </w:pPr>
            <w:r w:rsidRPr="003F2726">
              <w:rPr>
                <w:rFonts w:ascii="Gotham Book" w:hAnsi="Gotham Book" w:cs="Arial"/>
                <w:sz w:val="21"/>
                <w:szCs w:val="21"/>
              </w:rPr>
              <w:t>Responsable</w:t>
            </w:r>
          </w:p>
        </w:tc>
        <w:tc>
          <w:tcPr>
            <w:tcW w:w="3686" w:type="dxa"/>
            <w:shd w:val="clear" w:color="auto" w:fill="D9D9D9" w:themeFill="background1" w:themeFillShade="D9"/>
            <w:vAlign w:val="center"/>
          </w:tcPr>
          <w:p w14:paraId="6F98C171" w14:textId="77777777" w:rsidR="00765996" w:rsidRPr="003F2726" w:rsidRDefault="00765996" w:rsidP="00F8044C">
            <w:pPr>
              <w:tabs>
                <w:tab w:val="center" w:pos="5173"/>
              </w:tabs>
              <w:spacing w:line="276" w:lineRule="auto"/>
              <w:ind w:left="-108" w:right="-108"/>
              <w:jc w:val="center"/>
              <w:rPr>
                <w:rFonts w:ascii="Gotham Book" w:hAnsi="Gotham Book" w:cs="Arial"/>
                <w:sz w:val="21"/>
                <w:szCs w:val="21"/>
              </w:rPr>
            </w:pPr>
            <w:r w:rsidRPr="003F2726">
              <w:rPr>
                <w:rFonts w:ascii="Gotham Book" w:hAnsi="Gotham Book" w:cs="Arial"/>
                <w:sz w:val="21"/>
                <w:szCs w:val="21"/>
              </w:rPr>
              <w:t>Actividad</w:t>
            </w:r>
          </w:p>
        </w:tc>
        <w:tc>
          <w:tcPr>
            <w:tcW w:w="1842" w:type="dxa"/>
            <w:shd w:val="clear" w:color="auto" w:fill="D9D9D9" w:themeFill="background1" w:themeFillShade="D9"/>
            <w:vAlign w:val="center"/>
          </w:tcPr>
          <w:p w14:paraId="52420E0D" w14:textId="77777777" w:rsidR="00765996" w:rsidRPr="003F2726" w:rsidRDefault="00765996" w:rsidP="00F8044C">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Método/ herramienta</w:t>
            </w:r>
          </w:p>
        </w:tc>
        <w:tc>
          <w:tcPr>
            <w:tcW w:w="1730" w:type="dxa"/>
            <w:shd w:val="clear" w:color="auto" w:fill="D9D9D9" w:themeFill="background1" w:themeFillShade="D9"/>
            <w:vAlign w:val="center"/>
          </w:tcPr>
          <w:p w14:paraId="4B21E842" w14:textId="77777777" w:rsidR="00765996" w:rsidRPr="003F2726" w:rsidRDefault="00765996" w:rsidP="00F8044C">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Disposiciones en Materia de Control Interno</w:t>
            </w:r>
          </w:p>
          <w:p w14:paraId="6ED7F627" w14:textId="77777777" w:rsidR="00765996" w:rsidRPr="003F2726" w:rsidRDefault="00765996" w:rsidP="00F8044C">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 xml:space="preserve">(Artículo Segundo) </w:t>
            </w:r>
          </w:p>
        </w:tc>
      </w:tr>
      <w:tr w:rsidR="00CC07E8" w:rsidRPr="003F2726" w14:paraId="7ADDC917" w14:textId="77777777" w:rsidTr="00CE4C9D">
        <w:tc>
          <w:tcPr>
            <w:tcW w:w="506" w:type="dxa"/>
            <w:vAlign w:val="center"/>
          </w:tcPr>
          <w:p w14:paraId="5CDF9E19" w14:textId="29EDFE6D"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r>
              <w:rPr>
                <w:rFonts w:ascii="Gotham Book" w:hAnsi="Gotham Book" w:cs="Arial"/>
                <w:sz w:val="18"/>
                <w:szCs w:val="18"/>
              </w:rPr>
              <w:t>8</w:t>
            </w:r>
          </w:p>
        </w:tc>
        <w:tc>
          <w:tcPr>
            <w:tcW w:w="1843" w:type="dxa"/>
            <w:vAlign w:val="center"/>
          </w:tcPr>
          <w:p w14:paraId="09C11BFF"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Titular de la Dependencia o Entidad</w:t>
            </w:r>
            <w:r>
              <w:rPr>
                <w:rFonts w:ascii="Gotham Book" w:hAnsi="Gotham Book" w:cs="Arial"/>
                <w:sz w:val="18"/>
                <w:szCs w:val="18"/>
              </w:rPr>
              <w:t xml:space="preserve"> / Coordinador de Control Interno</w:t>
            </w:r>
          </w:p>
        </w:tc>
        <w:tc>
          <w:tcPr>
            <w:tcW w:w="3686" w:type="dxa"/>
            <w:vAlign w:val="center"/>
          </w:tcPr>
          <w:p w14:paraId="505BC33A" w14:textId="77777777" w:rsidR="00CC07E8" w:rsidRPr="00883325" w:rsidRDefault="00CC07E8" w:rsidP="00204755">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Recibe PTCI actualizado para su firma e instruye al Coordinador de Control Interno su implementación y seguimiento.</w:t>
            </w:r>
          </w:p>
        </w:tc>
        <w:tc>
          <w:tcPr>
            <w:tcW w:w="1842" w:type="dxa"/>
            <w:vAlign w:val="center"/>
          </w:tcPr>
          <w:p w14:paraId="7A4824E1" w14:textId="77777777" w:rsidR="00CC07E8"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PTCI</w:t>
            </w:r>
          </w:p>
          <w:p w14:paraId="3CBBCC8A"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Actualizado</w:t>
            </w:r>
          </w:p>
        </w:tc>
        <w:tc>
          <w:tcPr>
            <w:tcW w:w="1730" w:type="dxa"/>
            <w:vAlign w:val="center"/>
          </w:tcPr>
          <w:p w14:paraId="0BA2AD44" w14:textId="77777777" w:rsidR="00CC07E8" w:rsidRPr="00883325" w:rsidRDefault="00CC07E8" w:rsidP="00204755">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Numerales</w:t>
            </w:r>
            <w:r>
              <w:rPr>
                <w:rFonts w:ascii="Gotham Book" w:hAnsi="Gotham Book" w:cs="Arial"/>
                <w:sz w:val="18"/>
                <w:szCs w:val="18"/>
              </w:rPr>
              <w:t xml:space="preserve"> 8.2, incisos j) </w:t>
            </w:r>
            <w:r w:rsidRPr="00883325">
              <w:rPr>
                <w:rFonts w:ascii="Gotham Book" w:hAnsi="Gotham Book" w:cs="Arial"/>
                <w:sz w:val="18"/>
                <w:szCs w:val="18"/>
              </w:rPr>
              <w:t xml:space="preserve">y </w:t>
            </w:r>
            <w:r>
              <w:rPr>
                <w:rFonts w:ascii="Gotham Book" w:hAnsi="Gotham Book" w:cs="Arial"/>
                <w:sz w:val="18"/>
                <w:szCs w:val="18"/>
              </w:rPr>
              <w:t>10.1</w:t>
            </w:r>
          </w:p>
        </w:tc>
      </w:tr>
      <w:tr w:rsidR="00CC07E8" w:rsidRPr="003F2726" w14:paraId="3E9A11AA" w14:textId="77777777" w:rsidTr="00CE4C9D">
        <w:tc>
          <w:tcPr>
            <w:tcW w:w="506" w:type="dxa"/>
            <w:vAlign w:val="center"/>
          </w:tcPr>
          <w:p w14:paraId="29786AD2" w14:textId="228ED3A0" w:rsidR="00CC07E8" w:rsidRPr="00883325" w:rsidRDefault="00CC07E8" w:rsidP="00204755">
            <w:pPr>
              <w:tabs>
                <w:tab w:val="left" w:pos="555"/>
                <w:tab w:val="center" w:pos="5173"/>
              </w:tabs>
              <w:spacing w:line="276" w:lineRule="auto"/>
              <w:ind w:right="33"/>
              <w:jc w:val="center"/>
              <w:rPr>
                <w:rFonts w:ascii="Gotham Book" w:hAnsi="Gotham Book" w:cs="Arial"/>
                <w:sz w:val="18"/>
                <w:szCs w:val="18"/>
              </w:rPr>
            </w:pPr>
            <w:r>
              <w:br w:type="page"/>
            </w:r>
            <w:r>
              <w:rPr>
                <w:rFonts w:ascii="Gotham Book" w:hAnsi="Gotham Book" w:cs="Arial"/>
                <w:sz w:val="18"/>
                <w:szCs w:val="18"/>
              </w:rPr>
              <w:t>19</w:t>
            </w:r>
          </w:p>
        </w:tc>
        <w:tc>
          <w:tcPr>
            <w:tcW w:w="1843" w:type="dxa"/>
            <w:vAlign w:val="center"/>
          </w:tcPr>
          <w:p w14:paraId="0BA6D0AF" w14:textId="77777777" w:rsidR="00CC07E8" w:rsidRPr="00883325" w:rsidRDefault="00CC07E8"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r>
              <w:rPr>
                <w:rFonts w:ascii="Gotham Book" w:hAnsi="Gotham Book" w:cs="Arial"/>
                <w:sz w:val="18"/>
                <w:szCs w:val="18"/>
              </w:rPr>
              <w:t xml:space="preserve"> / Enlace de Control Interno</w:t>
            </w:r>
          </w:p>
        </w:tc>
        <w:tc>
          <w:tcPr>
            <w:tcW w:w="3686" w:type="dxa"/>
            <w:vAlign w:val="center"/>
          </w:tcPr>
          <w:p w14:paraId="19A08D9D" w14:textId="77777777" w:rsidR="00CC07E8" w:rsidRPr="00883325" w:rsidRDefault="00CC07E8" w:rsidP="00204755">
            <w:pPr>
              <w:tabs>
                <w:tab w:val="center" w:pos="5173"/>
              </w:tabs>
              <w:spacing w:line="276" w:lineRule="auto"/>
              <w:jc w:val="both"/>
              <w:rPr>
                <w:rFonts w:ascii="Gotham Book" w:hAnsi="Gotham Book" w:cs="Arial"/>
                <w:sz w:val="18"/>
                <w:szCs w:val="18"/>
              </w:rPr>
            </w:pPr>
            <w:r>
              <w:rPr>
                <w:rFonts w:ascii="Gotham Book" w:hAnsi="Gotham Book" w:cs="Arial"/>
                <w:sz w:val="18"/>
                <w:szCs w:val="18"/>
              </w:rPr>
              <w:t>Realizan seguimiento al cumplimiento de acciones de mejora del PTCI y el Coordinador informa avances a la o el Titular mediante reporte cuatrimestral</w:t>
            </w:r>
          </w:p>
        </w:tc>
        <w:tc>
          <w:tcPr>
            <w:tcW w:w="1842" w:type="dxa"/>
            <w:vAlign w:val="center"/>
          </w:tcPr>
          <w:p w14:paraId="3F6570D0" w14:textId="77777777" w:rsidR="00CC07E8" w:rsidRPr="00883325"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Reporte de Avance Cuatrimestral del PTCI</w:t>
            </w:r>
          </w:p>
        </w:tc>
        <w:tc>
          <w:tcPr>
            <w:tcW w:w="1730" w:type="dxa"/>
            <w:vAlign w:val="center"/>
          </w:tcPr>
          <w:p w14:paraId="31A5BEEB" w14:textId="77777777" w:rsidR="00CC07E8" w:rsidRPr="00883325" w:rsidRDefault="00CC07E8" w:rsidP="00204755">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Numerales 8.3, inciso e), 8.4 inciso f) y 11</w:t>
            </w:r>
          </w:p>
        </w:tc>
      </w:tr>
      <w:tr w:rsidR="00CC07E8" w:rsidRPr="00817841" w14:paraId="7EC9A116" w14:textId="77777777" w:rsidTr="00CC07E8">
        <w:tc>
          <w:tcPr>
            <w:tcW w:w="506" w:type="dxa"/>
            <w:vAlign w:val="center"/>
          </w:tcPr>
          <w:p w14:paraId="37A48DDC" w14:textId="77777777" w:rsidR="00CC07E8" w:rsidRPr="00817841" w:rsidRDefault="00CC07E8" w:rsidP="00204755">
            <w:pPr>
              <w:tabs>
                <w:tab w:val="left" w:pos="555"/>
                <w:tab w:val="center" w:pos="5173"/>
              </w:tabs>
              <w:spacing w:line="276" w:lineRule="auto"/>
              <w:ind w:right="33"/>
              <w:jc w:val="center"/>
              <w:rPr>
                <w:rFonts w:ascii="Gotham Book" w:hAnsi="Gotham Book" w:cs="Arial"/>
                <w:sz w:val="18"/>
                <w:szCs w:val="18"/>
              </w:rPr>
            </w:pPr>
            <w:r w:rsidRPr="00817841">
              <w:rPr>
                <w:rFonts w:ascii="Gotham Book" w:hAnsi="Gotham Book" w:cs="Arial"/>
                <w:sz w:val="18"/>
                <w:szCs w:val="18"/>
              </w:rPr>
              <w:t>20</w:t>
            </w:r>
          </w:p>
        </w:tc>
        <w:tc>
          <w:tcPr>
            <w:tcW w:w="1843" w:type="dxa"/>
            <w:vAlign w:val="center"/>
          </w:tcPr>
          <w:p w14:paraId="3EE3085D" w14:textId="048811FA" w:rsidR="00CC07E8" w:rsidRPr="00817841" w:rsidRDefault="00480D0F" w:rsidP="00204755">
            <w:pPr>
              <w:tabs>
                <w:tab w:val="center" w:pos="5173"/>
              </w:tabs>
              <w:spacing w:line="276" w:lineRule="auto"/>
              <w:ind w:right="34"/>
              <w:rPr>
                <w:rFonts w:ascii="Gotham Book" w:hAnsi="Gotham Book" w:cs="Arial"/>
                <w:sz w:val="18"/>
                <w:szCs w:val="18"/>
              </w:rPr>
            </w:pPr>
            <w:r w:rsidRPr="00817841">
              <w:rPr>
                <w:rFonts w:ascii="Gotham Book" w:hAnsi="Gotham Book" w:cs="Arial"/>
                <w:sz w:val="18"/>
                <w:szCs w:val="18"/>
              </w:rPr>
              <w:t>Responsables de las Unidades Administrativas o de Procesos</w:t>
            </w:r>
          </w:p>
        </w:tc>
        <w:tc>
          <w:tcPr>
            <w:tcW w:w="3686" w:type="dxa"/>
            <w:vAlign w:val="center"/>
          </w:tcPr>
          <w:p w14:paraId="26C4B0A7" w14:textId="263C38DB" w:rsidR="00CC07E8" w:rsidRPr="00817841" w:rsidRDefault="00480D0F" w:rsidP="00204755">
            <w:pPr>
              <w:tabs>
                <w:tab w:val="center" w:pos="5173"/>
              </w:tabs>
              <w:spacing w:line="276" w:lineRule="auto"/>
              <w:jc w:val="both"/>
              <w:rPr>
                <w:rFonts w:ascii="Gotham Book" w:hAnsi="Gotham Book" w:cs="Arial"/>
                <w:sz w:val="18"/>
                <w:szCs w:val="18"/>
              </w:rPr>
            </w:pPr>
            <w:r w:rsidRPr="00817841">
              <w:rPr>
                <w:rFonts w:ascii="Gotham Book" w:hAnsi="Gotham Book" w:cs="Arial"/>
                <w:sz w:val="18"/>
                <w:szCs w:val="18"/>
              </w:rPr>
              <w:t>Reportan avances y ponen a disposición medios de verificación.</w:t>
            </w:r>
          </w:p>
        </w:tc>
        <w:tc>
          <w:tcPr>
            <w:tcW w:w="1842" w:type="dxa"/>
            <w:vAlign w:val="center"/>
          </w:tcPr>
          <w:p w14:paraId="62B9BA7A" w14:textId="0948D09A" w:rsidR="00CC07E8" w:rsidRPr="00817841" w:rsidRDefault="00480D0F" w:rsidP="00204755">
            <w:pPr>
              <w:tabs>
                <w:tab w:val="center" w:pos="5173"/>
              </w:tabs>
              <w:spacing w:line="276" w:lineRule="auto"/>
              <w:ind w:right="33"/>
              <w:jc w:val="center"/>
              <w:rPr>
                <w:rFonts w:ascii="Gotham Book" w:hAnsi="Gotham Book" w:cs="Arial"/>
                <w:sz w:val="18"/>
                <w:szCs w:val="18"/>
              </w:rPr>
            </w:pPr>
            <w:r w:rsidRPr="00817841">
              <w:rPr>
                <w:rFonts w:ascii="Gotham Book" w:hAnsi="Gotham Book" w:cs="Arial"/>
                <w:sz w:val="18"/>
                <w:szCs w:val="18"/>
              </w:rPr>
              <w:t>Medios de verificación</w:t>
            </w:r>
          </w:p>
        </w:tc>
        <w:tc>
          <w:tcPr>
            <w:tcW w:w="1730" w:type="dxa"/>
            <w:vAlign w:val="center"/>
          </w:tcPr>
          <w:p w14:paraId="0A33C2EC" w14:textId="70CF711B" w:rsidR="00CC07E8" w:rsidRPr="00817841" w:rsidRDefault="00CC07E8" w:rsidP="00204755">
            <w:pPr>
              <w:tabs>
                <w:tab w:val="center" w:pos="5173"/>
              </w:tabs>
              <w:spacing w:line="276" w:lineRule="auto"/>
              <w:jc w:val="center"/>
              <w:rPr>
                <w:rFonts w:ascii="Gotham Book" w:hAnsi="Gotham Book" w:cs="Arial"/>
                <w:sz w:val="18"/>
                <w:szCs w:val="18"/>
              </w:rPr>
            </w:pPr>
            <w:r w:rsidRPr="00817841">
              <w:rPr>
                <w:rFonts w:ascii="Gotham Book" w:hAnsi="Gotham Book" w:cs="Arial"/>
                <w:sz w:val="18"/>
                <w:szCs w:val="18"/>
              </w:rPr>
              <w:t xml:space="preserve">Numeral </w:t>
            </w:r>
            <w:r w:rsidR="00817841">
              <w:rPr>
                <w:rFonts w:ascii="Gotham Book" w:hAnsi="Gotham Book" w:cs="Arial"/>
                <w:sz w:val="18"/>
                <w:szCs w:val="18"/>
              </w:rPr>
              <w:t>11</w:t>
            </w:r>
          </w:p>
        </w:tc>
      </w:tr>
      <w:tr w:rsidR="00480D0F" w:rsidRPr="003F2726" w14:paraId="3CCDEDD3" w14:textId="77777777" w:rsidTr="00CC07E8">
        <w:tc>
          <w:tcPr>
            <w:tcW w:w="506" w:type="dxa"/>
            <w:vAlign w:val="center"/>
          </w:tcPr>
          <w:p w14:paraId="1116EFC9" w14:textId="728D7896" w:rsidR="00480D0F" w:rsidRPr="00883325" w:rsidRDefault="00480D0F" w:rsidP="00480D0F">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21</w:t>
            </w:r>
          </w:p>
        </w:tc>
        <w:tc>
          <w:tcPr>
            <w:tcW w:w="1843" w:type="dxa"/>
            <w:vAlign w:val="center"/>
          </w:tcPr>
          <w:p w14:paraId="37F9A186" w14:textId="3C4C3815" w:rsidR="00480D0F" w:rsidRPr="00883325" w:rsidRDefault="00480D0F" w:rsidP="00480D0F">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p>
        </w:tc>
        <w:tc>
          <w:tcPr>
            <w:tcW w:w="3686" w:type="dxa"/>
            <w:vAlign w:val="center"/>
          </w:tcPr>
          <w:p w14:paraId="7EB671A9" w14:textId="53104EB3" w:rsidR="00480D0F" w:rsidRDefault="00480D0F" w:rsidP="00480D0F">
            <w:pPr>
              <w:tabs>
                <w:tab w:val="center" w:pos="5173"/>
              </w:tabs>
              <w:spacing w:line="276" w:lineRule="auto"/>
              <w:jc w:val="both"/>
              <w:rPr>
                <w:rFonts w:ascii="Gotham Book" w:hAnsi="Gotham Book" w:cs="Arial"/>
                <w:sz w:val="18"/>
                <w:szCs w:val="18"/>
              </w:rPr>
            </w:pPr>
            <w:r>
              <w:rPr>
                <w:rFonts w:ascii="Gotham Book" w:hAnsi="Gotham Book" w:cs="Arial"/>
                <w:sz w:val="18"/>
                <w:szCs w:val="18"/>
              </w:rPr>
              <w:t>Firma</w:t>
            </w:r>
            <w:r w:rsidRPr="00883325">
              <w:rPr>
                <w:rFonts w:ascii="Gotham Book" w:hAnsi="Gotham Book" w:cs="Arial"/>
                <w:sz w:val="18"/>
                <w:szCs w:val="18"/>
              </w:rPr>
              <w:t xml:space="preserve"> el Reporte de Avance Cuatrimestral del PTCI y lo </w:t>
            </w:r>
            <w:r>
              <w:rPr>
                <w:rFonts w:ascii="Gotham Book" w:hAnsi="Gotham Book" w:cs="Arial"/>
                <w:sz w:val="18"/>
                <w:szCs w:val="18"/>
              </w:rPr>
              <w:t xml:space="preserve">remite al Órgano Fiscalizador para su evaluación. Lo </w:t>
            </w:r>
            <w:r w:rsidRPr="00A80085">
              <w:rPr>
                <w:rFonts w:ascii="Gotham Book" w:hAnsi="Gotham Book" w:cs="Arial"/>
                <w:sz w:val="18"/>
                <w:szCs w:val="18"/>
              </w:rPr>
              <w:t>presenta ante el</w:t>
            </w:r>
            <w:r w:rsidRPr="00883325">
              <w:rPr>
                <w:rFonts w:ascii="Gotham Book" w:hAnsi="Gotham Book" w:cs="Arial"/>
                <w:sz w:val="18"/>
                <w:szCs w:val="18"/>
              </w:rPr>
              <w:t xml:space="preserve"> Comité</w:t>
            </w:r>
            <w:r>
              <w:rPr>
                <w:rFonts w:ascii="Gotham Book" w:hAnsi="Gotham Book" w:cs="Arial"/>
                <w:sz w:val="18"/>
                <w:szCs w:val="18"/>
              </w:rPr>
              <w:t xml:space="preserve"> en la siguiente sesión ordinaria.</w:t>
            </w:r>
          </w:p>
        </w:tc>
        <w:tc>
          <w:tcPr>
            <w:tcW w:w="1842" w:type="dxa"/>
            <w:vAlign w:val="center"/>
          </w:tcPr>
          <w:p w14:paraId="38335462" w14:textId="33A81766" w:rsidR="00480D0F" w:rsidRPr="00883325" w:rsidRDefault="00480D0F" w:rsidP="00480D0F">
            <w:pPr>
              <w:tabs>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Reporte de Avance Cuatrimestral del PTCI</w:t>
            </w:r>
          </w:p>
        </w:tc>
        <w:tc>
          <w:tcPr>
            <w:tcW w:w="1730" w:type="dxa"/>
            <w:vAlign w:val="center"/>
          </w:tcPr>
          <w:p w14:paraId="24391456" w14:textId="52966CE2" w:rsidR="00480D0F" w:rsidRPr="00883325" w:rsidRDefault="00480D0F" w:rsidP="00480D0F">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 xml:space="preserve">es 8.3, </w:t>
            </w:r>
            <w:r w:rsidRPr="00883325">
              <w:rPr>
                <w:rFonts w:ascii="Gotham Book" w:hAnsi="Gotham Book" w:cs="Arial"/>
                <w:sz w:val="18"/>
                <w:szCs w:val="18"/>
              </w:rPr>
              <w:t xml:space="preserve">inciso </w:t>
            </w:r>
            <w:r>
              <w:rPr>
                <w:rFonts w:ascii="Gotham Book" w:hAnsi="Gotham Book" w:cs="Arial"/>
                <w:sz w:val="18"/>
                <w:szCs w:val="18"/>
              </w:rPr>
              <w:t>g</w:t>
            </w:r>
            <w:r w:rsidRPr="00883325">
              <w:rPr>
                <w:rFonts w:ascii="Gotham Book" w:hAnsi="Gotham Book" w:cs="Arial"/>
                <w:sz w:val="18"/>
                <w:szCs w:val="18"/>
              </w:rPr>
              <w:t xml:space="preserve">) y </w:t>
            </w:r>
            <w:r>
              <w:rPr>
                <w:rFonts w:ascii="Gotham Book" w:hAnsi="Gotham Book" w:cs="Arial"/>
                <w:sz w:val="18"/>
                <w:szCs w:val="18"/>
              </w:rPr>
              <w:t>11</w:t>
            </w:r>
          </w:p>
        </w:tc>
      </w:tr>
      <w:tr w:rsidR="00480D0F" w:rsidRPr="003F2726" w14:paraId="1A985C5C" w14:textId="77777777" w:rsidTr="00CC07E8">
        <w:tc>
          <w:tcPr>
            <w:tcW w:w="506" w:type="dxa"/>
            <w:vAlign w:val="center"/>
          </w:tcPr>
          <w:p w14:paraId="1835C287" w14:textId="2D5A9977" w:rsidR="00480D0F" w:rsidRPr="00883325" w:rsidRDefault="00480D0F" w:rsidP="00480D0F">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2</w:t>
            </w:r>
            <w:r>
              <w:rPr>
                <w:rFonts w:ascii="Gotham Book" w:hAnsi="Gotham Book" w:cs="Arial"/>
                <w:sz w:val="18"/>
                <w:szCs w:val="18"/>
              </w:rPr>
              <w:t>2</w:t>
            </w:r>
          </w:p>
        </w:tc>
        <w:tc>
          <w:tcPr>
            <w:tcW w:w="1843" w:type="dxa"/>
            <w:vAlign w:val="center"/>
          </w:tcPr>
          <w:p w14:paraId="6174807E" w14:textId="77777777" w:rsidR="00480D0F" w:rsidRPr="00883325" w:rsidRDefault="00480D0F" w:rsidP="00480D0F">
            <w:pPr>
              <w:tabs>
                <w:tab w:val="center" w:pos="5173"/>
              </w:tabs>
              <w:spacing w:line="276" w:lineRule="auto"/>
              <w:ind w:right="34"/>
              <w:rPr>
                <w:rFonts w:ascii="Gotham Book" w:hAnsi="Gotham Book" w:cs="Arial"/>
                <w:sz w:val="18"/>
                <w:szCs w:val="18"/>
              </w:rPr>
            </w:pPr>
            <w:r>
              <w:rPr>
                <w:rFonts w:ascii="Gotham Book" w:hAnsi="Gotham Book" w:cs="Arial"/>
                <w:sz w:val="18"/>
                <w:szCs w:val="18"/>
              </w:rPr>
              <w:t>Órgano Fiscalizador</w:t>
            </w:r>
          </w:p>
        </w:tc>
        <w:tc>
          <w:tcPr>
            <w:tcW w:w="3686" w:type="dxa"/>
            <w:vAlign w:val="center"/>
          </w:tcPr>
          <w:p w14:paraId="4D725E9A" w14:textId="77777777" w:rsidR="00480D0F" w:rsidRPr="00883325" w:rsidRDefault="00480D0F" w:rsidP="00480D0F">
            <w:pPr>
              <w:tabs>
                <w:tab w:val="center" w:pos="5173"/>
              </w:tabs>
              <w:spacing w:line="276" w:lineRule="auto"/>
              <w:jc w:val="both"/>
              <w:rPr>
                <w:rFonts w:ascii="Gotham Book" w:hAnsi="Gotham Book" w:cs="Arial"/>
                <w:sz w:val="18"/>
                <w:szCs w:val="18"/>
              </w:rPr>
            </w:pPr>
            <w:r>
              <w:rPr>
                <w:rFonts w:ascii="Gotham Book" w:hAnsi="Gotham Book" w:cs="Arial"/>
                <w:sz w:val="18"/>
                <w:szCs w:val="18"/>
              </w:rPr>
              <w:t xml:space="preserve">Evalúa el </w:t>
            </w:r>
            <w:r w:rsidRPr="00883325">
              <w:rPr>
                <w:rFonts w:ascii="Gotham Book" w:hAnsi="Gotham Book" w:cs="Arial"/>
                <w:sz w:val="18"/>
                <w:szCs w:val="18"/>
              </w:rPr>
              <w:t>Reporte de Avance Cuatrimestral del PTCI</w:t>
            </w:r>
            <w:r>
              <w:rPr>
                <w:rFonts w:ascii="Gotham Book" w:hAnsi="Gotham Book" w:cs="Arial"/>
                <w:sz w:val="18"/>
                <w:szCs w:val="18"/>
              </w:rPr>
              <w:t xml:space="preserve"> y da seguimiento a los medios de verificación que acreditan su implementación</w:t>
            </w:r>
            <w:r w:rsidRPr="00883325">
              <w:rPr>
                <w:rFonts w:ascii="Gotham Book" w:hAnsi="Gotham Book" w:cs="Arial"/>
                <w:sz w:val="18"/>
                <w:szCs w:val="18"/>
              </w:rPr>
              <w:t>.</w:t>
            </w:r>
          </w:p>
        </w:tc>
        <w:tc>
          <w:tcPr>
            <w:tcW w:w="1842" w:type="dxa"/>
            <w:vAlign w:val="center"/>
          </w:tcPr>
          <w:p w14:paraId="37A42B50" w14:textId="77777777" w:rsidR="00480D0F" w:rsidRPr="00883325" w:rsidRDefault="00480D0F" w:rsidP="00480D0F">
            <w:pPr>
              <w:tabs>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Reporte de Avance Cuatrimestral</w:t>
            </w:r>
            <w:r>
              <w:rPr>
                <w:rFonts w:ascii="Gotham Book" w:hAnsi="Gotham Book" w:cs="Arial"/>
                <w:sz w:val="18"/>
                <w:szCs w:val="18"/>
              </w:rPr>
              <w:t xml:space="preserve"> / Medios de verificación</w:t>
            </w:r>
          </w:p>
        </w:tc>
        <w:tc>
          <w:tcPr>
            <w:tcW w:w="1730" w:type="dxa"/>
            <w:vAlign w:val="center"/>
          </w:tcPr>
          <w:p w14:paraId="301E6F16" w14:textId="77777777" w:rsidR="00480D0F" w:rsidRPr="00883325" w:rsidRDefault="00480D0F" w:rsidP="00480D0F">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Numerales </w:t>
            </w:r>
            <w:r>
              <w:rPr>
                <w:rFonts w:ascii="Gotham Book" w:hAnsi="Gotham Book" w:cs="Arial"/>
                <w:sz w:val="18"/>
                <w:szCs w:val="18"/>
              </w:rPr>
              <w:t>8.7, inciso d)</w:t>
            </w:r>
            <w:r w:rsidRPr="00883325">
              <w:rPr>
                <w:rFonts w:ascii="Gotham Book" w:hAnsi="Gotham Book" w:cs="Arial"/>
                <w:sz w:val="18"/>
                <w:szCs w:val="18"/>
              </w:rPr>
              <w:t xml:space="preserve"> y 1</w:t>
            </w:r>
            <w:r>
              <w:rPr>
                <w:rFonts w:ascii="Gotham Book" w:hAnsi="Gotham Book" w:cs="Arial"/>
                <w:sz w:val="18"/>
                <w:szCs w:val="18"/>
              </w:rPr>
              <w:t>2</w:t>
            </w:r>
          </w:p>
        </w:tc>
      </w:tr>
      <w:tr w:rsidR="00480D0F" w:rsidRPr="003F2726" w14:paraId="76BFAA5A" w14:textId="77777777" w:rsidTr="00CC07E8">
        <w:tc>
          <w:tcPr>
            <w:tcW w:w="506" w:type="dxa"/>
            <w:vAlign w:val="center"/>
          </w:tcPr>
          <w:p w14:paraId="621C0631" w14:textId="249A6E03" w:rsidR="00480D0F" w:rsidRPr="00883325" w:rsidRDefault="00480D0F" w:rsidP="00480D0F">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2</w:t>
            </w:r>
            <w:r>
              <w:rPr>
                <w:rFonts w:ascii="Gotham Book" w:hAnsi="Gotham Book" w:cs="Arial"/>
                <w:sz w:val="18"/>
                <w:szCs w:val="18"/>
              </w:rPr>
              <w:t>3</w:t>
            </w:r>
          </w:p>
        </w:tc>
        <w:tc>
          <w:tcPr>
            <w:tcW w:w="1843" w:type="dxa"/>
            <w:vAlign w:val="center"/>
          </w:tcPr>
          <w:p w14:paraId="68267EA8" w14:textId="77777777" w:rsidR="00480D0F" w:rsidRPr="00883325" w:rsidRDefault="00480D0F" w:rsidP="00480D0F">
            <w:pPr>
              <w:tabs>
                <w:tab w:val="center" w:pos="5173"/>
              </w:tabs>
              <w:spacing w:line="276" w:lineRule="auto"/>
              <w:ind w:right="34"/>
              <w:rPr>
                <w:rFonts w:ascii="Gotham Book" w:hAnsi="Gotham Book" w:cs="Arial"/>
                <w:sz w:val="18"/>
                <w:szCs w:val="18"/>
              </w:rPr>
            </w:pPr>
            <w:r>
              <w:rPr>
                <w:rFonts w:ascii="Gotham Book" w:hAnsi="Gotham Book" w:cs="Arial"/>
                <w:sz w:val="18"/>
                <w:szCs w:val="18"/>
              </w:rPr>
              <w:t>Órgano Fiscalizador</w:t>
            </w:r>
          </w:p>
        </w:tc>
        <w:tc>
          <w:tcPr>
            <w:tcW w:w="3686" w:type="dxa"/>
            <w:vAlign w:val="center"/>
          </w:tcPr>
          <w:p w14:paraId="27D5F2B6" w14:textId="77777777" w:rsidR="00480D0F" w:rsidRPr="00883325" w:rsidRDefault="00480D0F" w:rsidP="00480D0F">
            <w:pPr>
              <w:tabs>
                <w:tab w:val="center" w:pos="5173"/>
              </w:tabs>
              <w:spacing w:line="276" w:lineRule="auto"/>
              <w:jc w:val="both"/>
              <w:rPr>
                <w:rFonts w:ascii="Gotham Book" w:hAnsi="Gotham Book" w:cs="Arial"/>
                <w:sz w:val="18"/>
                <w:szCs w:val="18"/>
              </w:rPr>
            </w:pPr>
            <w:r w:rsidRPr="002906C5">
              <w:rPr>
                <w:rFonts w:ascii="Gotham Book" w:hAnsi="Gotham Book" w:cs="Arial"/>
                <w:sz w:val="18"/>
                <w:szCs w:val="18"/>
              </w:rPr>
              <w:t>Emite la Evaluación al Reporte de Avance Cuatrimestral del PTCI, firma y la remite al Coordinador de Control</w:t>
            </w:r>
            <w:r w:rsidRPr="00883325">
              <w:rPr>
                <w:rFonts w:ascii="Gotham Book" w:hAnsi="Gotham Book" w:cs="Arial"/>
                <w:sz w:val="18"/>
                <w:szCs w:val="18"/>
              </w:rPr>
              <w:t xml:space="preserve"> Interno</w:t>
            </w:r>
            <w:r>
              <w:rPr>
                <w:rFonts w:ascii="Gotham Book" w:hAnsi="Gotham Book" w:cs="Arial"/>
                <w:sz w:val="18"/>
                <w:szCs w:val="18"/>
              </w:rPr>
              <w:t xml:space="preserve"> y lo presenta </w:t>
            </w:r>
            <w:r w:rsidRPr="00883325">
              <w:rPr>
                <w:rFonts w:ascii="Gotham Book" w:hAnsi="Gotham Book" w:cs="Arial"/>
                <w:sz w:val="18"/>
                <w:szCs w:val="18"/>
              </w:rPr>
              <w:t>al Comité</w:t>
            </w:r>
            <w:r>
              <w:rPr>
                <w:rFonts w:ascii="Gotham Book" w:hAnsi="Gotham Book" w:cs="Arial"/>
                <w:sz w:val="18"/>
                <w:szCs w:val="18"/>
              </w:rPr>
              <w:t>.</w:t>
            </w:r>
          </w:p>
        </w:tc>
        <w:tc>
          <w:tcPr>
            <w:tcW w:w="1842" w:type="dxa"/>
            <w:vAlign w:val="center"/>
          </w:tcPr>
          <w:p w14:paraId="55CCF75F" w14:textId="77777777" w:rsidR="00480D0F" w:rsidRPr="00883325" w:rsidRDefault="00480D0F" w:rsidP="00480D0F">
            <w:pPr>
              <w:tabs>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Evaluación al Reporte de Avance</w:t>
            </w:r>
            <w:r>
              <w:rPr>
                <w:rFonts w:ascii="Gotham Book" w:hAnsi="Gotham Book" w:cs="Arial"/>
                <w:sz w:val="18"/>
                <w:szCs w:val="18"/>
              </w:rPr>
              <w:t xml:space="preserve"> </w:t>
            </w:r>
            <w:r w:rsidRPr="00883325">
              <w:rPr>
                <w:rFonts w:ascii="Gotham Book" w:hAnsi="Gotham Book" w:cs="Arial"/>
                <w:sz w:val="18"/>
                <w:szCs w:val="18"/>
              </w:rPr>
              <w:t xml:space="preserve">Cuatrimestral </w:t>
            </w:r>
          </w:p>
        </w:tc>
        <w:tc>
          <w:tcPr>
            <w:tcW w:w="1730" w:type="dxa"/>
            <w:vAlign w:val="center"/>
          </w:tcPr>
          <w:p w14:paraId="333AEDC0" w14:textId="77777777" w:rsidR="00480D0F" w:rsidRPr="00883325" w:rsidRDefault="00480D0F" w:rsidP="00480D0F">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Numerales </w:t>
            </w:r>
            <w:r>
              <w:rPr>
                <w:rFonts w:ascii="Gotham Book" w:hAnsi="Gotham Book" w:cs="Arial"/>
                <w:sz w:val="18"/>
                <w:szCs w:val="18"/>
              </w:rPr>
              <w:t>8.7, inciso d)</w:t>
            </w:r>
            <w:r w:rsidRPr="00883325">
              <w:rPr>
                <w:rFonts w:ascii="Gotham Book" w:hAnsi="Gotham Book" w:cs="Arial"/>
                <w:sz w:val="18"/>
                <w:szCs w:val="18"/>
              </w:rPr>
              <w:t xml:space="preserve"> y 1</w:t>
            </w:r>
            <w:r>
              <w:rPr>
                <w:rFonts w:ascii="Gotham Book" w:hAnsi="Gotham Book" w:cs="Arial"/>
                <w:sz w:val="18"/>
                <w:szCs w:val="18"/>
              </w:rPr>
              <w:t>2</w:t>
            </w:r>
          </w:p>
        </w:tc>
      </w:tr>
      <w:tr w:rsidR="00480D0F" w:rsidRPr="003F2726" w14:paraId="481FF56D" w14:textId="77777777" w:rsidTr="00CC07E8">
        <w:tc>
          <w:tcPr>
            <w:tcW w:w="506" w:type="dxa"/>
            <w:vAlign w:val="center"/>
          </w:tcPr>
          <w:p w14:paraId="31F7231A" w14:textId="38E64B9A" w:rsidR="00480D0F" w:rsidRPr="00883325" w:rsidRDefault="00480D0F" w:rsidP="00480D0F">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2</w:t>
            </w:r>
            <w:r>
              <w:rPr>
                <w:rFonts w:ascii="Gotham Book" w:hAnsi="Gotham Book" w:cs="Arial"/>
                <w:sz w:val="18"/>
                <w:szCs w:val="18"/>
              </w:rPr>
              <w:t>4</w:t>
            </w:r>
          </w:p>
        </w:tc>
        <w:tc>
          <w:tcPr>
            <w:tcW w:w="1843" w:type="dxa"/>
            <w:vAlign w:val="center"/>
          </w:tcPr>
          <w:p w14:paraId="710A5F34" w14:textId="0410BC9F" w:rsidR="00480D0F" w:rsidRPr="00883325" w:rsidRDefault="000024A6" w:rsidP="00480D0F">
            <w:pPr>
              <w:tabs>
                <w:tab w:val="center" w:pos="5173"/>
              </w:tabs>
              <w:spacing w:line="276" w:lineRule="auto"/>
              <w:ind w:right="34"/>
              <w:rPr>
                <w:rFonts w:ascii="Gotham Book" w:hAnsi="Gotham Book" w:cs="Arial"/>
                <w:sz w:val="18"/>
                <w:szCs w:val="18"/>
              </w:rPr>
            </w:pPr>
            <w:r w:rsidRPr="005F6EE1">
              <w:rPr>
                <w:rFonts w:ascii="Gotham Book" w:hAnsi="Gotham Book" w:cs="Arial"/>
                <w:sz w:val="18"/>
                <w:szCs w:val="18"/>
              </w:rPr>
              <w:t>Comité</w:t>
            </w:r>
            <w:r>
              <w:rPr>
                <w:rFonts w:ascii="Gotham Book" w:hAnsi="Gotham Book" w:cs="Arial"/>
                <w:sz w:val="18"/>
                <w:szCs w:val="18"/>
              </w:rPr>
              <w:t xml:space="preserve"> de Control y Desempeño Institucional</w:t>
            </w:r>
          </w:p>
        </w:tc>
        <w:tc>
          <w:tcPr>
            <w:tcW w:w="3686" w:type="dxa"/>
            <w:vAlign w:val="center"/>
          </w:tcPr>
          <w:p w14:paraId="35F34806" w14:textId="77777777" w:rsidR="00480D0F" w:rsidRPr="00883325" w:rsidRDefault="00480D0F" w:rsidP="00480D0F">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 xml:space="preserve">Recibe </w:t>
            </w:r>
            <w:r>
              <w:rPr>
                <w:rFonts w:ascii="Gotham Book" w:hAnsi="Gotham Book" w:cs="Arial"/>
                <w:sz w:val="18"/>
                <w:szCs w:val="18"/>
              </w:rPr>
              <w:t>evaluación(es) de Control Interno, PTCI, r</w:t>
            </w:r>
            <w:r w:rsidRPr="00883325">
              <w:rPr>
                <w:rFonts w:ascii="Gotham Book" w:hAnsi="Gotham Book" w:cs="Arial"/>
                <w:sz w:val="18"/>
                <w:szCs w:val="18"/>
              </w:rPr>
              <w:t>eporte</w:t>
            </w:r>
            <w:r>
              <w:rPr>
                <w:rFonts w:ascii="Gotham Book" w:hAnsi="Gotham Book" w:cs="Arial"/>
                <w:sz w:val="18"/>
                <w:szCs w:val="18"/>
              </w:rPr>
              <w:t>s</w:t>
            </w:r>
            <w:r w:rsidRPr="00883325">
              <w:rPr>
                <w:rFonts w:ascii="Gotham Book" w:hAnsi="Gotham Book" w:cs="Arial"/>
                <w:sz w:val="18"/>
                <w:szCs w:val="18"/>
              </w:rPr>
              <w:t xml:space="preserve"> de Avance Cuatrimestral del PTCI</w:t>
            </w:r>
            <w:r>
              <w:rPr>
                <w:rFonts w:ascii="Gotham Book" w:hAnsi="Gotham Book" w:cs="Arial"/>
                <w:sz w:val="18"/>
                <w:szCs w:val="18"/>
              </w:rPr>
              <w:t xml:space="preserve">, </w:t>
            </w:r>
            <w:r w:rsidRPr="00883325">
              <w:rPr>
                <w:rFonts w:ascii="Gotham Book" w:hAnsi="Gotham Book" w:cs="Arial"/>
                <w:sz w:val="18"/>
                <w:szCs w:val="18"/>
              </w:rPr>
              <w:t xml:space="preserve">Informe </w:t>
            </w:r>
            <w:r>
              <w:rPr>
                <w:rFonts w:ascii="Gotham Book" w:hAnsi="Gotham Book" w:cs="Arial"/>
                <w:sz w:val="18"/>
                <w:szCs w:val="18"/>
              </w:rPr>
              <w:t>Anual</w:t>
            </w:r>
            <w:r w:rsidRPr="00883325">
              <w:rPr>
                <w:rFonts w:ascii="Gotham Book" w:hAnsi="Gotham Book" w:cs="Arial"/>
                <w:sz w:val="18"/>
                <w:szCs w:val="18"/>
              </w:rPr>
              <w:t xml:space="preserve">, </w:t>
            </w:r>
            <w:r>
              <w:rPr>
                <w:rFonts w:ascii="Gotham Book" w:hAnsi="Gotham Book" w:cs="Arial"/>
                <w:sz w:val="18"/>
                <w:szCs w:val="18"/>
              </w:rPr>
              <w:t>y e</w:t>
            </w:r>
            <w:r w:rsidRPr="00883325">
              <w:rPr>
                <w:rFonts w:ascii="Gotham Book" w:hAnsi="Gotham Book" w:cs="Arial"/>
                <w:sz w:val="18"/>
                <w:szCs w:val="18"/>
              </w:rPr>
              <w:t>valuaci</w:t>
            </w:r>
            <w:r>
              <w:rPr>
                <w:rFonts w:ascii="Gotham Book" w:hAnsi="Gotham Book" w:cs="Arial"/>
                <w:sz w:val="18"/>
                <w:szCs w:val="18"/>
              </w:rPr>
              <w:t>o</w:t>
            </w:r>
            <w:r w:rsidRPr="00883325">
              <w:rPr>
                <w:rFonts w:ascii="Gotham Book" w:hAnsi="Gotham Book" w:cs="Arial"/>
                <w:sz w:val="18"/>
                <w:szCs w:val="18"/>
              </w:rPr>
              <w:t>n</w:t>
            </w:r>
            <w:r>
              <w:rPr>
                <w:rFonts w:ascii="Gotham Book" w:hAnsi="Gotham Book" w:cs="Arial"/>
                <w:sz w:val="18"/>
                <w:szCs w:val="18"/>
              </w:rPr>
              <w:t>es del Órgano Fiscalizador</w:t>
            </w:r>
            <w:r w:rsidRPr="00883325">
              <w:rPr>
                <w:rFonts w:ascii="Gotham Book" w:hAnsi="Gotham Book" w:cs="Arial"/>
                <w:sz w:val="18"/>
                <w:szCs w:val="18"/>
              </w:rPr>
              <w:t xml:space="preserve"> para emitir los acuerdos correspondientes</w:t>
            </w:r>
            <w:r>
              <w:rPr>
                <w:rFonts w:ascii="Gotham Book" w:hAnsi="Gotham Book" w:cs="Arial"/>
                <w:sz w:val="18"/>
                <w:szCs w:val="18"/>
              </w:rPr>
              <w:t xml:space="preserve"> </w:t>
            </w:r>
            <w:r w:rsidRPr="00883325">
              <w:rPr>
                <w:rFonts w:ascii="Gotham Book" w:hAnsi="Gotham Book" w:cs="Arial"/>
                <w:sz w:val="18"/>
                <w:szCs w:val="18"/>
              </w:rPr>
              <w:t>y dar puntual seguimiento</w:t>
            </w:r>
            <w:r>
              <w:rPr>
                <w:rFonts w:ascii="Gotham Book" w:hAnsi="Gotham Book" w:cs="Arial"/>
                <w:sz w:val="18"/>
                <w:szCs w:val="18"/>
              </w:rPr>
              <w:t xml:space="preserve"> al SCII</w:t>
            </w:r>
            <w:r w:rsidRPr="00883325">
              <w:rPr>
                <w:rFonts w:ascii="Gotham Book" w:hAnsi="Gotham Book" w:cs="Arial"/>
                <w:sz w:val="18"/>
                <w:szCs w:val="18"/>
              </w:rPr>
              <w:t>.</w:t>
            </w:r>
          </w:p>
        </w:tc>
        <w:tc>
          <w:tcPr>
            <w:tcW w:w="1842" w:type="dxa"/>
            <w:vAlign w:val="center"/>
          </w:tcPr>
          <w:p w14:paraId="511EEB04" w14:textId="298E7F2F" w:rsidR="00480D0F" w:rsidRPr="00883325" w:rsidRDefault="00A35A6A" w:rsidP="00480D0F">
            <w:pPr>
              <w:tabs>
                <w:tab w:val="center" w:pos="5173"/>
              </w:tabs>
              <w:spacing w:line="276" w:lineRule="auto"/>
              <w:ind w:right="33"/>
              <w:jc w:val="center"/>
              <w:rPr>
                <w:rFonts w:ascii="Gotham Book" w:hAnsi="Gotham Book" w:cs="Arial"/>
                <w:sz w:val="18"/>
                <w:szCs w:val="18"/>
              </w:rPr>
            </w:pPr>
            <w:r>
              <w:rPr>
                <w:rFonts w:ascii="Gotham Book" w:hAnsi="Gotham Book" w:cs="Arial"/>
                <w:sz w:val="18"/>
                <w:szCs w:val="18"/>
              </w:rPr>
              <w:t>Carpeta electrónica</w:t>
            </w:r>
          </w:p>
        </w:tc>
        <w:tc>
          <w:tcPr>
            <w:tcW w:w="1730" w:type="dxa"/>
            <w:vAlign w:val="center"/>
          </w:tcPr>
          <w:p w14:paraId="2A2AD451" w14:textId="2D137DE0" w:rsidR="00480D0F" w:rsidRPr="00883325" w:rsidRDefault="00480D0F" w:rsidP="00480D0F">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sidR="00A35A6A">
              <w:rPr>
                <w:rFonts w:ascii="Gotham Book" w:hAnsi="Gotham Book" w:cs="Arial"/>
                <w:sz w:val="18"/>
                <w:szCs w:val="18"/>
              </w:rPr>
              <w:t xml:space="preserve">es 29 y 32 </w:t>
            </w:r>
          </w:p>
        </w:tc>
      </w:tr>
    </w:tbl>
    <w:p w14:paraId="0D1733D0" w14:textId="77777777" w:rsidR="00CC07E8" w:rsidRPr="003F2726" w:rsidRDefault="00CC07E8" w:rsidP="00CC07E8">
      <w:pPr>
        <w:pStyle w:val="Texto"/>
        <w:spacing w:after="0" w:line="276" w:lineRule="auto"/>
        <w:ind w:firstLine="0"/>
        <w:rPr>
          <w:rFonts w:ascii="Gotham Book" w:hAnsi="Gotham Book"/>
          <w:sz w:val="21"/>
          <w:szCs w:val="21"/>
        </w:rPr>
      </w:pPr>
    </w:p>
    <w:p w14:paraId="52E0051D" w14:textId="77777777" w:rsidR="00EC63D5" w:rsidRDefault="00EC63D5">
      <w:pPr>
        <w:spacing w:after="160" w:line="259" w:lineRule="auto"/>
        <w:rPr>
          <w:rFonts w:ascii="Gotham Book" w:hAnsi="Gotham Book" w:cs="Arial"/>
          <w:b/>
          <w:sz w:val="21"/>
          <w:szCs w:val="21"/>
        </w:rPr>
      </w:pPr>
      <w:r>
        <w:rPr>
          <w:rFonts w:ascii="Gotham Book" w:hAnsi="Gotham Book"/>
          <w:b/>
          <w:sz w:val="21"/>
          <w:szCs w:val="21"/>
        </w:rPr>
        <w:br w:type="page"/>
      </w:r>
    </w:p>
    <w:p w14:paraId="3511F2D0" w14:textId="23B4319C" w:rsidR="00E52941" w:rsidRDefault="00E52941" w:rsidP="005E6729">
      <w:pPr>
        <w:pStyle w:val="Texto"/>
        <w:spacing w:after="0" w:line="276" w:lineRule="auto"/>
        <w:ind w:firstLine="0"/>
        <w:rPr>
          <w:rFonts w:ascii="Gotham Book" w:hAnsi="Gotham Book"/>
          <w:b/>
          <w:sz w:val="21"/>
          <w:szCs w:val="21"/>
        </w:rPr>
      </w:pPr>
      <w:r w:rsidRPr="003F2726">
        <w:rPr>
          <w:rFonts w:ascii="Gotham Book" w:hAnsi="Gotham Book"/>
          <w:b/>
          <w:sz w:val="21"/>
          <w:szCs w:val="21"/>
        </w:rPr>
        <w:lastRenderedPageBreak/>
        <w:t>II. Administración de Riesgos Institucionales.</w:t>
      </w:r>
    </w:p>
    <w:p w14:paraId="440FD381" w14:textId="77777777" w:rsidR="003A5D4E" w:rsidRPr="003F2726" w:rsidRDefault="003A5D4E" w:rsidP="005E6729">
      <w:pPr>
        <w:pStyle w:val="Texto"/>
        <w:spacing w:after="0" w:line="276" w:lineRule="auto"/>
        <w:ind w:firstLine="0"/>
        <w:rPr>
          <w:rFonts w:ascii="Gotham Book" w:hAnsi="Gotham Book"/>
          <w:b/>
          <w:sz w:val="21"/>
          <w:szCs w:val="21"/>
        </w:rPr>
      </w:pPr>
    </w:p>
    <w:p w14:paraId="0C9CE8BD" w14:textId="31503E6A" w:rsidR="00E52941" w:rsidRPr="003F2726" w:rsidRDefault="00E52941" w:rsidP="005E6729">
      <w:pPr>
        <w:pStyle w:val="Texto"/>
        <w:spacing w:after="0" w:line="276" w:lineRule="auto"/>
        <w:ind w:firstLine="0"/>
        <w:rPr>
          <w:rFonts w:ascii="Gotham Book" w:hAnsi="Gotham Book"/>
          <w:sz w:val="21"/>
          <w:szCs w:val="21"/>
        </w:rPr>
      </w:pPr>
      <w:r w:rsidRPr="003A5D4E">
        <w:rPr>
          <w:rFonts w:ascii="Gotham Book" w:hAnsi="Gotham Book"/>
          <w:b/>
          <w:bCs/>
          <w:sz w:val="21"/>
          <w:szCs w:val="21"/>
        </w:rPr>
        <w:t>Objetivo:</w:t>
      </w:r>
      <w:r w:rsidRPr="003F2726">
        <w:rPr>
          <w:rFonts w:ascii="Gotham Book" w:hAnsi="Gotham Book"/>
          <w:sz w:val="21"/>
          <w:szCs w:val="21"/>
        </w:rPr>
        <w:t xml:space="preserve"> </w:t>
      </w:r>
      <w:r w:rsidR="0091172B" w:rsidRPr="000B468E">
        <w:rPr>
          <w:rFonts w:ascii="Gotham Book" w:hAnsi="Gotham Book"/>
          <w:sz w:val="21"/>
          <w:szCs w:val="21"/>
        </w:rPr>
        <w:t>Aplicar</w:t>
      </w:r>
      <w:r w:rsidRPr="000B468E">
        <w:rPr>
          <w:rFonts w:ascii="Gotham Book" w:hAnsi="Gotham Book"/>
          <w:sz w:val="21"/>
          <w:szCs w:val="21"/>
        </w:rPr>
        <w:t xml:space="preserve"> las</w:t>
      </w:r>
      <w:r w:rsidRPr="003F2726">
        <w:rPr>
          <w:rFonts w:ascii="Gotham Book" w:hAnsi="Gotham Book"/>
          <w:sz w:val="21"/>
          <w:szCs w:val="21"/>
        </w:rPr>
        <w:t xml:space="preserve"> etapas de la metodología de administración de riesgos </w:t>
      </w:r>
      <w:r w:rsidR="0091172B">
        <w:rPr>
          <w:rFonts w:ascii="Gotham Book" w:hAnsi="Gotham Book"/>
          <w:sz w:val="21"/>
          <w:szCs w:val="21"/>
        </w:rPr>
        <w:t>en</w:t>
      </w:r>
      <w:r w:rsidRPr="003F2726">
        <w:rPr>
          <w:rFonts w:ascii="Gotham Book" w:hAnsi="Gotham Book"/>
          <w:sz w:val="21"/>
          <w:szCs w:val="21"/>
        </w:rPr>
        <w:t xml:space="preserve"> las dependencias y entidades para identificar, evaluar, jerarquizar, controlar y dar seguimiento a sus riesgos, a efecto de asegurar en forma razonable el logro de sus metas y objetivos institucionales</w:t>
      </w:r>
      <w:r w:rsidR="00E845EC">
        <w:rPr>
          <w:rFonts w:ascii="Gotham Book" w:hAnsi="Gotham Book"/>
          <w:sz w:val="21"/>
          <w:szCs w:val="21"/>
        </w:rPr>
        <w:t>.</w:t>
      </w:r>
    </w:p>
    <w:p w14:paraId="7A993F99" w14:textId="425563F5" w:rsidR="00E52941" w:rsidRPr="003F2726" w:rsidRDefault="00E52941" w:rsidP="005E6729">
      <w:pPr>
        <w:pStyle w:val="Texto"/>
        <w:spacing w:after="0" w:line="276" w:lineRule="auto"/>
        <w:rPr>
          <w:rFonts w:ascii="Gotham Book" w:hAnsi="Gotham Book"/>
          <w:sz w:val="21"/>
          <w:szCs w:val="21"/>
        </w:rPr>
      </w:pPr>
    </w:p>
    <w:p w14:paraId="6429BF79" w14:textId="3C9B0C0D" w:rsidR="00E52941" w:rsidRPr="003F2726" w:rsidRDefault="00E52941" w:rsidP="00E845EC">
      <w:pPr>
        <w:pStyle w:val="Texto"/>
        <w:spacing w:after="0" w:line="276" w:lineRule="auto"/>
        <w:ind w:firstLine="0"/>
        <w:rPr>
          <w:rFonts w:ascii="Gotham Book" w:hAnsi="Gotham Book"/>
          <w:b/>
          <w:sz w:val="21"/>
          <w:szCs w:val="21"/>
        </w:rPr>
      </w:pPr>
      <w:r w:rsidRPr="003F2726">
        <w:rPr>
          <w:rFonts w:ascii="Gotham Book" w:hAnsi="Gotham Book"/>
          <w:b/>
          <w:sz w:val="21"/>
          <w:szCs w:val="21"/>
        </w:rPr>
        <w:t xml:space="preserve">Descripción del proceso: </w:t>
      </w:r>
    </w:p>
    <w:p w14:paraId="6633F465" w14:textId="134CD2C2" w:rsidR="00E845EC" w:rsidRDefault="00583B71" w:rsidP="005E6729">
      <w:pPr>
        <w:pStyle w:val="Texto"/>
        <w:spacing w:after="0" w:line="276" w:lineRule="auto"/>
        <w:rPr>
          <w:rFonts w:ascii="Gotham Book" w:hAnsi="Gotham Book"/>
          <w:b/>
          <w:sz w:val="21"/>
          <w:szCs w:val="21"/>
        </w:rPr>
      </w:pPr>
      <w:r>
        <w:rPr>
          <w:rFonts w:ascii="Gotham Book" w:hAnsi="Gotham Book"/>
          <w:b/>
          <w:noProof/>
          <w:sz w:val="21"/>
          <w:szCs w:val="21"/>
          <w:lang w:eastAsia="es-MX"/>
        </w:rPr>
        <w:drawing>
          <wp:anchor distT="0" distB="0" distL="114300" distR="114300" simplePos="0" relativeHeight="251679744" behindDoc="0" locked="0" layoutInCell="1" allowOverlap="1" wp14:anchorId="133AE052" wp14:editId="29FB95AB">
            <wp:simplePos x="0" y="0"/>
            <wp:positionH relativeFrom="margin">
              <wp:posOffset>-10999</wp:posOffset>
            </wp:positionH>
            <wp:positionV relativeFrom="paragraph">
              <wp:posOffset>292879</wp:posOffset>
            </wp:positionV>
            <wp:extent cx="6125845" cy="4571365"/>
            <wp:effectExtent l="0" t="0" r="8255" b="635"/>
            <wp:wrapThrough wrapText="bothSides">
              <wp:wrapPolygon edited="0">
                <wp:start x="0" y="0"/>
                <wp:lineTo x="0" y="21513"/>
                <wp:lineTo x="21562" y="21513"/>
                <wp:lineTo x="21562" y="0"/>
                <wp:lineTo x="0" y="0"/>
              </wp:wrapPolygon>
            </wp:wrapThrough>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5845" cy="4571365"/>
                    </a:xfrm>
                    <a:prstGeom prst="rect">
                      <a:avLst/>
                    </a:prstGeom>
                    <a:noFill/>
                  </pic:spPr>
                </pic:pic>
              </a:graphicData>
            </a:graphic>
            <wp14:sizeRelH relativeFrom="margin">
              <wp14:pctWidth>0</wp14:pctWidth>
            </wp14:sizeRelH>
            <wp14:sizeRelV relativeFrom="margin">
              <wp14:pctHeight>0</wp14:pctHeight>
            </wp14:sizeRelV>
          </wp:anchor>
        </w:drawing>
      </w:r>
    </w:p>
    <w:p w14:paraId="4AB5268D" w14:textId="20DE82CE" w:rsidR="00583B71" w:rsidRDefault="00583B71" w:rsidP="005E6729">
      <w:pPr>
        <w:pStyle w:val="Texto"/>
        <w:spacing w:after="0" w:line="276" w:lineRule="auto"/>
        <w:rPr>
          <w:rFonts w:ascii="Gotham Book" w:hAnsi="Gotham Book"/>
          <w:b/>
          <w:sz w:val="21"/>
          <w:szCs w:val="21"/>
        </w:rPr>
      </w:pPr>
    </w:p>
    <w:p w14:paraId="7DD99CEA" w14:textId="7CD1D112" w:rsidR="00EC63D5" w:rsidRDefault="00EC63D5" w:rsidP="005E6729">
      <w:pPr>
        <w:pStyle w:val="Texto"/>
        <w:spacing w:after="0" w:line="276" w:lineRule="auto"/>
        <w:rPr>
          <w:rFonts w:ascii="Gotham Book" w:hAnsi="Gotham Book"/>
          <w:b/>
          <w:sz w:val="21"/>
          <w:szCs w:val="21"/>
        </w:rPr>
      </w:pPr>
    </w:p>
    <w:p w14:paraId="78A8A2EA" w14:textId="69FE4B57" w:rsidR="00EC63D5" w:rsidRDefault="00EC63D5" w:rsidP="005E6729">
      <w:pPr>
        <w:pStyle w:val="Texto"/>
        <w:spacing w:after="0" w:line="276" w:lineRule="auto"/>
        <w:rPr>
          <w:rFonts w:ascii="Gotham Book" w:hAnsi="Gotham Book"/>
          <w:b/>
          <w:sz w:val="21"/>
          <w:szCs w:val="21"/>
        </w:rPr>
      </w:pPr>
    </w:p>
    <w:p w14:paraId="379C6DBE" w14:textId="60FE9F5A" w:rsidR="00EC63D5" w:rsidRDefault="00EC63D5">
      <w:pPr>
        <w:spacing w:after="160" w:line="259" w:lineRule="auto"/>
        <w:rPr>
          <w:rFonts w:ascii="Gotham Book" w:hAnsi="Gotham Book" w:cs="Arial"/>
          <w:b/>
          <w:sz w:val="21"/>
          <w:szCs w:val="21"/>
        </w:rPr>
      </w:pPr>
      <w:r>
        <w:rPr>
          <w:rFonts w:ascii="Gotham Book" w:hAnsi="Gotham Book"/>
          <w:b/>
          <w:sz w:val="21"/>
          <w:szCs w:val="21"/>
        </w:rPr>
        <w:br w:type="page"/>
      </w:r>
    </w:p>
    <w:p w14:paraId="5F8E3400" w14:textId="13849C49" w:rsidR="00E52941" w:rsidRDefault="00E52941" w:rsidP="00F30ED4">
      <w:pPr>
        <w:pStyle w:val="Texto"/>
        <w:spacing w:after="0" w:line="276" w:lineRule="auto"/>
        <w:ind w:left="-426" w:firstLine="0"/>
        <w:rPr>
          <w:rFonts w:ascii="Gotham Book" w:hAnsi="Gotham Book"/>
          <w:b/>
          <w:sz w:val="21"/>
          <w:szCs w:val="21"/>
        </w:rPr>
      </w:pPr>
      <w:r w:rsidRPr="003F2726">
        <w:rPr>
          <w:rFonts w:ascii="Gotham Book" w:hAnsi="Gotham Book"/>
          <w:b/>
          <w:sz w:val="21"/>
          <w:szCs w:val="21"/>
        </w:rPr>
        <w:lastRenderedPageBreak/>
        <w:t>Descripción de los pasos y/o procedimiento:</w:t>
      </w:r>
    </w:p>
    <w:p w14:paraId="27DC3ADC" w14:textId="616C590F" w:rsidR="00253126" w:rsidRPr="003F2726" w:rsidRDefault="00253126" w:rsidP="00F30ED4">
      <w:pPr>
        <w:pStyle w:val="Texto"/>
        <w:spacing w:after="0" w:line="276" w:lineRule="auto"/>
        <w:ind w:left="-426" w:firstLine="0"/>
        <w:rPr>
          <w:rFonts w:ascii="Gotham Book" w:hAnsi="Gotham Book"/>
          <w:b/>
          <w:sz w:val="21"/>
          <w:szCs w:val="21"/>
        </w:rPr>
      </w:pPr>
      <w:r w:rsidRPr="00253126">
        <w:rPr>
          <w:noProof/>
          <w:lang w:eastAsia="es-MX"/>
        </w:rPr>
        <w:drawing>
          <wp:anchor distT="0" distB="0" distL="114300" distR="114300" simplePos="0" relativeHeight="251676672" behindDoc="0" locked="0" layoutInCell="1" allowOverlap="1" wp14:anchorId="50B171D3" wp14:editId="3F3F266D">
            <wp:simplePos x="0" y="0"/>
            <wp:positionH relativeFrom="column">
              <wp:posOffset>-334578</wp:posOffset>
            </wp:positionH>
            <wp:positionV relativeFrom="paragraph">
              <wp:posOffset>190567</wp:posOffset>
            </wp:positionV>
            <wp:extent cx="6192520" cy="7483475"/>
            <wp:effectExtent l="0" t="0" r="0" b="3175"/>
            <wp:wrapThrough wrapText="bothSides">
              <wp:wrapPolygon edited="0">
                <wp:start x="0" y="0"/>
                <wp:lineTo x="0" y="21554"/>
                <wp:lineTo x="21529" y="21554"/>
                <wp:lineTo x="2152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2520" cy="748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6DE027" w14:textId="62BEE0AF" w:rsidR="00E52941" w:rsidRPr="003F2726" w:rsidRDefault="00E52941" w:rsidP="005E6729">
      <w:pPr>
        <w:pStyle w:val="Texto"/>
        <w:spacing w:after="0" w:line="276" w:lineRule="auto"/>
        <w:rPr>
          <w:rFonts w:ascii="Gotham Book" w:hAnsi="Gotham Book"/>
          <w:sz w:val="21"/>
          <w:szCs w:val="21"/>
        </w:rPr>
      </w:pPr>
    </w:p>
    <w:p w14:paraId="0839F0F7" w14:textId="77777777" w:rsidR="00253126" w:rsidRDefault="00253126">
      <w:pPr>
        <w:spacing w:after="160" w:line="259" w:lineRule="auto"/>
        <w:rPr>
          <w:rFonts w:ascii="Gotham Book" w:hAnsi="Gotham Book" w:cs="Arial"/>
          <w:b/>
          <w:sz w:val="21"/>
          <w:szCs w:val="21"/>
        </w:rPr>
      </w:pPr>
      <w:r>
        <w:rPr>
          <w:rFonts w:ascii="Gotham Book" w:hAnsi="Gotham Book"/>
          <w:b/>
          <w:sz w:val="21"/>
          <w:szCs w:val="21"/>
        </w:rPr>
        <w:br w:type="page"/>
      </w:r>
    </w:p>
    <w:p w14:paraId="2207F4ED" w14:textId="04D55C13" w:rsidR="00D50A52" w:rsidRDefault="00D50A52" w:rsidP="00204755">
      <w:pPr>
        <w:pStyle w:val="Texto"/>
        <w:spacing w:after="0" w:line="276" w:lineRule="auto"/>
        <w:ind w:left="-284" w:firstLine="0"/>
        <w:rPr>
          <w:rFonts w:ascii="Gotham Book" w:hAnsi="Gotham Book"/>
          <w:b/>
          <w:sz w:val="21"/>
          <w:szCs w:val="21"/>
        </w:rPr>
      </w:pPr>
      <w:r w:rsidRPr="003F2726">
        <w:rPr>
          <w:rFonts w:ascii="Gotham Book" w:hAnsi="Gotham Book"/>
          <w:b/>
          <w:sz w:val="21"/>
          <w:szCs w:val="21"/>
        </w:rPr>
        <w:lastRenderedPageBreak/>
        <w:t>Actividades secuenciales por responsable:</w:t>
      </w:r>
    </w:p>
    <w:p w14:paraId="1E2E2D88" w14:textId="77777777" w:rsidR="00FB46A9" w:rsidRPr="003F2726" w:rsidRDefault="00FB46A9" w:rsidP="00D50A52">
      <w:pPr>
        <w:pStyle w:val="Texto"/>
        <w:spacing w:after="0" w:line="276" w:lineRule="auto"/>
        <w:ind w:firstLine="0"/>
        <w:rPr>
          <w:rFonts w:ascii="Gotham Book" w:hAnsi="Gotham Book"/>
          <w:b/>
          <w:sz w:val="21"/>
          <w:szCs w:val="21"/>
        </w:rPr>
      </w:pPr>
    </w:p>
    <w:tbl>
      <w:tblPr>
        <w:tblStyle w:val="Tablaconcuadrcula"/>
        <w:tblW w:w="9782" w:type="dxa"/>
        <w:tblInd w:w="-289" w:type="dxa"/>
        <w:tblLayout w:type="fixed"/>
        <w:tblLook w:val="04A0" w:firstRow="1" w:lastRow="0" w:firstColumn="1" w:lastColumn="0" w:noHBand="0" w:noVBand="1"/>
      </w:tblPr>
      <w:tblGrid>
        <w:gridCol w:w="568"/>
        <w:gridCol w:w="1701"/>
        <w:gridCol w:w="3798"/>
        <w:gridCol w:w="1872"/>
        <w:gridCol w:w="1843"/>
      </w:tblGrid>
      <w:tr w:rsidR="00D50A52" w:rsidRPr="003F2726" w14:paraId="05C3A770" w14:textId="77777777" w:rsidTr="006C614A">
        <w:tc>
          <w:tcPr>
            <w:tcW w:w="568" w:type="dxa"/>
            <w:shd w:val="clear" w:color="auto" w:fill="D9D9D9" w:themeFill="background1" w:themeFillShade="D9"/>
            <w:vAlign w:val="center"/>
          </w:tcPr>
          <w:p w14:paraId="264BD9B4" w14:textId="77777777" w:rsidR="00D50A52" w:rsidRPr="00883325" w:rsidRDefault="00D50A52" w:rsidP="00640E63">
            <w:pPr>
              <w:tabs>
                <w:tab w:val="center" w:pos="5173"/>
              </w:tabs>
              <w:spacing w:line="276" w:lineRule="auto"/>
              <w:ind w:right="33"/>
              <w:jc w:val="center"/>
              <w:rPr>
                <w:rFonts w:ascii="Gotham Book" w:hAnsi="Gotham Book" w:cs="Arial"/>
                <w:sz w:val="14"/>
                <w:szCs w:val="14"/>
              </w:rPr>
            </w:pPr>
            <w:r w:rsidRPr="00883325">
              <w:rPr>
                <w:rFonts w:ascii="Gotham Book" w:hAnsi="Gotham Book" w:cs="Arial"/>
                <w:sz w:val="14"/>
                <w:szCs w:val="14"/>
              </w:rPr>
              <w:t>No.</w:t>
            </w:r>
          </w:p>
        </w:tc>
        <w:tc>
          <w:tcPr>
            <w:tcW w:w="1701" w:type="dxa"/>
            <w:shd w:val="clear" w:color="auto" w:fill="D9D9D9" w:themeFill="background1" w:themeFillShade="D9"/>
            <w:vAlign w:val="center"/>
          </w:tcPr>
          <w:p w14:paraId="46EB8B4F" w14:textId="77777777" w:rsidR="00D50A52" w:rsidRPr="003F2726" w:rsidRDefault="00D50A52" w:rsidP="00640E63">
            <w:pPr>
              <w:tabs>
                <w:tab w:val="center" w:pos="5173"/>
              </w:tabs>
              <w:spacing w:line="276" w:lineRule="auto"/>
              <w:ind w:right="34"/>
              <w:jc w:val="center"/>
              <w:rPr>
                <w:rFonts w:ascii="Gotham Book" w:hAnsi="Gotham Book" w:cs="Arial"/>
                <w:sz w:val="21"/>
                <w:szCs w:val="21"/>
              </w:rPr>
            </w:pPr>
            <w:r w:rsidRPr="003F2726">
              <w:rPr>
                <w:rFonts w:ascii="Gotham Book" w:hAnsi="Gotham Book" w:cs="Arial"/>
                <w:sz w:val="21"/>
                <w:szCs w:val="21"/>
              </w:rPr>
              <w:t>Responsable</w:t>
            </w:r>
          </w:p>
        </w:tc>
        <w:tc>
          <w:tcPr>
            <w:tcW w:w="3798" w:type="dxa"/>
            <w:shd w:val="clear" w:color="auto" w:fill="D9D9D9" w:themeFill="background1" w:themeFillShade="D9"/>
            <w:vAlign w:val="center"/>
          </w:tcPr>
          <w:p w14:paraId="554C2306" w14:textId="77777777" w:rsidR="00D50A52" w:rsidRPr="003F2726" w:rsidRDefault="00D50A52" w:rsidP="00640E63">
            <w:pPr>
              <w:tabs>
                <w:tab w:val="center" w:pos="5173"/>
              </w:tabs>
              <w:spacing w:line="276" w:lineRule="auto"/>
              <w:ind w:left="-108" w:right="-108"/>
              <w:jc w:val="center"/>
              <w:rPr>
                <w:rFonts w:ascii="Gotham Book" w:hAnsi="Gotham Book" w:cs="Arial"/>
                <w:sz w:val="21"/>
                <w:szCs w:val="21"/>
              </w:rPr>
            </w:pPr>
            <w:r w:rsidRPr="003F2726">
              <w:rPr>
                <w:rFonts w:ascii="Gotham Book" w:hAnsi="Gotham Book" w:cs="Arial"/>
                <w:sz w:val="21"/>
                <w:szCs w:val="21"/>
              </w:rPr>
              <w:t>Actividad</w:t>
            </w:r>
          </w:p>
        </w:tc>
        <w:tc>
          <w:tcPr>
            <w:tcW w:w="1872" w:type="dxa"/>
            <w:shd w:val="clear" w:color="auto" w:fill="D9D9D9" w:themeFill="background1" w:themeFillShade="D9"/>
            <w:vAlign w:val="center"/>
          </w:tcPr>
          <w:p w14:paraId="64E88866" w14:textId="77777777" w:rsidR="00D50A52" w:rsidRPr="003F2726" w:rsidRDefault="00D50A52" w:rsidP="00640E63">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Método, herramienta</w:t>
            </w:r>
          </w:p>
        </w:tc>
        <w:tc>
          <w:tcPr>
            <w:tcW w:w="1843" w:type="dxa"/>
            <w:shd w:val="clear" w:color="auto" w:fill="D9D9D9" w:themeFill="background1" w:themeFillShade="D9"/>
          </w:tcPr>
          <w:p w14:paraId="47C5AE7C" w14:textId="77777777" w:rsidR="00D50A52" w:rsidRPr="003F2726" w:rsidRDefault="00D50A52" w:rsidP="00640E63">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Disposiciones en Materia de Control Interno (Artículo Segundo)</w:t>
            </w:r>
          </w:p>
        </w:tc>
      </w:tr>
      <w:tr w:rsidR="00D50A52" w:rsidRPr="00883325" w14:paraId="189717AB" w14:textId="77777777" w:rsidTr="006C614A">
        <w:tc>
          <w:tcPr>
            <w:tcW w:w="568" w:type="dxa"/>
            <w:vAlign w:val="center"/>
          </w:tcPr>
          <w:p w14:paraId="3DFB25BD"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p>
        </w:tc>
        <w:tc>
          <w:tcPr>
            <w:tcW w:w="1701" w:type="dxa"/>
            <w:vAlign w:val="center"/>
          </w:tcPr>
          <w:p w14:paraId="66E3AA63"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Titular de la Dependencia o Entidad</w:t>
            </w:r>
          </w:p>
        </w:tc>
        <w:tc>
          <w:tcPr>
            <w:tcW w:w="3798" w:type="dxa"/>
            <w:vAlign w:val="center"/>
          </w:tcPr>
          <w:p w14:paraId="470C72ED" w14:textId="2DECFFE7"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 xml:space="preserve">Instruye </w:t>
            </w:r>
            <w:r w:rsidR="00C35FB2">
              <w:rPr>
                <w:rFonts w:ascii="Gotham Book" w:hAnsi="Gotham Book" w:cs="Arial"/>
                <w:sz w:val="18"/>
                <w:szCs w:val="18"/>
              </w:rPr>
              <w:t>a la o e</w:t>
            </w:r>
            <w:r w:rsidRPr="00883325">
              <w:rPr>
                <w:rFonts w:ascii="Gotham Book" w:hAnsi="Gotham Book" w:cs="Arial"/>
                <w:sz w:val="18"/>
                <w:szCs w:val="18"/>
              </w:rPr>
              <w:t xml:space="preserve">l Coordinador de Control Interno y al Enlace de Administración de Riesgos </w:t>
            </w:r>
            <w:r w:rsidR="00640E63">
              <w:rPr>
                <w:rFonts w:ascii="Gotham Book" w:hAnsi="Gotham Book" w:cs="Arial"/>
                <w:sz w:val="18"/>
                <w:szCs w:val="18"/>
              </w:rPr>
              <w:t xml:space="preserve">para </w:t>
            </w:r>
            <w:r w:rsidRPr="00883325">
              <w:rPr>
                <w:rFonts w:ascii="Gotham Book" w:hAnsi="Gotham Book" w:cs="Arial"/>
                <w:sz w:val="18"/>
                <w:szCs w:val="18"/>
              </w:rPr>
              <w:t>iniciar el proceso de administración de riesgos</w:t>
            </w:r>
            <w:r w:rsidR="00640E63">
              <w:rPr>
                <w:rFonts w:ascii="Gotham Book" w:hAnsi="Gotham Book" w:cs="Arial"/>
                <w:sz w:val="18"/>
                <w:szCs w:val="18"/>
              </w:rPr>
              <w:t>;</w:t>
            </w:r>
            <w:r>
              <w:rPr>
                <w:rFonts w:ascii="Gotham Book" w:hAnsi="Gotham Book" w:cs="Arial"/>
                <w:sz w:val="18"/>
                <w:szCs w:val="18"/>
              </w:rPr>
              <w:t xml:space="preserve"> </w:t>
            </w:r>
            <w:r w:rsidRPr="002F53C9">
              <w:rPr>
                <w:rFonts w:ascii="Gotham Book" w:hAnsi="Gotham Book" w:cs="Arial"/>
                <w:sz w:val="18"/>
                <w:szCs w:val="18"/>
              </w:rPr>
              <w:t xml:space="preserve">conforma el </w:t>
            </w:r>
            <w:r w:rsidR="00F440F3">
              <w:rPr>
                <w:rFonts w:ascii="Gotham Book" w:hAnsi="Gotham Book" w:cs="Arial"/>
                <w:sz w:val="18"/>
                <w:szCs w:val="18"/>
              </w:rPr>
              <w:t>Grupo de Trabajo</w:t>
            </w:r>
            <w:r w:rsidRPr="002F53C9">
              <w:rPr>
                <w:rFonts w:ascii="Gotham Book" w:hAnsi="Gotham Book" w:cs="Arial"/>
                <w:sz w:val="18"/>
                <w:szCs w:val="18"/>
              </w:rPr>
              <w:t xml:space="preserve"> y presid</w:t>
            </w:r>
            <w:r>
              <w:rPr>
                <w:rFonts w:ascii="Gotham Book" w:hAnsi="Gotham Book" w:cs="Arial"/>
                <w:sz w:val="18"/>
                <w:szCs w:val="18"/>
              </w:rPr>
              <w:t>e</w:t>
            </w:r>
            <w:r w:rsidRPr="002F53C9">
              <w:rPr>
                <w:rFonts w:ascii="Gotham Book" w:hAnsi="Gotham Book" w:cs="Arial"/>
                <w:sz w:val="18"/>
                <w:szCs w:val="18"/>
              </w:rPr>
              <w:t xml:space="preserve"> las sesiones</w:t>
            </w:r>
            <w:r>
              <w:rPr>
                <w:rFonts w:ascii="Gotham Book" w:hAnsi="Gotham Book" w:cs="Arial"/>
                <w:sz w:val="18"/>
                <w:szCs w:val="18"/>
              </w:rPr>
              <w:t>.</w:t>
            </w:r>
          </w:p>
        </w:tc>
        <w:tc>
          <w:tcPr>
            <w:tcW w:w="1872" w:type="dxa"/>
            <w:vAlign w:val="center"/>
          </w:tcPr>
          <w:p w14:paraId="43A1DB91" w14:textId="13AC5435"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Oficio</w:t>
            </w:r>
            <w:r w:rsidR="00640E63">
              <w:rPr>
                <w:rFonts w:ascii="Gotham Book" w:hAnsi="Gotham Book" w:cs="Arial"/>
                <w:sz w:val="18"/>
                <w:szCs w:val="18"/>
              </w:rPr>
              <w:t xml:space="preserve"> </w:t>
            </w:r>
            <w:r w:rsidRPr="00883325">
              <w:rPr>
                <w:rFonts w:ascii="Gotham Book" w:hAnsi="Gotham Book" w:cs="Arial"/>
                <w:sz w:val="18"/>
                <w:szCs w:val="18"/>
              </w:rPr>
              <w:t>/</w:t>
            </w:r>
            <w:r w:rsidR="00640E63">
              <w:rPr>
                <w:rFonts w:ascii="Gotham Book" w:hAnsi="Gotham Book" w:cs="Arial"/>
                <w:sz w:val="18"/>
                <w:szCs w:val="18"/>
              </w:rPr>
              <w:t xml:space="preserve"> </w:t>
            </w:r>
            <w:r w:rsidRPr="00883325">
              <w:rPr>
                <w:rFonts w:ascii="Gotham Book" w:hAnsi="Gotham Book" w:cs="Arial"/>
                <w:sz w:val="18"/>
                <w:szCs w:val="18"/>
              </w:rPr>
              <w:t>Correo electrónico</w:t>
            </w:r>
            <w:r w:rsidR="00640E63">
              <w:rPr>
                <w:rFonts w:ascii="Gotham Book" w:hAnsi="Gotham Book" w:cs="Arial"/>
                <w:sz w:val="18"/>
                <w:szCs w:val="18"/>
              </w:rPr>
              <w:t xml:space="preserve"> </w:t>
            </w:r>
            <w:r w:rsidRPr="00883325">
              <w:rPr>
                <w:rFonts w:ascii="Gotham Book" w:hAnsi="Gotham Book" w:cs="Arial"/>
                <w:sz w:val="18"/>
                <w:szCs w:val="18"/>
              </w:rPr>
              <w:t xml:space="preserve">/ Reunión </w:t>
            </w:r>
          </w:p>
        </w:tc>
        <w:tc>
          <w:tcPr>
            <w:tcW w:w="1843" w:type="dxa"/>
            <w:vAlign w:val="center"/>
          </w:tcPr>
          <w:p w14:paraId="337131FA" w14:textId="52963C69"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 8</w:t>
            </w:r>
            <w:r>
              <w:rPr>
                <w:rFonts w:ascii="Gotham Book" w:hAnsi="Gotham Book" w:cs="Arial"/>
                <w:sz w:val="18"/>
                <w:szCs w:val="18"/>
              </w:rPr>
              <w:t>.2</w:t>
            </w:r>
            <w:r w:rsidRPr="00883325">
              <w:rPr>
                <w:rFonts w:ascii="Gotham Book" w:hAnsi="Gotham Book" w:cs="Arial"/>
                <w:sz w:val="18"/>
                <w:szCs w:val="18"/>
              </w:rPr>
              <w:t xml:space="preserve">, inciso </w:t>
            </w:r>
            <w:r>
              <w:rPr>
                <w:rFonts w:ascii="Gotham Book" w:hAnsi="Gotham Book" w:cs="Arial"/>
                <w:sz w:val="18"/>
                <w:szCs w:val="18"/>
              </w:rPr>
              <w:t>f</w:t>
            </w:r>
            <w:r w:rsidRPr="00883325">
              <w:rPr>
                <w:rFonts w:ascii="Gotham Book" w:hAnsi="Gotham Book" w:cs="Arial"/>
                <w:sz w:val="18"/>
                <w:szCs w:val="18"/>
              </w:rPr>
              <w:t>)</w:t>
            </w:r>
            <w:r w:rsidR="00913897">
              <w:rPr>
                <w:rFonts w:ascii="Gotham Book" w:hAnsi="Gotham Book" w:cs="Arial"/>
                <w:sz w:val="18"/>
                <w:szCs w:val="18"/>
              </w:rPr>
              <w:t xml:space="preserve"> y </w:t>
            </w:r>
            <w:r w:rsidR="00640E63">
              <w:rPr>
                <w:rFonts w:ascii="Gotham Book" w:hAnsi="Gotham Book" w:cs="Arial"/>
                <w:sz w:val="18"/>
                <w:szCs w:val="18"/>
              </w:rPr>
              <w:t xml:space="preserve">Sección I del Capítulo I, Título Tercero </w:t>
            </w:r>
          </w:p>
        </w:tc>
      </w:tr>
      <w:tr w:rsidR="00D50A52" w:rsidRPr="00883325" w14:paraId="7C4B8198" w14:textId="77777777" w:rsidTr="006C614A">
        <w:tc>
          <w:tcPr>
            <w:tcW w:w="568" w:type="dxa"/>
            <w:vAlign w:val="center"/>
          </w:tcPr>
          <w:p w14:paraId="7773B869"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2</w:t>
            </w:r>
          </w:p>
        </w:tc>
        <w:tc>
          <w:tcPr>
            <w:tcW w:w="1701" w:type="dxa"/>
            <w:vAlign w:val="center"/>
          </w:tcPr>
          <w:p w14:paraId="2D768450"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p>
        </w:tc>
        <w:tc>
          <w:tcPr>
            <w:tcW w:w="3798" w:type="dxa"/>
            <w:vAlign w:val="center"/>
          </w:tcPr>
          <w:p w14:paraId="36BEC7C1" w14:textId="3869F00A"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Acuerda con la o el Titular de la dependencia</w:t>
            </w:r>
            <w:r>
              <w:rPr>
                <w:rFonts w:ascii="Gotham Book" w:hAnsi="Gotham Book" w:cs="Arial"/>
                <w:sz w:val="18"/>
                <w:szCs w:val="18"/>
              </w:rPr>
              <w:t xml:space="preserve"> </w:t>
            </w:r>
            <w:r w:rsidRPr="00883325">
              <w:rPr>
                <w:rFonts w:ascii="Gotham Book" w:hAnsi="Gotham Book" w:cs="Arial"/>
                <w:sz w:val="18"/>
                <w:szCs w:val="18"/>
              </w:rPr>
              <w:t>o entidad</w:t>
            </w:r>
            <w:r>
              <w:rPr>
                <w:rFonts w:ascii="Gotham Book" w:hAnsi="Gotham Book" w:cs="Arial"/>
                <w:sz w:val="18"/>
                <w:szCs w:val="18"/>
              </w:rPr>
              <w:t xml:space="preserve"> las </w:t>
            </w:r>
            <w:r w:rsidRPr="002F53C9">
              <w:rPr>
                <w:rFonts w:ascii="Gotham Book" w:hAnsi="Gotham Book" w:cs="Arial"/>
                <w:sz w:val="18"/>
                <w:szCs w:val="18"/>
              </w:rPr>
              <w:t>estrategias, objetivos y/o metas</w:t>
            </w:r>
            <w:r w:rsidR="005B0696">
              <w:rPr>
                <w:rFonts w:ascii="Gotham Book" w:hAnsi="Gotham Book" w:cs="Arial"/>
                <w:sz w:val="18"/>
                <w:szCs w:val="18"/>
              </w:rPr>
              <w:t>, alineados a los procesos prioritarios,</w:t>
            </w:r>
            <w:r w:rsidRPr="002F53C9">
              <w:rPr>
                <w:rFonts w:ascii="Gotham Book" w:hAnsi="Gotham Book" w:cs="Arial"/>
                <w:sz w:val="18"/>
                <w:szCs w:val="18"/>
              </w:rPr>
              <w:t xml:space="preserve"> que</w:t>
            </w:r>
            <w:r>
              <w:rPr>
                <w:rFonts w:ascii="Gotham Book" w:hAnsi="Gotham Book" w:cs="Arial"/>
                <w:sz w:val="18"/>
                <w:szCs w:val="18"/>
              </w:rPr>
              <w:t xml:space="preserve"> </w:t>
            </w:r>
            <w:r w:rsidRPr="002F53C9">
              <w:rPr>
                <w:rFonts w:ascii="Gotham Book" w:hAnsi="Gotham Book" w:cs="Arial"/>
                <w:sz w:val="18"/>
                <w:szCs w:val="18"/>
              </w:rPr>
              <w:t>serán considerados en la elaboración de la Matriz y el Programa de Trabajo de Administración de Riesgos</w:t>
            </w:r>
            <w:r>
              <w:rPr>
                <w:rFonts w:ascii="Gotham Book" w:hAnsi="Gotham Book" w:cs="Arial"/>
                <w:sz w:val="18"/>
                <w:szCs w:val="18"/>
              </w:rPr>
              <w:t>, y los comunica a las Unidades Administrativas por conducto del Enlace</w:t>
            </w:r>
            <w:r w:rsidR="00640E63">
              <w:rPr>
                <w:rFonts w:ascii="Gotham Book" w:hAnsi="Gotham Book" w:cs="Arial"/>
                <w:sz w:val="18"/>
                <w:szCs w:val="18"/>
              </w:rPr>
              <w:t xml:space="preserve"> de Administración de Riesgos</w:t>
            </w:r>
            <w:r>
              <w:rPr>
                <w:rFonts w:ascii="Gotham Book" w:hAnsi="Gotham Book" w:cs="Arial"/>
                <w:sz w:val="18"/>
                <w:szCs w:val="18"/>
              </w:rPr>
              <w:t xml:space="preserve">. </w:t>
            </w:r>
          </w:p>
        </w:tc>
        <w:tc>
          <w:tcPr>
            <w:tcW w:w="1872" w:type="dxa"/>
            <w:vAlign w:val="center"/>
          </w:tcPr>
          <w:p w14:paraId="50021705" w14:textId="3137E61E"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Oficio</w:t>
            </w:r>
            <w:r w:rsidR="00640E63">
              <w:rPr>
                <w:rFonts w:ascii="Gotham Book" w:hAnsi="Gotham Book" w:cs="Arial"/>
                <w:sz w:val="18"/>
                <w:szCs w:val="18"/>
              </w:rPr>
              <w:t xml:space="preserve"> </w:t>
            </w:r>
            <w:r w:rsidRPr="00883325">
              <w:rPr>
                <w:rFonts w:ascii="Gotham Book" w:hAnsi="Gotham Book" w:cs="Arial"/>
                <w:sz w:val="18"/>
                <w:szCs w:val="18"/>
              </w:rPr>
              <w:t>/</w:t>
            </w:r>
            <w:r w:rsidR="00640E63">
              <w:rPr>
                <w:rFonts w:ascii="Gotham Book" w:hAnsi="Gotham Book" w:cs="Arial"/>
                <w:sz w:val="18"/>
                <w:szCs w:val="18"/>
              </w:rPr>
              <w:t xml:space="preserve"> </w:t>
            </w:r>
            <w:r w:rsidRPr="00883325">
              <w:rPr>
                <w:rFonts w:ascii="Gotham Book" w:hAnsi="Gotham Book" w:cs="Arial"/>
                <w:sz w:val="18"/>
                <w:szCs w:val="18"/>
              </w:rPr>
              <w:t>Correo electrónico</w:t>
            </w:r>
            <w:r w:rsidR="00640E63">
              <w:rPr>
                <w:rFonts w:ascii="Gotham Book" w:hAnsi="Gotham Book" w:cs="Arial"/>
                <w:sz w:val="18"/>
                <w:szCs w:val="18"/>
              </w:rPr>
              <w:t xml:space="preserve"> </w:t>
            </w:r>
            <w:r w:rsidRPr="00883325">
              <w:rPr>
                <w:rFonts w:ascii="Gotham Book" w:hAnsi="Gotham Book" w:cs="Arial"/>
                <w:sz w:val="18"/>
                <w:szCs w:val="18"/>
              </w:rPr>
              <w:t xml:space="preserve">/ Reunión </w:t>
            </w:r>
          </w:p>
        </w:tc>
        <w:tc>
          <w:tcPr>
            <w:tcW w:w="1843" w:type="dxa"/>
            <w:vAlign w:val="center"/>
          </w:tcPr>
          <w:p w14:paraId="7B3A07D5" w14:textId="6FCFF146"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 8</w:t>
            </w:r>
            <w:r>
              <w:rPr>
                <w:rFonts w:ascii="Gotham Book" w:hAnsi="Gotham Book" w:cs="Arial"/>
                <w:sz w:val="18"/>
                <w:szCs w:val="18"/>
              </w:rPr>
              <w:t>.3</w:t>
            </w:r>
            <w:r w:rsidRPr="00883325">
              <w:rPr>
                <w:rFonts w:ascii="Gotham Book" w:hAnsi="Gotham Book" w:cs="Arial"/>
                <w:sz w:val="18"/>
                <w:szCs w:val="18"/>
              </w:rPr>
              <w:t xml:space="preserve">, inciso </w:t>
            </w:r>
            <w:r w:rsidR="00A0753E">
              <w:rPr>
                <w:rFonts w:ascii="Gotham Book" w:hAnsi="Gotham Book" w:cs="Arial"/>
                <w:sz w:val="18"/>
                <w:szCs w:val="18"/>
              </w:rPr>
              <w:t>l</w:t>
            </w:r>
            <w:r>
              <w:rPr>
                <w:rFonts w:ascii="Gotham Book" w:hAnsi="Gotham Book" w:cs="Arial"/>
                <w:sz w:val="18"/>
                <w:szCs w:val="18"/>
              </w:rPr>
              <w:t>)</w:t>
            </w:r>
          </w:p>
        </w:tc>
      </w:tr>
      <w:tr w:rsidR="00D50A52" w:rsidRPr="00883325" w14:paraId="5C69C8E8" w14:textId="77777777" w:rsidTr="006C614A">
        <w:tc>
          <w:tcPr>
            <w:tcW w:w="568" w:type="dxa"/>
            <w:vAlign w:val="center"/>
          </w:tcPr>
          <w:p w14:paraId="77B790F0"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3</w:t>
            </w:r>
          </w:p>
        </w:tc>
        <w:tc>
          <w:tcPr>
            <w:tcW w:w="1701" w:type="dxa"/>
            <w:vAlign w:val="center"/>
          </w:tcPr>
          <w:p w14:paraId="5840369B"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Enlace de Administración</w:t>
            </w:r>
          </w:p>
          <w:p w14:paraId="327BB60C"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de Riesgos</w:t>
            </w:r>
          </w:p>
        </w:tc>
        <w:tc>
          <w:tcPr>
            <w:tcW w:w="3798" w:type="dxa"/>
            <w:vAlign w:val="center"/>
          </w:tcPr>
          <w:p w14:paraId="4F03A6C0" w14:textId="6A725FD5"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Informa</w:t>
            </w:r>
            <w:r w:rsidR="00B341A2">
              <w:rPr>
                <w:rFonts w:ascii="Gotham Book" w:hAnsi="Gotham Book" w:cs="Arial"/>
                <w:sz w:val="18"/>
                <w:szCs w:val="18"/>
              </w:rPr>
              <w:t>,</w:t>
            </w:r>
            <w:r w:rsidRPr="00883325">
              <w:rPr>
                <w:rFonts w:ascii="Gotham Book" w:hAnsi="Gotham Book" w:cs="Arial"/>
                <w:sz w:val="18"/>
                <w:szCs w:val="18"/>
              </w:rPr>
              <w:t xml:space="preserve"> orienta</w:t>
            </w:r>
            <w:r w:rsidR="00B341A2">
              <w:rPr>
                <w:rFonts w:ascii="Gotham Book" w:hAnsi="Gotham Book" w:cs="Arial"/>
                <w:sz w:val="18"/>
                <w:szCs w:val="18"/>
              </w:rPr>
              <w:t xml:space="preserve"> y/o capacita</w:t>
            </w:r>
            <w:r w:rsidRPr="00883325">
              <w:rPr>
                <w:rFonts w:ascii="Gotham Book" w:hAnsi="Gotham Book" w:cs="Arial"/>
                <w:sz w:val="18"/>
                <w:szCs w:val="18"/>
              </w:rPr>
              <w:t xml:space="preserve"> a las Unidades Administrativas sobre la metodología de administración de riesgos, las acciones para su aplicación, y los objetivos y metas institucionales para que documenten la Matriz de Administración de Riesgos.</w:t>
            </w:r>
          </w:p>
        </w:tc>
        <w:tc>
          <w:tcPr>
            <w:tcW w:w="1872" w:type="dxa"/>
            <w:vAlign w:val="center"/>
          </w:tcPr>
          <w:p w14:paraId="5A20FD06" w14:textId="01DD4CC1"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Oficio</w:t>
            </w:r>
            <w:r w:rsidR="00640E63">
              <w:rPr>
                <w:rFonts w:ascii="Gotham Book" w:hAnsi="Gotham Book" w:cs="Arial"/>
                <w:sz w:val="18"/>
                <w:szCs w:val="18"/>
              </w:rPr>
              <w:t xml:space="preserve"> </w:t>
            </w:r>
            <w:r w:rsidRPr="00883325">
              <w:rPr>
                <w:rFonts w:ascii="Gotham Book" w:hAnsi="Gotham Book" w:cs="Arial"/>
                <w:sz w:val="18"/>
                <w:szCs w:val="18"/>
              </w:rPr>
              <w:t>/correo electrónico</w:t>
            </w:r>
            <w:r w:rsidR="00640E63">
              <w:rPr>
                <w:rFonts w:ascii="Gotham Book" w:hAnsi="Gotham Book" w:cs="Arial"/>
                <w:sz w:val="18"/>
                <w:szCs w:val="18"/>
              </w:rPr>
              <w:t xml:space="preserve"> </w:t>
            </w:r>
            <w:r w:rsidRPr="00883325">
              <w:rPr>
                <w:rFonts w:ascii="Gotham Book" w:hAnsi="Gotham Book" w:cs="Arial"/>
                <w:sz w:val="18"/>
                <w:szCs w:val="18"/>
              </w:rPr>
              <w:t>/</w:t>
            </w:r>
            <w:r w:rsidR="00640E63">
              <w:rPr>
                <w:rFonts w:ascii="Gotham Book" w:hAnsi="Gotham Book" w:cs="Arial"/>
                <w:sz w:val="18"/>
                <w:szCs w:val="18"/>
              </w:rPr>
              <w:t xml:space="preserve"> </w:t>
            </w:r>
            <w:r w:rsidRPr="00883325">
              <w:rPr>
                <w:rFonts w:ascii="Gotham Book" w:hAnsi="Gotham Book" w:cs="Arial"/>
                <w:sz w:val="18"/>
                <w:szCs w:val="18"/>
              </w:rPr>
              <w:t>Reunión/</w:t>
            </w:r>
            <w:r w:rsidR="00640E63">
              <w:rPr>
                <w:rFonts w:ascii="Gotham Book" w:hAnsi="Gotham Book" w:cs="Arial"/>
                <w:sz w:val="18"/>
                <w:szCs w:val="18"/>
              </w:rPr>
              <w:t xml:space="preserve"> </w:t>
            </w:r>
            <w:r w:rsidR="00913897">
              <w:rPr>
                <w:rFonts w:ascii="Gotham Book" w:hAnsi="Gotham Book" w:cs="Arial"/>
                <w:sz w:val="18"/>
                <w:szCs w:val="18"/>
              </w:rPr>
              <w:t>Metodología y</w:t>
            </w:r>
            <w:r w:rsidRPr="00883325">
              <w:rPr>
                <w:rFonts w:ascii="Gotham Book" w:hAnsi="Gotham Book" w:cs="Arial"/>
                <w:sz w:val="18"/>
                <w:szCs w:val="18"/>
              </w:rPr>
              <w:t xml:space="preserve"> Matriz de Administración de Riesgos </w:t>
            </w:r>
          </w:p>
        </w:tc>
        <w:tc>
          <w:tcPr>
            <w:tcW w:w="1843" w:type="dxa"/>
            <w:vAlign w:val="center"/>
          </w:tcPr>
          <w:p w14:paraId="3E97B0E3" w14:textId="1407AD44"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 8</w:t>
            </w:r>
            <w:r>
              <w:rPr>
                <w:rFonts w:ascii="Gotham Book" w:hAnsi="Gotham Book" w:cs="Arial"/>
                <w:sz w:val="18"/>
                <w:szCs w:val="18"/>
              </w:rPr>
              <w:t>.5</w:t>
            </w:r>
            <w:r w:rsidRPr="00883325">
              <w:rPr>
                <w:rFonts w:ascii="Gotham Book" w:hAnsi="Gotham Book" w:cs="Arial"/>
                <w:sz w:val="18"/>
                <w:szCs w:val="18"/>
              </w:rPr>
              <w:t>, inciso</w:t>
            </w:r>
            <w:r w:rsidR="00B341A2">
              <w:rPr>
                <w:rFonts w:ascii="Gotham Book" w:hAnsi="Gotham Book" w:cs="Arial"/>
                <w:sz w:val="18"/>
                <w:szCs w:val="18"/>
              </w:rPr>
              <w:t>s</w:t>
            </w:r>
            <w:r w:rsidRPr="00883325">
              <w:rPr>
                <w:rFonts w:ascii="Gotham Book" w:hAnsi="Gotham Book" w:cs="Arial"/>
                <w:sz w:val="18"/>
                <w:szCs w:val="18"/>
              </w:rPr>
              <w:t xml:space="preserve"> b)</w:t>
            </w:r>
            <w:r w:rsidR="00640E63">
              <w:rPr>
                <w:rFonts w:ascii="Gotham Book" w:hAnsi="Gotham Book" w:cs="Arial"/>
                <w:sz w:val="18"/>
                <w:szCs w:val="18"/>
              </w:rPr>
              <w:t xml:space="preserve"> y</w:t>
            </w:r>
            <w:r w:rsidR="00B341A2">
              <w:rPr>
                <w:rFonts w:ascii="Gotham Book" w:hAnsi="Gotham Book" w:cs="Arial"/>
                <w:sz w:val="18"/>
                <w:szCs w:val="18"/>
              </w:rPr>
              <w:t xml:space="preserve"> g), y</w:t>
            </w:r>
            <w:r w:rsidR="00640E63">
              <w:rPr>
                <w:rFonts w:ascii="Gotham Book" w:hAnsi="Gotham Book" w:cs="Arial"/>
                <w:sz w:val="18"/>
                <w:szCs w:val="18"/>
              </w:rPr>
              <w:t xml:space="preserve"> </w:t>
            </w:r>
            <w:r w:rsidR="00913897">
              <w:rPr>
                <w:rFonts w:ascii="Gotham Book" w:hAnsi="Gotham Book" w:cs="Arial"/>
                <w:sz w:val="18"/>
                <w:szCs w:val="18"/>
              </w:rPr>
              <w:t>Sección I del Capítulo I, Título Tercero</w:t>
            </w:r>
          </w:p>
        </w:tc>
      </w:tr>
      <w:tr w:rsidR="00D50A52" w:rsidRPr="00883325" w14:paraId="1DDF8958" w14:textId="77777777" w:rsidTr="006C614A">
        <w:tc>
          <w:tcPr>
            <w:tcW w:w="568" w:type="dxa"/>
            <w:vAlign w:val="center"/>
          </w:tcPr>
          <w:p w14:paraId="614D6151"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4</w:t>
            </w:r>
          </w:p>
        </w:tc>
        <w:tc>
          <w:tcPr>
            <w:tcW w:w="1701" w:type="dxa"/>
            <w:vAlign w:val="center"/>
          </w:tcPr>
          <w:p w14:paraId="709B55FC" w14:textId="4AA3AD1D" w:rsidR="00D50A52" w:rsidRPr="00EB7D01" w:rsidRDefault="00F440F3" w:rsidP="00204755">
            <w:pPr>
              <w:tabs>
                <w:tab w:val="center" w:pos="5173"/>
              </w:tabs>
              <w:spacing w:line="276" w:lineRule="auto"/>
              <w:ind w:right="34"/>
              <w:rPr>
                <w:rFonts w:ascii="Gotham Book" w:hAnsi="Gotham Book" w:cs="Arial"/>
                <w:strike/>
                <w:sz w:val="18"/>
                <w:szCs w:val="18"/>
              </w:rPr>
            </w:pPr>
            <w:r>
              <w:rPr>
                <w:rFonts w:ascii="Gotham Book" w:hAnsi="Gotham Book" w:cs="Arial"/>
                <w:sz w:val="18"/>
                <w:szCs w:val="18"/>
              </w:rPr>
              <w:t>Grupo de Trabajo</w:t>
            </w:r>
          </w:p>
        </w:tc>
        <w:tc>
          <w:tcPr>
            <w:tcW w:w="3798" w:type="dxa"/>
            <w:vAlign w:val="center"/>
          </w:tcPr>
          <w:p w14:paraId="123EA487" w14:textId="0CDFFF45" w:rsidR="00D50A52" w:rsidRPr="00883325" w:rsidRDefault="00D50A52" w:rsidP="00640E63">
            <w:pPr>
              <w:tabs>
                <w:tab w:val="center" w:pos="5173"/>
              </w:tabs>
              <w:spacing w:line="276" w:lineRule="auto"/>
              <w:jc w:val="both"/>
              <w:rPr>
                <w:rFonts w:ascii="Gotham Book" w:hAnsi="Gotham Book" w:cs="Arial"/>
                <w:sz w:val="18"/>
                <w:szCs w:val="18"/>
              </w:rPr>
            </w:pPr>
            <w:r>
              <w:rPr>
                <w:rFonts w:ascii="Gotham Book" w:hAnsi="Gotham Book" w:cs="Arial"/>
                <w:sz w:val="18"/>
                <w:szCs w:val="18"/>
              </w:rPr>
              <w:t>Aplica la metodología, d</w:t>
            </w:r>
            <w:r w:rsidRPr="00883325">
              <w:rPr>
                <w:rFonts w:ascii="Gotham Book" w:hAnsi="Gotham Book" w:cs="Arial"/>
                <w:sz w:val="18"/>
                <w:szCs w:val="18"/>
              </w:rPr>
              <w:t xml:space="preserve">ocumenta </w:t>
            </w:r>
            <w:r>
              <w:rPr>
                <w:rFonts w:ascii="Gotham Book" w:hAnsi="Gotham Book" w:cs="Arial"/>
                <w:sz w:val="18"/>
                <w:szCs w:val="18"/>
              </w:rPr>
              <w:t xml:space="preserve">y remite </w:t>
            </w:r>
            <w:r w:rsidR="00913897">
              <w:rPr>
                <w:rFonts w:ascii="Gotham Book" w:hAnsi="Gotham Book" w:cs="Arial"/>
                <w:sz w:val="18"/>
                <w:szCs w:val="18"/>
              </w:rPr>
              <w:t>el proyecto</w:t>
            </w:r>
            <w:r w:rsidR="003E7383">
              <w:rPr>
                <w:rFonts w:ascii="Gotham Book" w:hAnsi="Gotham Book" w:cs="Arial"/>
                <w:sz w:val="18"/>
                <w:szCs w:val="18"/>
              </w:rPr>
              <w:t xml:space="preserve"> </w:t>
            </w:r>
            <w:r w:rsidR="00913897">
              <w:rPr>
                <w:rFonts w:ascii="Gotham Book" w:hAnsi="Gotham Book" w:cs="Arial"/>
                <w:sz w:val="18"/>
                <w:szCs w:val="18"/>
              </w:rPr>
              <w:t xml:space="preserve">de </w:t>
            </w:r>
            <w:r w:rsidRPr="00883325">
              <w:rPr>
                <w:rFonts w:ascii="Gotham Book" w:hAnsi="Gotham Book" w:cs="Arial"/>
                <w:sz w:val="18"/>
                <w:szCs w:val="18"/>
              </w:rPr>
              <w:t>Matriz</w:t>
            </w:r>
            <w:r w:rsidR="00913897">
              <w:rPr>
                <w:rFonts w:ascii="Gotham Book" w:hAnsi="Gotham Book" w:cs="Arial"/>
                <w:sz w:val="18"/>
                <w:szCs w:val="18"/>
              </w:rPr>
              <w:t xml:space="preserve"> que incluye</w:t>
            </w:r>
            <w:r>
              <w:rPr>
                <w:rFonts w:ascii="Gotham Book" w:hAnsi="Gotham Book" w:cs="Arial"/>
                <w:sz w:val="18"/>
                <w:szCs w:val="18"/>
              </w:rPr>
              <w:t xml:space="preserve"> la propuesta de riesgos</w:t>
            </w:r>
            <w:r w:rsidR="00913897">
              <w:rPr>
                <w:rFonts w:ascii="Gotham Book" w:hAnsi="Gotham Book" w:cs="Arial"/>
                <w:sz w:val="18"/>
                <w:szCs w:val="18"/>
              </w:rPr>
              <w:t>,</w:t>
            </w:r>
            <w:r>
              <w:rPr>
                <w:rFonts w:ascii="Gotham Book" w:hAnsi="Gotham Book" w:cs="Arial"/>
                <w:sz w:val="18"/>
                <w:szCs w:val="18"/>
              </w:rPr>
              <w:t xml:space="preserve"> al Enlace.</w:t>
            </w:r>
          </w:p>
        </w:tc>
        <w:tc>
          <w:tcPr>
            <w:tcW w:w="1872" w:type="dxa"/>
            <w:vAlign w:val="center"/>
          </w:tcPr>
          <w:p w14:paraId="083A8BD0" w14:textId="77777777"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Proyecto de Matriz de Administración de Riesgos</w:t>
            </w:r>
          </w:p>
        </w:tc>
        <w:tc>
          <w:tcPr>
            <w:tcW w:w="1843" w:type="dxa"/>
            <w:vAlign w:val="center"/>
          </w:tcPr>
          <w:p w14:paraId="491269F4" w14:textId="21E1C659" w:rsidR="00D50A52"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sidR="00913897">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.1</w:t>
            </w:r>
            <w:r w:rsidR="008E5700">
              <w:rPr>
                <w:rFonts w:ascii="Gotham Book" w:hAnsi="Gotham Book" w:cs="Arial"/>
                <w:sz w:val="18"/>
                <w:szCs w:val="18"/>
              </w:rPr>
              <w:t>,</w:t>
            </w:r>
          </w:p>
          <w:p w14:paraId="627782BD" w14:textId="2160D0A1" w:rsidR="00D50A52" w:rsidRPr="003948CA"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inciso a)</w:t>
            </w:r>
            <w:r w:rsidR="008E5700">
              <w:rPr>
                <w:rFonts w:ascii="Gotham Book" w:hAnsi="Gotham Book" w:cs="Arial"/>
                <w:sz w:val="18"/>
                <w:szCs w:val="18"/>
              </w:rPr>
              <w:t xml:space="preserve"> y</w:t>
            </w:r>
            <w:r w:rsidR="00913897">
              <w:rPr>
                <w:rFonts w:ascii="Gotham Book" w:hAnsi="Gotham Book" w:cs="Arial"/>
                <w:sz w:val="18"/>
                <w:szCs w:val="18"/>
              </w:rPr>
              <w:t xml:space="preserve"> 18</w:t>
            </w:r>
          </w:p>
        </w:tc>
      </w:tr>
      <w:tr w:rsidR="00D50A52" w:rsidRPr="00883325" w14:paraId="0A2DA88C" w14:textId="77777777" w:rsidTr="006C614A">
        <w:tc>
          <w:tcPr>
            <w:tcW w:w="568" w:type="dxa"/>
            <w:vAlign w:val="center"/>
          </w:tcPr>
          <w:p w14:paraId="23A4B20A"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5</w:t>
            </w:r>
          </w:p>
        </w:tc>
        <w:tc>
          <w:tcPr>
            <w:tcW w:w="1701" w:type="dxa"/>
            <w:vAlign w:val="center"/>
          </w:tcPr>
          <w:p w14:paraId="004EDE89"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Enlace de Administración</w:t>
            </w:r>
          </w:p>
          <w:p w14:paraId="6CBBEA62"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de Riesgos</w:t>
            </w:r>
          </w:p>
        </w:tc>
        <w:tc>
          <w:tcPr>
            <w:tcW w:w="3798" w:type="dxa"/>
            <w:vAlign w:val="center"/>
          </w:tcPr>
          <w:p w14:paraId="001BAFC9" w14:textId="217CADF2"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Revisa y analiza la información proporcionada</w:t>
            </w:r>
            <w:r w:rsidR="008E5700">
              <w:rPr>
                <w:rFonts w:ascii="Gotham Book" w:hAnsi="Gotham Book" w:cs="Arial"/>
                <w:sz w:val="18"/>
                <w:szCs w:val="18"/>
              </w:rPr>
              <w:t>,</w:t>
            </w:r>
            <w:r w:rsidRPr="00883325">
              <w:rPr>
                <w:rFonts w:ascii="Gotham Book" w:hAnsi="Gotham Book" w:cs="Arial"/>
                <w:sz w:val="18"/>
                <w:szCs w:val="18"/>
              </w:rPr>
              <w:t xml:space="preserve"> </w:t>
            </w:r>
            <w:r w:rsidRPr="00584CF7">
              <w:rPr>
                <w:rFonts w:ascii="Gotham Book" w:hAnsi="Gotham Book" w:cs="Arial"/>
                <w:sz w:val="18"/>
                <w:szCs w:val="18"/>
              </w:rPr>
              <w:t xml:space="preserve">a efecto de elaborar y presentar al Coordinador de Control Interno </w:t>
            </w:r>
            <w:r>
              <w:rPr>
                <w:rFonts w:ascii="Gotham Book" w:hAnsi="Gotham Book" w:cs="Arial"/>
                <w:sz w:val="18"/>
                <w:szCs w:val="18"/>
              </w:rPr>
              <w:t xml:space="preserve">el </w:t>
            </w:r>
            <w:r w:rsidRPr="00584CF7">
              <w:rPr>
                <w:rFonts w:ascii="Gotham Book" w:hAnsi="Gotham Book" w:cs="Arial"/>
                <w:sz w:val="18"/>
                <w:szCs w:val="18"/>
              </w:rPr>
              <w:t>proyecto institucional de la Matriz</w:t>
            </w:r>
            <w:r>
              <w:rPr>
                <w:rFonts w:ascii="Gotham Book" w:hAnsi="Gotham Book" w:cs="Arial"/>
                <w:sz w:val="18"/>
                <w:szCs w:val="18"/>
              </w:rPr>
              <w:t xml:space="preserve"> y</w:t>
            </w:r>
            <w:r w:rsidRPr="00584CF7">
              <w:rPr>
                <w:rFonts w:ascii="Gotham Book" w:hAnsi="Gotham Book" w:cs="Arial"/>
                <w:sz w:val="18"/>
                <w:szCs w:val="18"/>
              </w:rPr>
              <w:t xml:space="preserve"> Mapa </w:t>
            </w:r>
            <w:r>
              <w:rPr>
                <w:rFonts w:ascii="Gotham Book" w:hAnsi="Gotham Book" w:cs="Arial"/>
                <w:sz w:val="18"/>
                <w:szCs w:val="18"/>
              </w:rPr>
              <w:t>d</w:t>
            </w:r>
            <w:r w:rsidRPr="00584CF7">
              <w:rPr>
                <w:rFonts w:ascii="Gotham Book" w:hAnsi="Gotham Book" w:cs="Arial"/>
                <w:sz w:val="18"/>
                <w:szCs w:val="18"/>
              </w:rPr>
              <w:t>e Administración de Riesgos</w:t>
            </w:r>
            <w:r>
              <w:rPr>
                <w:rFonts w:ascii="Gotham Book" w:hAnsi="Gotham Book" w:cs="Arial"/>
                <w:sz w:val="18"/>
                <w:szCs w:val="18"/>
              </w:rPr>
              <w:t>.</w:t>
            </w:r>
          </w:p>
        </w:tc>
        <w:tc>
          <w:tcPr>
            <w:tcW w:w="1872" w:type="dxa"/>
            <w:vAlign w:val="center"/>
          </w:tcPr>
          <w:p w14:paraId="41336F63" w14:textId="77777777"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Proyecto de Matriz </w:t>
            </w:r>
            <w:r>
              <w:rPr>
                <w:rFonts w:ascii="Gotham Book" w:hAnsi="Gotham Book" w:cs="Arial"/>
                <w:sz w:val="18"/>
                <w:szCs w:val="18"/>
              </w:rPr>
              <w:t xml:space="preserve">y Mapa </w:t>
            </w:r>
            <w:r w:rsidRPr="00883325">
              <w:rPr>
                <w:rFonts w:ascii="Gotham Book" w:hAnsi="Gotham Book" w:cs="Arial"/>
                <w:sz w:val="18"/>
                <w:szCs w:val="18"/>
              </w:rPr>
              <w:t xml:space="preserve">de Administración de Riesgos </w:t>
            </w:r>
          </w:p>
        </w:tc>
        <w:tc>
          <w:tcPr>
            <w:tcW w:w="1843" w:type="dxa"/>
            <w:vAlign w:val="center"/>
          </w:tcPr>
          <w:p w14:paraId="6D44F9BD" w14:textId="6D830F1C"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sidR="008E5700">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.5</w:t>
            </w:r>
            <w:r w:rsidR="008E5700">
              <w:rPr>
                <w:rFonts w:ascii="Gotham Book" w:hAnsi="Gotham Book" w:cs="Arial"/>
                <w:sz w:val="18"/>
                <w:szCs w:val="18"/>
              </w:rPr>
              <w:t>,</w:t>
            </w:r>
            <w:r w:rsidRPr="00883325">
              <w:rPr>
                <w:rFonts w:ascii="Gotham Book" w:hAnsi="Gotham Book" w:cs="Arial"/>
                <w:sz w:val="18"/>
                <w:szCs w:val="18"/>
              </w:rPr>
              <w:t xml:space="preserve"> inciso </w:t>
            </w:r>
            <w:r>
              <w:rPr>
                <w:rFonts w:ascii="Gotham Book" w:hAnsi="Gotham Book" w:cs="Arial"/>
                <w:sz w:val="18"/>
                <w:szCs w:val="18"/>
              </w:rPr>
              <w:t>c</w:t>
            </w:r>
            <w:r w:rsidRPr="00883325">
              <w:rPr>
                <w:rFonts w:ascii="Gotham Book" w:hAnsi="Gotham Book" w:cs="Arial"/>
                <w:sz w:val="18"/>
                <w:szCs w:val="18"/>
              </w:rPr>
              <w:t>)</w:t>
            </w:r>
            <w:r w:rsidR="008E5700">
              <w:rPr>
                <w:rFonts w:ascii="Gotham Book" w:hAnsi="Gotham Book" w:cs="Arial"/>
                <w:sz w:val="18"/>
                <w:szCs w:val="18"/>
              </w:rPr>
              <w:t xml:space="preserve"> y 18</w:t>
            </w:r>
          </w:p>
        </w:tc>
      </w:tr>
      <w:tr w:rsidR="00D50A52" w:rsidRPr="00883325" w14:paraId="212C8658" w14:textId="77777777" w:rsidTr="006C614A">
        <w:tc>
          <w:tcPr>
            <w:tcW w:w="568" w:type="dxa"/>
            <w:vAlign w:val="center"/>
          </w:tcPr>
          <w:p w14:paraId="14A7B118"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6</w:t>
            </w:r>
          </w:p>
        </w:tc>
        <w:tc>
          <w:tcPr>
            <w:tcW w:w="1701" w:type="dxa"/>
            <w:vAlign w:val="center"/>
          </w:tcPr>
          <w:p w14:paraId="00419BF9"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p>
        </w:tc>
        <w:tc>
          <w:tcPr>
            <w:tcW w:w="3798" w:type="dxa"/>
            <w:vAlign w:val="center"/>
          </w:tcPr>
          <w:p w14:paraId="7009400C" w14:textId="77777777"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Revisa</w:t>
            </w:r>
            <w:r>
              <w:rPr>
                <w:rFonts w:ascii="Gotham Book" w:hAnsi="Gotham Book" w:cs="Arial"/>
                <w:sz w:val="18"/>
                <w:szCs w:val="18"/>
              </w:rPr>
              <w:t xml:space="preserve"> el </w:t>
            </w:r>
            <w:r w:rsidRPr="00883325">
              <w:rPr>
                <w:rFonts w:ascii="Gotham Book" w:hAnsi="Gotham Book" w:cs="Arial"/>
                <w:sz w:val="18"/>
                <w:szCs w:val="18"/>
              </w:rPr>
              <w:t xml:space="preserve">proyecto de Matriz de Administración de Riesgos y Mapa de </w:t>
            </w:r>
            <w:r>
              <w:rPr>
                <w:rFonts w:ascii="Gotham Book" w:hAnsi="Gotham Book" w:cs="Arial"/>
                <w:sz w:val="18"/>
                <w:szCs w:val="18"/>
              </w:rPr>
              <w:t>Administración de Riesgos.</w:t>
            </w:r>
          </w:p>
        </w:tc>
        <w:tc>
          <w:tcPr>
            <w:tcW w:w="1872" w:type="dxa"/>
            <w:vAlign w:val="center"/>
          </w:tcPr>
          <w:p w14:paraId="2DEB0D17" w14:textId="77777777"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Proyecto de Matriz </w:t>
            </w:r>
            <w:r>
              <w:rPr>
                <w:rFonts w:ascii="Gotham Book" w:hAnsi="Gotham Book" w:cs="Arial"/>
                <w:sz w:val="18"/>
                <w:szCs w:val="18"/>
              </w:rPr>
              <w:t xml:space="preserve">y Mapa </w:t>
            </w:r>
            <w:r w:rsidRPr="00883325">
              <w:rPr>
                <w:rFonts w:ascii="Gotham Book" w:hAnsi="Gotham Book" w:cs="Arial"/>
                <w:sz w:val="18"/>
                <w:szCs w:val="18"/>
              </w:rPr>
              <w:t>de Administración de Riesgos</w:t>
            </w:r>
          </w:p>
        </w:tc>
        <w:tc>
          <w:tcPr>
            <w:tcW w:w="1843" w:type="dxa"/>
            <w:vAlign w:val="center"/>
          </w:tcPr>
          <w:p w14:paraId="2D61EF77" w14:textId="0B6FF191"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sidR="008E5700">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.3</w:t>
            </w:r>
            <w:r w:rsidRPr="00883325">
              <w:rPr>
                <w:rFonts w:ascii="Gotham Book" w:hAnsi="Gotham Book" w:cs="Arial"/>
                <w:sz w:val="18"/>
                <w:szCs w:val="18"/>
              </w:rPr>
              <w:t xml:space="preserve">, inciso </w:t>
            </w:r>
            <w:r w:rsidR="00A0753E">
              <w:rPr>
                <w:rFonts w:ascii="Gotham Book" w:hAnsi="Gotham Book" w:cs="Arial"/>
                <w:sz w:val="18"/>
                <w:szCs w:val="18"/>
              </w:rPr>
              <w:t>p</w:t>
            </w:r>
            <w:r w:rsidRPr="00883325">
              <w:rPr>
                <w:rFonts w:ascii="Gotham Book" w:hAnsi="Gotham Book" w:cs="Arial"/>
                <w:sz w:val="18"/>
                <w:szCs w:val="18"/>
              </w:rPr>
              <w:t>)</w:t>
            </w:r>
            <w:r w:rsidR="008E5700">
              <w:rPr>
                <w:rFonts w:ascii="Gotham Book" w:hAnsi="Gotham Book" w:cs="Arial"/>
                <w:sz w:val="18"/>
                <w:szCs w:val="18"/>
              </w:rPr>
              <w:t xml:space="preserve"> y 18</w:t>
            </w:r>
          </w:p>
        </w:tc>
      </w:tr>
      <w:tr w:rsidR="00D50A52" w:rsidRPr="00883325" w14:paraId="65D324CE" w14:textId="77777777" w:rsidTr="006C614A">
        <w:tc>
          <w:tcPr>
            <w:tcW w:w="568" w:type="dxa"/>
            <w:vAlign w:val="center"/>
          </w:tcPr>
          <w:p w14:paraId="442A96D7"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7</w:t>
            </w:r>
          </w:p>
        </w:tc>
        <w:tc>
          <w:tcPr>
            <w:tcW w:w="1701" w:type="dxa"/>
            <w:vAlign w:val="center"/>
          </w:tcPr>
          <w:p w14:paraId="30E98AC7"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E5700">
              <w:rPr>
                <w:rFonts w:ascii="Gotham Book" w:hAnsi="Gotham Book" w:cs="Arial"/>
                <w:sz w:val="18"/>
                <w:szCs w:val="18"/>
              </w:rPr>
              <w:t>Coordinador de Control Interno</w:t>
            </w:r>
          </w:p>
        </w:tc>
        <w:tc>
          <w:tcPr>
            <w:tcW w:w="3798" w:type="dxa"/>
            <w:vAlign w:val="center"/>
          </w:tcPr>
          <w:p w14:paraId="0A7DB183" w14:textId="0F4C610F" w:rsidR="00D50A52" w:rsidRPr="002D1506" w:rsidRDefault="00D50A52" w:rsidP="00640E63">
            <w:pPr>
              <w:tabs>
                <w:tab w:val="center" w:pos="5173"/>
              </w:tabs>
              <w:spacing w:line="276" w:lineRule="auto"/>
              <w:jc w:val="both"/>
              <w:rPr>
                <w:rFonts w:ascii="Gotham Book" w:hAnsi="Gotham Book" w:cs="Arial"/>
                <w:strike/>
                <w:sz w:val="18"/>
                <w:szCs w:val="18"/>
              </w:rPr>
            </w:pPr>
            <w:r w:rsidRPr="002D1506">
              <w:rPr>
                <w:rFonts w:ascii="Gotham Book" w:hAnsi="Gotham Book" w:cs="Arial"/>
                <w:sz w:val="18"/>
                <w:szCs w:val="18"/>
              </w:rPr>
              <w:t>Presenta</w:t>
            </w:r>
            <w:r>
              <w:rPr>
                <w:rFonts w:ascii="Gotham Book" w:hAnsi="Gotham Book" w:cs="Arial"/>
                <w:sz w:val="18"/>
                <w:szCs w:val="18"/>
              </w:rPr>
              <w:t xml:space="preserve"> </w:t>
            </w:r>
            <w:r w:rsidRPr="002D1506">
              <w:rPr>
                <w:rFonts w:ascii="Gotham Book" w:hAnsi="Gotham Book" w:cs="Arial"/>
                <w:sz w:val="18"/>
                <w:szCs w:val="18"/>
              </w:rPr>
              <w:t>para</w:t>
            </w:r>
            <w:r>
              <w:rPr>
                <w:rFonts w:ascii="Gotham Book" w:hAnsi="Gotham Book" w:cs="Arial"/>
                <w:sz w:val="18"/>
                <w:szCs w:val="18"/>
              </w:rPr>
              <w:t xml:space="preserve"> autorización </w:t>
            </w:r>
            <w:r w:rsidRPr="002D1506">
              <w:rPr>
                <w:rFonts w:ascii="Gotham Book" w:hAnsi="Gotham Book" w:cs="Arial"/>
                <w:sz w:val="18"/>
                <w:szCs w:val="18"/>
              </w:rPr>
              <w:t>de la o el Titular de la dependencia o entidad la Matriz</w:t>
            </w:r>
            <w:r>
              <w:rPr>
                <w:rFonts w:ascii="Gotham Book" w:hAnsi="Gotham Book" w:cs="Arial"/>
                <w:sz w:val="18"/>
                <w:szCs w:val="18"/>
              </w:rPr>
              <w:t xml:space="preserve"> de Administración de Riesgos y el Mapa, </w:t>
            </w:r>
            <w:r w:rsidRPr="00883325">
              <w:rPr>
                <w:rFonts w:ascii="Gotham Book" w:hAnsi="Gotham Book" w:cs="Arial"/>
                <w:sz w:val="18"/>
                <w:szCs w:val="18"/>
              </w:rPr>
              <w:t xml:space="preserve">y </w:t>
            </w:r>
            <w:r>
              <w:rPr>
                <w:rFonts w:ascii="Gotham Book" w:hAnsi="Gotham Book" w:cs="Arial"/>
                <w:sz w:val="18"/>
                <w:szCs w:val="18"/>
              </w:rPr>
              <w:t xml:space="preserve">lo </w:t>
            </w:r>
            <w:r w:rsidRPr="00883325">
              <w:rPr>
                <w:rFonts w:ascii="Gotham Book" w:hAnsi="Gotham Book" w:cs="Arial"/>
                <w:sz w:val="18"/>
                <w:szCs w:val="18"/>
              </w:rPr>
              <w:t>firma</w:t>
            </w:r>
            <w:r>
              <w:rPr>
                <w:rFonts w:ascii="Gotham Book" w:hAnsi="Gotham Book" w:cs="Arial"/>
                <w:sz w:val="18"/>
                <w:szCs w:val="18"/>
              </w:rPr>
              <w:t>n</w:t>
            </w:r>
            <w:r w:rsidRPr="00883325">
              <w:rPr>
                <w:rFonts w:ascii="Gotham Book" w:hAnsi="Gotham Book" w:cs="Arial"/>
                <w:sz w:val="18"/>
                <w:szCs w:val="18"/>
              </w:rPr>
              <w:t xml:space="preserve"> de forma conjunta con el Enlace de Administración de Riesgos.</w:t>
            </w:r>
          </w:p>
        </w:tc>
        <w:tc>
          <w:tcPr>
            <w:tcW w:w="1872" w:type="dxa"/>
            <w:vAlign w:val="center"/>
          </w:tcPr>
          <w:p w14:paraId="130FB16E" w14:textId="77777777"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Matriz</w:t>
            </w:r>
            <w:r>
              <w:rPr>
                <w:rFonts w:ascii="Gotham Book" w:hAnsi="Gotham Book" w:cs="Arial"/>
                <w:sz w:val="18"/>
                <w:szCs w:val="18"/>
              </w:rPr>
              <w:t xml:space="preserve"> y Mapa</w:t>
            </w:r>
            <w:r w:rsidRPr="00883325">
              <w:rPr>
                <w:rFonts w:ascii="Gotham Book" w:hAnsi="Gotham Book" w:cs="Arial"/>
                <w:sz w:val="18"/>
                <w:szCs w:val="18"/>
              </w:rPr>
              <w:t xml:space="preserve"> de Administración de Riesgos</w:t>
            </w:r>
          </w:p>
        </w:tc>
        <w:tc>
          <w:tcPr>
            <w:tcW w:w="1843" w:type="dxa"/>
            <w:vAlign w:val="center"/>
          </w:tcPr>
          <w:p w14:paraId="5C167D56" w14:textId="03D360A9"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es</w:t>
            </w:r>
            <w:r w:rsidRPr="00883325">
              <w:rPr>
                <w:rFonts w:ascii="Gotham Book" w:hAnsi="Gotham Book" w:cs="Arial"/>
                <w:sz w:val="18"/>
                <w:szCs w:val="18"/>
              </w:rPr>
              <w:t xml:space="preserve"> </w:t>
            </w:r>
            <w:r w:rsidR="008E5700">
              <w:rPr>
                <w:rFonts w:ascii="Gotham Book" w:hAnsi="Gotham Book" w:cs="Arial"/>
                <w:sz w:val="18"/>
                <w:szCs w:val="18"/>
              </w:rPr>
              <w:t xml:space="preserve">8.2, inciso k), </w:t>
            </w:r>
            <w:r w:rsidRPr="00883325">
              <w:rPr>
                <w:rFonts w:ascii="Gotham Book" w:hAnsi="Gotham Book" w:cs="Arial"/>
                <w:sz w:val="18"/>
                <w:szCs w:val="18"/>
              </w:rPr>
              <w:t>8</w:t>
            </w:r>
            <w:r>
              <w:rPr>
                <w:rFonts w:ascii="Gotham Book" w:hAnsi="Gotham Book" w:cs="Arial"/>
                <w:sz w:val="18"/>
                <w:szCs w:val="18"/>
              </w:rPr>
              <w:t>.3</w:t>
            </w:r>
            <w:r w:rsidR="008E5700">
              <w:rPr>
                <w:rFonts w:ascii="Gotham Book" w:hAnsi="Gotham Book" w:cs="Arial"/>
                <w:sz w:val="18"/>
                <w:szCs w:val="18"/>
              </w:rPr>
              <w:t>,</w:t>
            </w:r>
            <w:r w:rsidRPr="00883325">
              <w:rPr>
                <w:rFonts w:ascii="Gotham Book" w:hAnsi="Gotham Book" w:cs="Arial"/>
                <w:sz w:val="18"/>
                <w:szCs w:val="18"/>
              </w:rPr>
              <w:t xml:space="preserve"> inciso </w:t>
            </w:r>
            <w:r w:rsidR="00A0753E">
              <w:rPr>
                <w:rFonts w:ascii="Gotham Book" w:hAnsi="Gotham Book" w:cs="Arial"/>
                <w:sz w:val="18"/>
                <w:szCs w:val="18"/>
              </w:rPr>
              <w:t>q</w:t>
            </w:r>
            <w:r w:rsidRPr="00883325">
              <w:rPr>
                <w:rFonts w:ascii="Gotham Book" w:hAnsi="Gotham Book" w:cs="Arial"/>
                <w:sz w:val="18"/>
                <w:szCs w:val="18"/>
              </w:rPr>
              <w:t>)</w:t>
            </w:r>
            <w:r>
              <w:rPr>
                <w:rFonts w:ascii="Gotham Book" w:hAnsi="Gotham Book" w:cs="Arial"/>
                <w:sz w:val="18"/>
                <w:szCs w:val="18"/>
              </w:rPr>
              <w:t xml:space="preserve"> y 18</w:t>
            </w:r>
          </w:p>
        </w:tc>
      </w:tr>
    </w:tbl>
    <w:p w14:paraId="4637A301" w14:textId="77777777" w:rsidR="006C614A" w:rsidRDefault="006C614A">
      <w:r>
        <w:br w:type="page"/>
      </w:r>
    </w:p>
    <w:tbl>
      <w:tblPr>
        <w:tblStyle w:val="Tablaconcuadrcula"/>
        <w:tblW w:w="9782" w:type="dxa"/>
        <w:tblInd w:w="-289" w:type="dxa"/>
        <w:tblLayout w:type="fixed"/>
        <w:tblLook w:val="04A0" w:firstRow="1" w:lastRow="0" w:firstColumn="1" w:lastColumn="0" w:noHBand="0" w:noVBand="1"/>
      </w:tblPr>
      <w:tblGrid>
        <w:gridCol w:w="568"/>
        <w:gridCol w:w="1701"/>
        <w:gridCol w:w="3798"/>
        <w:gridCol w:w="1872"/>
        <w:gridCol w:w="1843"/>
      </w:tblGrid>
      <w:tr w:rsidR="0039414D" w:rsidRPr="003F2726" w14:paraId="295BE332" w14:textId="77777777" w:rsidTr="006C614A">
        <w:tc>
          <w:tcPr>
            <w:tcW w:w="568" w:type="dxa"/>
            <w:shd w:val="clear" w:color="auto" w:fill="D9D9D9" w:themeFill="background1" w:themeFillShade="D9"/>
            <w:vAlign w:val="center"/>
          </w:tcPr>
          <w:p w14:paraId="40C4CBB8" w14:textId="5DF62007" w:rsidR="0039414D" w:rsidRPr="00883325" w:rsidRDefault="0039414D" w:rsidP="00790025">
            <w:pPr>
              <w:tabs>
                <w:tab w:val="center" w:pos="5173"/>
              </w:tabs>
              <w:spacing w:line="276" w:lineRule="auto"/>
              <w:ind w:right="33"/>
              <w:jc w:val="center"/>
              <w:rPr>
                <w:rFonts w:ascii="Gotham Book" w:hAnsi="Gotham Book" w:cs="Arial"/>
                <w:sz w:val="14"/>
                <w:szCs w:val="14"/>
              </w:rPr>
            </w:pPr>
            <w:r>
              <w:lastRenderedPageBreak/>
              <w:br w:type="page"/>
            </w:r>
            <w:r w:rsidRPr="00883325">
              <w:rPr>
                <w:rFonts w:ascii="Gotham Book" w:hAnsi="Gotham Book" w:cs="Arial"/>
                <w:sz w:val="14"/>
                <w:szCs w:val="14"/>
              </w:rPr>
              <w:t>No.</w:t>
            </w:r>
          </w:p>
        </w:tc>
        <w:tc>
          <w:tcPr>
            <w:tcW w:w="1701" w:type="dxa"/>
            <w:shd w:val="clear" w:color="auto" w:fill="D9D9D9" w:themeFill="background1" w:themeFillShade="D9"/>
            <w:vAlign w:val="center"/>
          </w:tcPr>
          <w:p w14:paraId="58C823E4" w14:textId="77777777" w:rsidR="0039414D" w:rsidRPr="003F2726" w:rsidRDefault="0039414D" w:rsidP="00790025">
            <w:pPr>
              <w:tabs>
                <w:tab w:val="center" w:pos="5173"/>
              </w:tabs>
              <w:spacing w:line="276" w:lineRule="auto"/>
              <w:ind w:right="34"/>
              <w:jc w:val="center"/>
              <w:rPr>
                <w:rFonts w:ascii="Gotham Book" w:hAnsi="Gotham Book" w:cs="Arial"/>
                <w:sz w:val="21"/>
                <w:szCs w:val="21"/>
              </w:rPr>
            </w:pPr>
            <w:r w:rsidRPr="003F2726">
              <w:rPr>
                <w:rFonts w:ascii="Gotham Book" w:hAnsi="Gotham Book" w:cs="Arial"/>
                <w:sz w:val="21"/>
                <w:szCs w:val="21"/>
              </w:rPr>
              <w:t>Responsable</w:t>
            </w:r>
          </w:p>
        </w:tc>
        <w:tc>
          <w:tcPr>
            <w:tcW w:w="3798" w:type="dxa"/>
            <w:shd w:val="clear" w:color="auto" w:fill="D9D9D9" w:themeFill="background1" w:themeFillShade="D9"/>
            <w:vAlign w:val="center"/>
          </w:tcPr>
          <w:p w14:paraId="1115B7B3" w14:textId="77777777" w:rsidR="0039414D" w:rsidRPr="003F2726" w:rsidRDefault="0039414D" w:rsidP="00790025">
            <w:pPr>
              <w:tabs>
                <w:tab w:val="center" w:pos="5173"/>
              </w:tabs>
              <w:spacing w:line="276" w:lineRule="auto"/>
              <w:ind w:left="-108" w:right="-108"/>
              <w:jc w:val="center"/>
              <w:rPr>
                <w:rFonts w:ascii="Gotham Book" w:hAnsi="Gotham Book" w:cs="Arial"/>
                <w:sz w:val="21"/>
                <w:szCs w:val="21"/>
              </w:rPr>
            </w:pPr>
            <w:r w:rsidRPr="003F2726">
              <w:rPr>
                <w:rFonts w:ascii="Gotham Book" w:hAnsi="Gotham Book" w:cs="Arial"/>
                <w:sz w:val="21"/>
                <w:szCs w:val="21"/>
              </w:rPr>
              <w:t>Actividad</w:t>
            </w:r>
          </w:p>
        </w:tc>
        <w:tc>
          <w:tcPr>
            <w:tcW w:w="1872" w:type="dxa"/>
            <w:shd w:val="clear" w:color="auto" w:fill="D9D9D9" w:themeFill="background1" w:themeFillShade="D9"/>
            <w:vAlign w:val="center"/>
          </w:tcPr>
          <w:p w14:paraId="093507A7" w14:textId="77777777" w:rsidR="0039414D" w:rsidRPr="003F2726" w:rsidRDefault="0039414D" w:rsidP="00790025">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Método, herramienta</w:t>
            </w:r>
          </w:p>
        </w:tc>
        <w:tc>
          <w:tcPr>
            <w:tcW w:w="1843" w:type="dxa"/>
            <w:shd w:val="clear" w:color="auto" w:fill="D9D9D9" w:themeFill="background1" w:themeFillShade="D9"/>
            <w:vAlign w:val="center"/>
          </w:tcPr>
          <w:p w14:paraId="527338EE" w14:textId="77777777" w:rsidR="0039414D" w:rsidRPr="003F2726" w:rsidRDefault="0039414D" w:rsidP="00790025">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Disposiciones en Materia de Control Interno (Artículo Segundo)</w:t>
            </w:r>
          </w:p>
        </w:tc>
      </w:tr>
      <w:tr w:rsidR="00D50A52" w:rsidRPr="00883325" w14:paraId="25052038" w14:textId="77777777" w:rsidTr="006C614A">
        <w:tc>
          <w:tcPr>
            <w:tcW w:w="568" w:type="dxa"/>
            <w:vAlign w:val="center"/>
          </w:tcPr>
          <w:p w14:paraId="7037E77F" w14:textId="1DCE894E"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8</w:t>
            </w:r>
          </w:p>
        </w:tc>
        <w:tc>
          <w:tcPr>
            <w:tcW w:w="1701" w:type="dxa"/>
            <w:vAlign w:val="center"/>
          </w:tcPr>
          <w:p w14:paraId="2BB8EC39"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Enlace de Administración</w:t>
            </w:r>
          </w:p>
          <w:p w14:paraId="704B0E90"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de Riesgos</w:t>
            </w:r>
          </w:p>
        </w:tc>
        <w:tc>
          <w:tcPr>
            <w:tcW w:w="3798" w:type="dxa"/>
            <w:vAlign w:val="center"/>
          </w:tcPr>
          <w:p w14:paraId="0A7A8B93" w14:textId="75238D2F"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Elabora y presenta al Coordinador de Control Interno el proyecto del PTAR Institucional.</w:t>
            </w:r>
          </w:p>
        </w:tc>
        <w:tc>
          <w:tcPr>
            <w:tcW w:w="1872" w:type="dxa"/>
            <w:vAlign w:val="center"/>
          </w:tcPr>
          <w:p w14:paraId="1A493130" w14:textId="77777777"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Proyecto del PTAR </w:t>
            </w:r>
          </w:p>
        </w:tc>
        <w:tc>
          <w:tcPr>
            <w:tcW w:w="1843" w:type="dxa"/>
            <w:vAlign w:val="center"/>
          </w:tcPr>
          <w:p w14:paraId="04F0CD6A" w14:textId="57AF4853"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sidR="00682A13">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.5</w:t>
            </w:r>
            <w:r w:rsidR="008E5700">
              <w:rPr>
                <w:rFonts w:ascii="Gotham Book" w:hAnsi="Gotham Book" w:cs="Arial"/>
                <w:sz w:val="18"/>
                <w:szCs w:val="18"/>
              </w:rPr>
              <w:t xml:space="preserve">, </w:t>
            </w:r>
            <w:r w:rsidRPr="00883325">
              <w:rPr>
                <w:rFonts w:ascii="Gotham Book" w:hAnsi="Gotham Book" w:cs="Arial"/>
                <w:sz w:val="18"/>
                <w:szCs w:val="18"/>
              </w:rPr>
              <w:t xml:space="preserve">inciso </w:t>
            </w:r>
            <w:r>
              <w:rPr>
                <w:rFonts w:ascii="Gotham Book" w:hAnsi="Gotham Book" w:cs="Arial"/>
                <w:sz w:val="18"/>
                <w:szCs w:val="18"/>
              </w:rPr>
              <w:t>c</w:t>
            </w:r>
            <w:r w:rsidRPr="00883325">
              <w:rPr>
                <w:rFonts w:ascii="Gotham Book" w:hAnsi="Gotham Book" w:cs="Arial"/>
                <w:sz w:val="18"/>
                <w:szCs w:val="18"/>
              </w:rPr>
              <w:t>)</w:t>
            </w:r>
            <w:r w:rsidR="00682A13">
              <w:rPr>
                <w:rFonts w:ascii="Gotham Book" w:hAnsi="Gotham Book" w:cs="Arial"/>
                <w:sz w:val="18"/>
                <w:szCs w:val="18"/>
              </w:rPr>
              <w:t>, y 19</w:t>
            </w:r>
          </w:p>
        </w:tc>
      </w:tr>
      <w:tr w:rsidR="00D50A52" w:rsidRPr="00883325" w14:paraId="3D0F8864" w14:textId="77777777" w:rsidTr="006C614A">
        <w:tc>
          <w:tcPr>
            <w:tcW w:w="568" w:type="dxa"/>
            <w:vAlign w:val="center"/>
          </w:tcPr>
          <w:p w14:paraId="50B1CD79"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9</w:t>
            </w:r>
          </w:p>
        </w:tc>
        <w:tc>
          <w:tcPr>
            <w:tcW w:w="1701" w:type="dxa"/>
            <w:vAlign w:val="center"/>
          </w:tcPr>
          <w:p w14:paraId="50247F96"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p>
        </w:tc>
        <w:tc>
          <w:tcPr>
            <w:tcW w:w="3798" w:type="dxa"/>
            <w:vAlign w:val="center"/>
          </w:tcPr>
          <w:p w14:paraId="233F7529" w14:textId="0E60EEEA"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 xml:space="preserve">Revisa el proyecto del PTAR </w:t>
            </w:r>
            <w:r w:rsidRPr="00824C62">
              <w:rPr>
                <w:rFonts w:ascii="Gotham Book" w:hAnsi="Gotham Book" w:cs="Arial"/>
                <w:sz w:val="18"/>
                <w:szCs w:val="18"/>
              </w:rPr>
              <w:t>Institucional</w:t>
            </w:r>
            <w:r w:rsidR="00824C62">
              <w:rPr>
                <w:rFonts w:ascii="Gotham Book" w:hAnsi="Gotham Book" w:cs="Arial"/>
                <w:sz w:val="18"/>
                <w:szCs w:val="18"/>
              </w:rPr>
              <w:t xml:space="preserve"> </w:t>
            </w:r>
            <w:r w:rsidRPr="00824C62">
              <w:rPr>
                <w:rFonts w:ascii="Gotham Book" w:hAnsi="Gotham Book" w:cs="Arial"/>
                <w:sz w:val="18"/>
                <w:szCs w:val="18"/>
              </w:rPr>
              <w:t>conjuntamente con el Enlace de Administración de Riesgos.</w:t>
            </w:r>
          </w:p>
        </w:tc>
        <w:tc>
          <w:tcPr>
            <w:tcW w:w="1872" w:type="dxa"/>
            <w:vAlign w:val="center"/>
          </w:tcPr>
          <w:p w14:paraId="547E6D4D" w14:textId="77777777"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Proyecto del PTAR</w:t>
            </w:r>
          </w:p>
        </w:tc>
        <w:tc>
          <w:tcPr>
            <w:tcW w:w="1843" w:type="dxa"/>
            <w:vAlign w:val="center"/>
          </w:tcPr>
          <w:p w14:paraId="130EE262" w14:textId="0B68EFD0"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sidR="00682A13">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.3</w:t>
            </w:r>
            <w:r w:rsidRPr="00883325">
              <w:rPr>
                <w:rFonts w:ascii="Gotham Book" w:hAnsi="Gotham Book" w:cs="Arial"/>
                <w:sz w:val="18"/>
                <w:szCs w:val="18"/>
              </w:rPr>
              <w:t xml:space="preserve">, inciso </w:t>
            </w:r>
            <w:r w:rsidR="00A0753E">
              <w:rPr>
                <w:rFonts w:ascii="Gotham Book" w:hAnsi="Gotham Book" w:cs="Arial"/>
                <w:sz w:val="18"/>
                <w:szCs w:val="18"/>
              </w:rPr>
              <w:t>p</w:t>
            </w:r>
            <w:r w:rsidRPr="00883325">
              <w:rPr>
                <w:rFonts w:ascii="Gotham Book" w:hAnsi="Gotham Book" w:cs="Arial"/>
                <w:sz w:val="18"/>
                <w:szCs w:val="18"/>
              </w:rPr>
              <w:t>)</w:t>
            </w:r>
            <w:r w:rsidR="00682A13">
              <w:rPr>
                <w:rFonts w:ascii="Gotham Book" w:hAnsi="Gotham Book" w:cs="Arial"/>
                <w:sz w:val="18"/>
                <w:szCs w:val="18"/>
              </w:rPr>
              <w:t>, y 19</w:t>
            </w:r>
          </w:p>
        </w:tc>
      </w:tr>
      <w:tr w:rsidR="00D50A52" w:rsidRPr="00883325" w14:paraId="2ADE406A" w14:textId="77777777" w:rsidTr="006C614A">
        <w:tc>
          <w:tcPr>
            <w:tcW w:w="568" w:type="dxa"/>
            <w:vAlign w:val="center"/>
          </w:tcPr>
          <w:p w14:paraId="17F04669"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10</w:t>
            </w:r>
          </w:p>
        </w:tc>
        <w:tc>
          <w:tcPr>
            <w:tcW w:w="1701" w:type="dxa"/>
            <w:vAlign w:val="center"/>
          </w:tcPr>
          <w:p w14:paraId="77C9FB10"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p>
        </w:tc>
        <w:tc>
          <w:tcPr>
            <w:tcW w:w="3798" w:type="dxa"/>
            <w:vAlign w:val="center"/>
          </w:tcPr>
          <w:p w14:paraId="1AB19B9C" w14:textId="322B6904"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Presenta</w:t>
            </w:r>
            <w:r>
              <w:rPr>
                <w:rFonts w:ascii="Gotham Book" w:hAnsi="Gotham Book" w:cs="Arial"/>
                <w:sz w:val="18"/>
                <w:szCs w:val="18"/>
              </w:rPr>
              <w:t xml:space="preserve"> </w:t>
            </w:r>
            <w:r w:rsidR="000F37FA" w:rsidRPr="00883325">
              <w:rPr>
                <w:rFonts w:ascii="Gotham Book" w:hAnsi="Gotham Book" w:cs="Arial"/>
                <w:sz w:val="18"/>
                <w:szCs w:val="18"/>
              </w:rPr>
              <w:t xml:space="preserve">el PTAR </w:t>
            </w:r>
            <w:r w:rsidRPr="00883325">
              <w:rPr>
                <w:rFonts w:ascii="Gotham Book" w:hAnsi="Gotham Book" w:cs="Arial"/>
                <w:sz w:val="18"/>
                <w:szCs w:val="18"/>
              </w:rPr>
              <w:t>para autorización de la o el la Titular de la dependencia o</w:t>
            </w:r>
            <w:r w:rsidR="000F37FA">
              <w:rPr>
                <w:rFonts w:ascii="Gotham Book" w:hAnsi="Gotham Book" w:cs="Arial"/>
                <w:sz w:val="18"/>
                <w:szCs w:val="18"/>
              </w:rPr>
              <w:t xml:space="preserve"> entidad</w:t>
            </w:r>
            <w:r w:rsidRPr="00883325">
              <w:rPr>
                <w:rFonts w:ascii="Gotham Book" w:hAnsi="Gotham Book" w:cs="Arial"/>
                <w:sz w:val="18"/>
                <w:szCs w:val="18"/>
              </w:rPr>
              <w:t xml:space="preserve">, y </w:t>
            </w:r>
            <w:r>
              <w:rPr>
                <w:rFonts w:ascii="Gotham Book" w:hAnsi="Gotham Book" w:cs="Arial"/>
                <w:sz w:val="18"/>
                <w:szCs w:val="18"/>
              </w:rPr>
              <w:t xml:space="preserve">lo </w:t>
            </w:r>
            <w:r w:rsidRPr="00883325">
              <w:rPr>
                <w:rFonts w:ascii="Gotham Book" w:hAnsi="Gotham Book" w:cs="Arial"/>
                <w:sz w:val="18"/>
                <w:szCs w:val="18"/>
              </w:rPr>
              <w:t>firma</w:t>
            </w:r>
            <w:r>
              <w:rPr>
                <w:rFonts w:ascii="Gotham Book" w:hAnsi="Gotham Book" w:cs="Arial"/>
                <w:sz w:val="18"/>
                <w:szCs w:val="18"/>
              </w:rPr>
              <w:t>n</w:t>
            </w:r>
            <w:r w:rsidRPr="00883325">
              <w:rPr>
                <w:rFonts w:ascii="Gotham Book" w:hAnsi="Gotham Book" w:cs="Arial"/>
                <w:sz w:val="18"/>
                <w:szCs w:val="18"/>
              </w:rPr>
              <w:t xml:space="preserve"> de forma conjunta con el Enlace de Administración de Riesgos.</w:t>
            </w:r>
          </w:p>
        </w:tc>
        <w:tc>
          <w:tcPr>
            <w:tcW w:w="1872" w:type="dxa"/>
            <w:vAlign w:val="center"/>
          </w:tcPr>
          <w:p w14:paraId="2AAB80D2" w14:textId="77777777"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PTAR </w:t>
            </w:r>
          </w:p>
        </w:tc>
        <w:tc>
          <w:tcPr>
            <w:tcW w:w="1843" w:type="dxa"/>
            <w:vAlign w:val="center"/>
          </w:tcPr>
          <w:p w14:paraId="1079C744" w14:textId="3413FB9E"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es</w:t>
            </w:r>
            <w:r w:rsidRPr="00883325">
              <w:rPr>
                <w:rFonts w:ascii="Gotham Book" w:hAnsi="Gotham Book" w:cs="Arial"/>
                <w:sz w:val="18"/>
                <w:szCs w:val="18"/>
              </w:rPr>
              <w:t xml:space="preserve"> </w:t>
            </w:r>
            <w:r w:rsidR="000F37FA">
              <w:rPr>
                <w:rFonts w:ascii="Gotham Book" w:hAnsi="Gotham Book" w:cs="Arial"/>
                <w:sz w:val="18"/>
                <w:szCs w:val="18"/>
              </w:rPr>
              <w:t xml:space="preserve">8.2, inciso k), </w:t>
            </w:r>
            <w:r w:rsidRPr="00883325">
              <w:rPr>
                <w:rFonts w:ascii="Gotham Book" w:hAnsi="Gotham Book" w:cs="Arial"/>
                <w:sz w:val="18"/>
                <w:szCs w:val="18"/>
              </w:rPr>
              <w:t>8</w:t>
            </w:r>
            <w:r>
              <w:rPr>
                <w:rFonts w:ascii="Gotham Book" w:hAnsi="Gotham Book" w:cs="Arial"/>
                <w:sz w:val="18"/>
                <w:szCs w:val="18"/>
              </w:rPr>
              <w:t>.3</w:t>
            </w:r>
            <w:r w:rsidRPr="00883325">
              <w:rPr>
                <w:rFonts w:ascii="Gotham Book" w:hAnsi="Gotham Book" w:cs="Arial"/>
                <w:sz w:val="18"/>
                <w:szCs w:val="18"/>
              </w:rPr>
              <w:t xml:space="preserve">, inciso </w:t>
            </w:r>
            <w:r w:rsidR="00A0753E">
              <w:rPr>
                <w:rFonts w:ascii="Gotham Book" w:hAnsi="Gotham Book" w:cs="Arial"/>
                <w:sz w:val="18"/>
                <w:szCs w:val="18"/>
              </w:rPr>
              <w:t>q</w:t>
            </w:r>
            <w:r w:rsidRPr="00883325">
              <w:rPr>
                <w:rFonts w:ascii="Gotham Book" w:hAnsi="Gotham Book" w:cs="Arial"/>
                <w:sz w:val="18"/>
                <w:szCs w:val="18"/>
              </w:rPr>
              <w:t>)</w:t>
            </w:r>
            <w:r w:rsidR="00103BE9">
              <w:rPr>
                <w:rFonts w:ascii="Gotham Book" w:hAnsi="Gotham Book" w:cs="Arial"/>
                <w:sz w:val="18"/>
                <w:szCs w:val="18"/>
              </w:rPr>
              <w:t>,</w:t>
            </w:r>
            <w:r>
              <w:rPr>
                <w:rFonts w:ascii="Gotham Book" w:hAnsi="Gotham Book" w:cs="Arial"/>
                <w:sz w:val="18"/>
                <w:szCs w:val="18"/>
              </w:rPr>
              <w:t xml:space="preserve"> y 19</w:t>
            </w:r>
          </w:p>
        </w:tc>
      </w:tr>
      <w:tr w:rsidR="00D50A52" w:rsidRPr="00883325" w14:paraId="2165A744" w14:textId="77777777" w:rsidTr="006C614A">
        <w:tc>
          <w:tcPr>
            <w:tcW w:w="568" w:type="dxa"/>
            <w:vAlign w:val="center"/>
          </w:tcPr>
          <w:p w14:paraId="2B59EBA4"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11</w:t>
            </w:r>
          </w:p>
        </w:tc>
        <w:tc>
          <w:tcPr>
            <w:tcW w:w="1701" w:type="dxa"/>
            <w:vAlign w:val="center"/>
          </w:tcPr>
          <w:p w14:paraId="33B1B0D8"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p>
        </w:tc>
        <w:tc>
          <w:tcPr>
            <w:tcW w:w="3798" w:type="dxa"/>
            <w:vAlign w:val="center"/>
          </w:tcPr>
          <w:p w14:paraId="42DA2623" w14:textId="362C3823"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 xml:space="preserve">Difunde </w:t>
            </w:r>
            <w:r>
              <w:rPr>
                <w:rFonts w:ascii="Gotham Book" w:hAnsi="Gotham Book" w:cs="Arial"/>
                <w:sz w:val="18"/>
                <w:szCs w:val="18"/>
              </w:rPr>
              <w:t xml:space="preserve">oportunamente </w:t>
            </w:r>
            <w:r w:rsidRPr="00883325">
              <w:rPr>
                <w:rFonts w:ascii="Gotham Book" w:hAnsi="Gotham Book" w:cs="Arial"/>
                <w:sz w:val="18"/>
                <w:szCs w:val="18"/>
              </w:rPr>
              <w:t>la Matriz de Administración de Riesgos, el Mapa</w:t>
            </w:r>
            <w:r>
              <w:rPr>
                <w:rFonts w:ascii="Gotham Book" w:hAnsi="Gotham Book" w:cs="Arial"/>
                <w:sz w:val="18"/>
                <w:szCs w:val="18"/>
              </w:rPr>
              <w:t xml:space="preserve"> </w:t>
            </w:r>
            <w:r w:rsidRPr="00883325">
              <w:rPr>
                <w:rFonts w:ascii="Gotham Book" w:hAnsi="Gotham Book" w:cs="Arial"/>
                <w:sz w:val="18"/>
                <w:szCs w:val="18"/>
              </w:rPr>
              <w:t>y el PTAR, e instruye la implementación del PTAR a los responsables de las acciones de control comprometidas</w:t>
            </w:r>
            <w:r>
              <w:rPr>
                <w:rFonts w:ascii="Gotham Book" w:hAnsi="Gotham Book" w:cs="Arial"/>
                <w:sz w:val="18"/>
                <w:szCs w:val="18"/>
              </w:rPr>
              <w:t>.</w:t>
            </w:r>
          </w:p>
        </w:tc>
        <w:tc>
          <w:tcPr>
            <w:tcW w:w="1872" w:type="dxa"/>
            <w:vAlign w:val="center"/>
          </w:tcPr>
          <w:p w14:paraId="45F5D41F" w14:textId="4DB8887E"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Matriz y Mapa de Administración de Riesgos </w:t>
            </w:r>
            <w:r w:rsidR="000F37FA">
              <w:rPr>
                <w:rFonts w:ascii="Gotham Book" w:hAnsi="Gotham Book" w:cs="Arial"/>
                <w:sz w:val="18"/>
                <w:szCs w:val="18"/>
              </w:rPr>
              <w:t>/</w:t>
            </w:r>
            <w:r w:rsidRPr="00883325">
              <w:rPr>
                <w:rFonts w:ascii="Gotham Book" w:hAnsi="Gotham Book" w:cs="Arial"/>
                <w:sz w:val="18"/>
                <w:szCs w:val="18"/>
              </w:rPr>
              <w:t xml:space="preserve"> PTAR </w:t>
            </w:r>
          </w:p>
        </w:tc>
        <w:tc>
          <w:tcPr>
            <w:tcW w:w="1843" w:type="dxa"/>
            <w:vAlign w:val="center"/>
          </w:tcPr>
          <w:p w14:paraId="02D78713" w14:textId="4873213A"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sidR="000F37FA">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.3</w:t>
            </w:r>
            <w:r w:rsidRPr="00883325">
              <w:rPr>
                <w:rFonts w:ascii="Gotham Book" w:hAnsi="Gotham Book" w:cs="Arial"/>
                <w:sz w:val="18"/>
                <w:szCs w:val="18"/>
              </w:rPr>
              <w:t>,</w:t>
            </w:r>
            <w:r>
              <w:rPr>
                <w:rFonts w:ascii="Gotham Book" w:hAnsi="Gotham Book" w:cs="Arial"/>
                <w:sz w:val="18"/>
                <w:szCs w:val="18"/>
              </w:rPr>
              <w:t xml:space="preserve"> </w:t>
            </w:r>
            <w:r w:rsidRPr="00883325">
              <w:rPr>
                <w:rFonts w:ascii="Gotham Book" w:hAnsi="Gotham Book" w:cs="Arial"/>
                <w:sz w:val="18"/>
                <w:szCs w:val="18"/>
              </w:rPr>
              <w:t xml:space="preserve">inciso </w:t>
            </w:r>
            <w:r w:rsidR="00A0753E">
              <w:rPr>
                <w:rFonts w:ascii="Gotham Book" w:hAnsi="Gotham Book" w:cs="Arial"/>
                <w:sz w:val="18"/>
                <w:szCs w:val="18"/>
              </w:rPr>
              <w:t>r</w:t>
            </w:r>
            <w:r w:rsidRPr="00883325">
              <w:rPr>
                <w:rFonts w:ascii="Gotham Book" w:hAnsi="Gotham Book" w:cs="Arial"/>
                <w:sz w:val="18"/>
                <w:szCs w:val="18"/>
              </w:rPr>
              <w:t>)</w:t>
            </w:r>
            <w:r w:rsidR="000F37FA">
              <w:rPr>
                <w:rFonts w:ascii="Gotham Book" w:hAnsi="Gotham Book" w:cs="Arial"/>
                <w:sz w:val="18"/>
                <w:szCs w:val="18"/>
              </w:rPr>
              <w:t>, 18 y 19</w:t>
            </w:r>
          </w:p>
        </w:tc>
      </w:tr>
      <w:tr w:rsidR="00D50A52" w:rsidRPr="00883325" w14:paraId="4B39C77C" w14:textId="77777777" w:rsidTr="006C614A">
        <w:tc>
          <w:tcPr>
            <w:tcW w:w="568" w:type="dxa"/>
            <w:vAlign w:val="center"/>
          </w:tcPr>
          <w:p w14:paraId="53CE9A7F"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12</w:t>
            </w:r>
          </w:p>
        </w:tc>
        <w:tc>
          <w:tcPr>
            <w:tcW w:w="1701" w:type="dxa"/>
            <w:vAlign w:val="center"/>
          </w:tcPr>
          <w:p w14:paraId="3809CCDC"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Unidades Administrativas</w:t>
            </w:r>
          </w:p>
        </w:tc>
        <w:tc>
          <w:tcPr>
            <w:tcW w:w="3798" w:type="dxa"/>
            <w:vAlign w:val="center"/>
          </w:tcPr>
          <w:p w14:paraId="6B04DBC7" w14:textId="77777777" w:rsidR="00D50A52" w:rsidRPr="00883325" w:rsidRDefault="00D50A52" w:rsidP="00640E63">
            <w:pPr>
              <w:tabs>
                <w:tab w:val="center" w:pos="5173"/>
              </w:tabs>
              <w:spacing w:line="276" w:lineRule="auto"/>
              <w:rPr>
                <w:rFonts w:ascii="Gotham Book" w:hAnsi="Gotham Book" w:cs="Arial"/>
                <w:sz w:val="18"/>
                <w:szCs w:val="18"/>
              </w:rPr>
            </w:pPr>
            <w:r w:rsidRPr="00883325">
              <w:rPr>
                <w:rFonts w:ascii="Gotham Book" w:hAnsi="Gotham Book" w:cs="Arial"/>
                <w:sz w:val="18"/>
                <w:szCs w:val="18"/>
              </w:rPr>
              <w:t>Instrumentan</w:t>
            </w:r>
            <w:r>
              <w:rPr>
                <w:rFonts w:ascii="Gotham Book" w:hAnsi="Gotham Book" w:cs="Arial"/>
                <w:sz w:val="18"/>
                <w:szCs w:val="18"/>
              </w:rPr>
              <w:t xml:space="preserve"> y </w:t>
            </w:r>
            <w:r w:rsidRPr="00883325">
              <w:rPr>
                <w:rFonts w:ascii="Gotham Book" w:hAnsi="Gotham Book" w:cs="Arial"/>
                <w:sz w:val="18"/>
                <w:szCs w:val="18"/>
              </w:rPr>
              <w:t>cumplen las acciones de control del PTAR, informan avances cuatrimestrales y resguardan la evidencia documental.</w:t>
            </w:r>
          </w:p>
        </w:tc>
        <w:tc>
          <w:tcPr>
            <w:tcW w:w="1872" w:type="dxa"/>
            <w:vAlign w:val="center"/>
          </w:tcPr>
          <w:p w14:paraId="3470428D" w14:textId="1E600838"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PTAR</w:t>
            </w:r>
            <w:r w:rsidR="000F37FA">
              <w:rPr>
                <w:rFonts w:ascii="Gotham Book" w:hAnsi="Gotham Book" w:cs="Arial"/>
                <w:sz w:val="18"/>
                <w:szCs w:val="18"/>
              </w:rPr>
              <w:t xml:space="preserve"> /</w:t>
            </w:r>
            <w:r w:rsidRPr="00883325">
              <w:rPr>
                <w:rFonts w:ascii="Gotham Book" w:hAnsi="Gotham Book" w:cs="Arial"/>
                <w:sz w:val="18"/>
                <w:szCs w:val="18"/>
              </w:rPr>
              <w:t xml:space="preserve"> Reporte de Avances Cuatrimestral del PTAR</w:t>
            </w:r>
            <w:r w:rsidR="000F37FA">
              <w:rPr>
                <w:rFonts w:ascii="Gotham Book" w:hAnsi="Gotham Book" w:cs="Arial"/>
                <w:sz w:val="18"/>
                <w:szCs w:val="18"/>
              </w:rPr>
              <w:t xml:space="preserve"> /</w:t>
            </w:r>
            <w:r w:rsidRPr="00883325">
              <w:rPr>
                <w:rFonts w:ascii="Gotham Book" w:hAnsi="Gotham Book" w:cs="Arial"/>
                <w:sz w:val="18"/>
                <w:szCs w:val="18"/>
              </w:rPr>
              <w:t xml:space="preserve"> Evidencia documental</w:t>
            </w:r>
          </w:p>
        </w:tc>
        <w:tc>
          <w:tcPr>
            <w:tcW w:w="1843" w:type="dxa"/>
            <w:vAlign w:val="center"/>
          </w:tcPr>
          <w:p w14:paraId="51B5EC5F" w14:textId="3D8A7CE7" w:rsidR="00D50A52" w:rsidRPr="00883325" w:rsidRDefault="00D50A52" w:rsidP="00640E63">
            <w:pPr>
              <w:tabs>
                <w:tab w:val="center" w:pos="5173"/>
              </w:tabs>
              <w:spacing w:line="276" w:lineRule="auto"/>
              <w:jc w:val="center"/>
              <w:rPr>
                <w:rFonts w:ascii="Gotham Book" w:hAnsi="Gotham Book" w:cs="Arial"/>
                <w:sz w:val="18"/>
                <w:szCs w:val="18"/>
              </w:rPr>
            </w:pPr>
            <w:r w:rsidRPr="000F37FA">
              <w:rPr>
                <w:rFonts w:ascii="Gotham Book" w:hAnsi="Gotham Book" w:cs="Arial"/>
                <w:sz w:val="18"/>
                <w:szCs w:val="18"/>
              </w:rPr>
              <w:t>Numeral</w:t>
            </w:r>
            <w:r w:rsidR="000F37FA">
              <w:rPr>
                <w:rFonts w:ascii="Gotham Book" w:hAnsi="Gotham Book" w:cs="Arial"/>
                <w:sz w:val="18"/>
                <w:szCs w:val="18"/>
              </w:rPr>
              <w:t>es 19</w:t>
            </w:r>
            <w:r w:rsidR="00A0753E">
              <w:rPr>
                <w:rFonts w:ascii="Gotham Book" w:hAnsi="Gotham Book" w:cs="Arial"/>
                <w:sz w:val="18"/>
                <w:szCs w:val="18"/>
              </w:rPr>
              <w:t>,</w:t>
            </w:r>
            <w:r w:rsidRPr="000F37FA">
              <w:rPr>
                <w:rFonts w:ascii="Gotham Book" w:hAnsi="Gotham Book" w:cs="Arial"/>
                <w:sz w:val="18"/>
                <w:szCs w:val="18"/>
              </w:rPr>
              <w:t xml:space="preserve"> 20</w:t>
            </w:r>
            <w:r w:rsidR="00A0753E">
              <w:rPr>
                <w:rFonts w:ascii="Gotham Book" w:hAnsi="Gotham Book" w:cs="Arial"/>
                <w:sz w:val="18"/>
                <w:szCs w:val="18"/>
              </w:rPr>
              <w:t xml:space="preserve"> y 20.1</w:t>
            </w:r>
          </w:p>
        </w:tc>
      </w:tr>
      <w:tr w:rsidR="00D50A52" w:rsidRPr="00883325" w14:paraId="653B7130" w14:textId="77777777" w:rsidTr="006C614A">
        <w:tc>
          <w:tcPr>
            <w:tcW w:w="568" w:type="dxa"/>
            <w:vAlign w:val="center"/>
          </w:tcPr>
          <w:p w14:paraId="02A6CB20"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13</w:t>
            </w:r>
          </w:p>
        </w:tc>
        <w:tc>
          <w:tcPr>
            <w:tcW w:w="1701" w:type="dxa"/>
            <w:vAlign w:val="center"/>
          </w:tcPr>
          <w:p w14:paraId="53CB2D64" w14:textId="770A75D9"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r w:rsidR="00F8044C">
              <w:rPr>
                <w:rFonts w:ascii="Gotham Book" w:hAnsi="Gotham Book" w:cs="Arial"/>
                <w:sz w:val="18"/>
                <w:szCs w:val="18"/>
              </w:rPr>
              <w:t xml:space="preserve"> / Enlace de Administración de Riesgos</w:t>
            </w:r>
          </w:p>
        </w:tc>
        <w:tc>
          <w:tcPr>
            <w:tcW w:w="3798" w:type="dxa"/>
            <w:vAlign w:val="center"/>
          </w:tcPr>
          <w:p w14:paraId="349939F6" w14:textId="0EB78DAF"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Realiza</w:t>
            </w:r>
            <w:r w:rsidR="00F8044C">
              <w:rPr>
                <w:rFonts w:ascii="Gotham Book" w:hAnsi="Gotham Book" w:cs="Arial"/>
                <w:sz w:val="18"/>
                <w:szCs w:val="18"/>
              </w:rPr>
              <w:t>n</w:t>
            </w:r>
            <w:r w:rsidRPr="00883325">
              <w:rPr>
                <w:rFonts w:ascii="Gotham Book" w:hAnsi="Gotham Book" w:cs="Arial"/>
                <w:sz w:val="18"/>
                <w:szCs w:val="18"/>
              </w:rPr>
              <w:t xml:space="preserve"> el seguimiento permanente al PTAR</w:t>
            </w:r>
            <w:r>
              <w:rPr>
                <w:rFonts w:ascii="Gotham Book" w:hAnsi="Gotham Book" w:cs="Arial"/>
                <w:sz w:val="18"/>
                <w:szCs w:val="18"/>
              </w:rPr>
              <w:t xml:space="preserve"> y</w:t>
            </w:r>
            <w:r w:rsidRPr="00883325">
              <w:rPr>
                <w:rFonts w:ascii="Gotham Book" w:hAnsi="Gotham Book" w:cs="Arial"/>
                <w:sz w:val="18"/>
                <w:szCs w:val="18"/>
              </w:rPr>
              <w:t xml:space="preserve"> elabora</w:t>
            </w:r>
            <w:r>
              <w:rPr>
                <w:rFonts w:ascii="Gotham Book" w:hAnsi="Gotham Book" w:cs="Arial"/>
                <w:sz w:val="18"/>
                <w:szCs w:val="18"/>
              </w:rPr>
              <w:t>n</w:t>
            </w:r>
            <w:r w:rsidRPr="00883325">
              <w:rPr>
                <w:rFonts w:ascii="Gotham Book" w:hAnsi="Gotham Book" w:cs="Arial"/>
                <w:sz w:val="18"/>
                <w:szCs w:val="18"/>
              </w:rPr>
              <w:t xml:space="preserve"> el Reporte de Avance Cuatrimestral del PTAR con la información proporcionada por las Unidades Administrativas</w:t>
            </w:r>
            <w:r>
              <w:rPr>
                <w:rFonts w:ascii="Gotham Book" w:hAnsi="Gotham Book" w:cs="Arial"/>
                <w:sz w:val="18"/>
                <w:szCs w:val="18"/>
              </w:rPr>
              <w:t>.</w:t>
            </w:r>
          </w:p>
        </w:tc>
        <w:tc>
          <w:tcPr>
            <w:tcW w:w="1872" w:type="dxa"/>
            <w:vAlign w:val="center"/>
          </w:tcPr>
          <w:p w14:paraId="75515AAC" w14:textId="32C33017" w:rsidR="00D50A52" w:rsidRPr="00EB5C26"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Reporte de Avance Cuatrimestral del PTAR</w:t>
            </w:r>
            <w:r>
              <w:rPr>
                <w:rFonts w:ascii="Gotham Book" w:hAnsi="Gotham Book" w:cs="Arial"/>
                <w:sz w:val="18"/>
                <w:szCs w:val="18"/>
              </w:rPr>
              <w:t xml:space="preserve"> </w:t>
            </w:r>
          </w:p>
        </w:tc>
        <w:tc>
          <w:tcPr>
            <w:tcW w:w="1843" w:type="dxa"/>
            <w:vAlign w:val="center"/>
          </w:tcPr>
          <w:p w14:paraId="07D3D913" w14:textId="193CE7F4"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.3</w:t>
            </w:r>
            <w:r w:rsidRPr="00883325">
              <w:rPr>
                <w:rFonts w:ascii="Gotham Book" w:hAnsi="Gotham Book" w:cs="Arial"/>
                <w:sz w:val="18"/>
                <w:szCs w:val="18"/>
              </w:rPr>
              <w:t xml:space="preserve">, inciso </w:t>
            </w:r>
            <w:r w:rsidR="00A0753E">
              <w:rPr>
                <w:rFonts w:ascii="Gotham Book" w:hAnsi="Gotham Book" w:cs="Arial"/>
                <w:sz w:val="18"/>
                <w:szCs w:val="18"/>
              </w:rPr>
              <w:t>r</w:t>
            </w:r>
            <w:r w:rsidRPr="00883325">
              <w:rPr>
                <w:rFonts w:ascii="Gotham Book" w:hAnsi="Gotham Book" w:cs="Arial"/>
                <w:sz w:val="18"/>
                <w:szCs w:val="18"/>
              </w:rPr>
              <w:t>)</w:t>
            </w:r>
            <w:r w:rsidR="00103BE9">
              <w:rPr>
                <w:rFonts w:ascii="Gotham Book" w:hAnsi="Gotham Book" w:cs="Arial"/>
                <w:sz w:val="18"/>
                <w:szCs w:val="18"/>
              </w:rPr>
              <w:t>,</w:t>
            </w:r>
            <w:r w:rsidRPr="00883325">
              <w:rPr>
                <w:rFonts w:ascii="Gotham Book" w:hAnsi="Gotham Book" w:cs="Arial"/>
                <w:sz w:val="18"/>
                <w:szCs w:val="18"/>
              </w:rPr>
              <w:t xml:space="preserve"> </w:t>
            </w:r>
            <w:r>
              <w:rPr>
                <w:rFonts w:ascii="Gotham Book" w:hAnsi="Gotham Book" w:cs="Arial"/>
                <w:sz w:val="18"/>
                <w:szCs w:val="18"/>
              </w:rPr>
              <w:t>8.5, inciso d)</w:t>
            </w:r>
            <w:r w:rsidR="00103BE9">
              <w:rPr>
                <w:rFonts w:ascii="Gotham Book" w:hAnsi="Gotham Book" w:cs="Arial"/>
                <w:sz w:val="18"/>
                <w:szCs w:val="18"/>
              </w:rPr>
              <w:t>,</w:t>
            </w:r>
            <w:r>
              <w:rPr>
                <w:rFonts w:ascii="Gotham Book" w:hAnsi="Gotham Book" w:cs="Arial"/>
                <w:sz w:val="18"/>
                <w:szCs w:val="18"/>
              </w:rPr>
              <w:t xml:space="preserve"> </w:t>
            </w:r>
            <w:r w:rsidRPr="00883325">
              <w:rPr>
                <w:rFonts w:ascii="Gotham Book" w:hAnsi="Gotham Book" w:cs="Arial"/>
                <w:sz w:val="18"/>
                <w:szCs w:val="18"/>
              </w:rPr>
              <w:t xml:space="preserve">y </w:t>
            </w:r>
            <w:r>
              <w:rPr>
                <w:rFonts w:ascii="Gotham Book" w:hAnsi="Gotham Book" w:cs="Arial"/>
                <w:sz w:val="18"/>
                <w:szCs w:val="18"/>
              </w:rPr>
              <w:t>20</w:t>
            </w:r>
          </w:p>
        </w:tc>
      </w:tr>
      <w:tr w:rsidR="00D50A52" w:rsidRPr="00883325" w14:paraId="233DBB50" w14:textId="77777777" w:rsidTr="006C614A">
        <w:tc>
          <w:tcPr>
            <w:tcW w:w="568" w:type="dxa"/>
            <w:vAlign w:val="center"/>
          </w:tcPr>
          <w:p w14:paraId="34721CA0"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14</w:t>
            </w:r>
          </w:p>
        </w:tc>
        <w:tc>
          <w:tcPr>
            <w:tcW w:w="1701" w:type="dxa"/>
            <w:vAlign w:val="center"/>
          </w:tcPr>
          <w:p w14:paraId="18C0E5F7"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p>
        </w:tc>
        <w:tc>
          <w:tcPr>
            <w:tcW w:w="3798" w:type="dxa"/>
            <w:vAlign w:val="center"/>
          </w:tcPr>
          <w:p w14:paraId="3B430547" w14:textId="244E2FB0"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Instru</w:t>
            </w:r>
            <w:r>
              <w:rPr>
                <w:rFonts w:ascii="Gotham Book" w:hAnsi="Gotham Book" w:cs="Arial"/>
                <w:sz w:val="18"/>
                <w:szCs w:val="18"/>
              </w:rPr>
              <w:t>ye</w:t>
            </w:r>
            <w:r w:rsidRPr="00883325">
              <w:rPr>
                <w:rFonts w:ascii="Gotham Book" w:hAnsi="Gotham Book" w:cs="Arial"/>
                <w:sz w:val="18"/>
                <w:szCs w:val="18"/>
              </w:rPr>
              <w:t xml:space="preserve"> al Enlace de Administración de Riesgos </w:t>
            </w:r>
            <w:r>
              <w:rPr>
                <w:rFonts w:ascii="Gotham Book" w:hAnsi="Gotham Book" w:cs="Arial"/>
                <w:sz w:val="18"/>
                <w:szCs w:val="18"/>
              </w:rPr>
              <w:t xml:space="preserve">que proceda a registrar </w:t>
            </w:r>
            <w:r w:rsidRPr="00883325">
              <w:rPr>
                <w:rFonts w:ascii="Gotham Book" w:hAnsi="Gotham Book" w:cs="Arial"/>
                <w:sz w:val="18"/>
                <w:szCs w:val="18"/>
              </w:rPr>
              <w:t>los riesgos adicionales o cualquier actualización</w:t>
            </w:r>
            <w:r w:rsidR="00007E8F">
              <w:rPr>
                <w:rFonts w:ascii="Gotham Book" w:hAnsi="Gotham Book" w:cs="Arial"/>
                <w:sz w:val="18"/>
                <w:szCs w:val="18"/>
              </w:rPr>
              <w:t xml:space="preserve"> </w:t>
            </w:r>
            <w:r w:rsidRPr="00883325">
              <w:rPr>
                <w:rFonts w:ascii="Gotham Book" w:hAnsi="Gotham Book" w:cs="Arial"/>
                <w:sz w:val="18"/>
                <w:szCs w:val="18"/>
              </w:rPr>
              <w:t>a la Matriz de Administración de Riesgos, el Mapa y el PTAR</w:t>
            </w:r>
            <w:r>
              <w:rPr>
                <w:rFonts w:ascii="Gotham Book" w:hAnsi="Gotham Book" w:cs="Arial"/>
                <w:sz w:val="18"/>
                <w:szCs w:val="18"/>
              </w:rPr>
              <w:t>,</w:t>
            </w:r>
            <w:r w:rsidRPr="00883325">
              <w:rPr>
                <w:rFonts w:ascii="Gotham Book" w:hAnsi="Gotham Book" w:cs="Arial"/>
                <w:sz w:val="18"/>
                <w:szCs w:val="18"/>
              </w:rPr>
              <w:t xml:space="preserve"> determinados por las y los servidores públicos, </w:t>
            </w:r>
            <w:r w:rsidR="000F37FA">
              <w:rPr>
                <w:rFonts w:ascii="Gotham Book" w:hAnsi="Gotham Book" w:cs="Arial"/>
                <w:sz w:val="18"/>
                <w:szCs w:val="18"/>
              </w:rPr>
              <w:t xml:space="preserve">el </w:t>
            </w:r>
            <w:r w:rsidR="00007E8F">
              <w:rPr>
                <w:rFonts w:ascii="Gotham Book" w:hAnsi="Gotham Book" w:cs="Arial"/>
                <w:sz w:val="18"/>
                <w:szCs w:val="18"/>
              </w:rPr>
              <w:t>G</w:t>
            </w:r>
            <w:r w:rsidR="000F37FA">
              <w:rPr>
                <w:rFonts w:ascii="Gotham Book" w:hAnsi="Gotham Book" w:cs="Arial"/>
                <w:sz w:val="18"/>
                <w:szCs w:val="18"/>
              </w:rPr>
              <w:t xml:space="preserve">rupo de </w:t>
            </w:r>
            <w:r w:rsidR="00007E8F">
              <w:rPr>
                <w:rFonts w:ascii="Gotham Book" w:hAnsi="Gotham Book" w:cs="Arial"/>
                <w:sz w:val="18"/>
                <w:szCs w:val="18"/>
              </w:rPr>
              <w:t>T</w:t>
            </w:r>
            <w:r w:rsidR="000F37FA">
              <w:rPr>
                <w:rFonts w:ascii="Gotham Book" w:hAnsi="Gotham Book" w:cs="Arial"/>
                <w:sz w:val="18"/>
                <w:szCs w:val="18"/>
              </w:rPr>
              <w:t xml:space="preserve">rabajo, </w:t>
            </w:r>
            <w:r w:rsidRPr="00883325">
              <w:rPr>
                <w:rFonts w:ascii="Gotham Book" w:hAnsi="Gotham Book" w:cs="Arial"/>
                <w:sz w:val="18"/>
                <w:szCs w:val="18"/>
              </w:rPr>
              <w:t>el Comité o el Órgano de Gobierno, según corresponda.</w:t>
            </w:r>
          </w:p>
        </w:tc>
        <w:tc>
          <w:tcPr>
            <w:tcW w:w="1872" w:type="dxa"/>
            <w:vAlign w:val="center"/>
          </w:tcPr>
          <w:p w14:paraId="152E58C0" w14:textId="20B41715"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Oficio</w:t>
            </w:r>
            <w:r w:rsidR="000F37FA">
              <w:rPr>
                <w:rFonts w:ascii="Gotham Book" w:hAnsi="Gotham Book" w:cs="Arial"/>
                <w:sz w:val="18"/>
                <w:szCs w:val="18"/>
              </w:rPr>
              <w:t xml:space="preserve"> </w:t>
            </w:r>
            <w:r w:rsidRPr="00883325">
              <w:rPr>
                <w:rFonts w:ascii="Gotham Book" w:hAnsi="Gotham Book" w:cs="Arial"/>
                <w:sz w:val="18"/>
                <w:szCs w:val="18"/>
              </w:rPr>
              <w:t>/</w:t>
            </w:r>
            <w:r w:rsidR="000F37FA">
              <w:rPr>
                <w:rFonts w:ascii="Gotham Book" w:hAnsi="Gotham Book" w:cs="Arial"/>
                <w:sz w:val="18"/>
                <w:szCs w:val="18"/>
              </w:rPr>
              <w:t xml:space="preserve"> </w:t>
            </w:r>
            <w:r w:rsidRPr="00883325">
              <w:rPr>
                <w:rFonts w:ascii="Gotham Book" w:hAnsi="Gotham Book" w:cs="Arial"/>
                <w:sz w:val="18"/>
                <w:szCs w:val="18"/>
              </w:rPr>
              <w:t>Correo electrónico</w:t>
            </w:r>
          </w:p>
        </w:tc>
        <w:tc>
          <w:tcPr>
            <w:tcW w:w="1843" w:type="dxa"/>
            <w:vAlign w:val="center"/>
          </w:tcPr>
          <w:p w14:paraId="2E0F7D11" w14:textId="70005A50"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 8</w:t>
            </w:r>
            <w:r>
              <w:rPr>
                <w:rFonts w:ascii="Gotham Book" w:hAnsi="Gotham Book" w:cs="Arial"/>
                <w:sz w:val="18"/>
                <w:szCs w:val="18"/>
              </w:rPr>
              <w:t>.3</w:t>
            </w:r>
            <w:r w:rsidRPr="00883325">
              <w:rPr>
                <w:rFonts w:ascii="Gotham Book" w:hAnsi="Gotham Book" w:cs="Arial"/>
                <w:sz w:val="18"/>
                <w:szCs w:val="18"/>
              </w:rPr>
              <w:t>,</w:t>
            </w:r>
            <w:r>
              <w:rPr>
                <w:rFonts w:ascii="Gotham Book" w:hAnsi="Gotham Book" w:cs="Arial"/>
                <w:sz w:val="18"/>
                <w:szCs w:val="18"/>
              </w:rPr>
              <w:t xml:space="preserve"> </w:t>
            </w:r>
            <w:r w:rsidRPr="00883325">
              <w:rPr>
                <w:rFonts w:ascii="Gotham Book" w:hAnsi="Gotham Book" w:cs="Arial"/>
                <w:sz w:val="18"/>
                <w:szCs w:val="18"/>
              </w:rPr>
              <w:t xml:space="preserve">inciso </w:t>
            </w:r>
            <w:r w:rsidR="00A0753E">
              <w:rPr>
                <w:rFonts w:ascii="Gotham Book" w:hAnsi="Gotham Book" w:cs="Arial"/>
                <w:sz w:val="18"/>
                <w:szCs w:val="18"/>
              </w:rPr>
              <w:t>s</w:t>
            </w:r>
            <w:r w:rsidRPr="00883325">
              <w:rPr>
                <w:rFonts w:ascii="Gotham Book" w:hAnsi="Gotham Book" w:cs="Arial"/>
                <w:sz w:val="18"/>
                <w:szCs w:val="18"/>
              </w:rPr>
              <w:t>)</w:t>
            </w:r>
          </w:p>
        </w:tc>
      </w:tr>
      <w:tr w:rsidR="00D50A52" w:rsidRPr="00883325" w14:paraId="59C9BDF5" w14:textId="77777777" w:rsidTr="006C614A">
        <w:tc>
          <w:tcPr>
            <w:tcW w:w="568" w:type="dxa"/>
            <w:vAlign w:val="center"/>
          </w:tcPr>
          <w:p w14:paraId="1247A024"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r>
              <w:rPr>
                <w:rFonts w:ascii="Gotham Book" w:hAnsi="Gotham Book" w:cs="Arial"/>
                <w:sz w:val="18"/>
                <w:szCs w:val="18"/>
              </w:rPr>
              <w:t>5</w:t>
            </w:r>
          </w:p>
        </w:tc>
        <w:tc>
          <w:tcPr>
            <w:tcW w:w="1701" w:type="dxa"/>
            <w:vAlign w:val="center"/>
          </w:tcPr>
          <w:p w14:paraId="60D741C5"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Enlace de Administración</w:t>
            </w:r>
          </w:p>
          <w:p w14:paraId="3D03015A"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de Riesgos</w:t>
            </w:r>
          </w:p>
        </w:tc>
        <w:tc>
          <w:tcPr>
            <w:tcW w:w="3798" w:type="dxa"/>
            <w:vAlign w:val="center"/>
          </w:tcPr>
          <w:p w14:paraId="3757AAEB" w14:textId="7FF70B15"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 xml:space="preserve">Agrega </w:t>
            </w:r>
            <w:r>
              <w:rPr>
                <w:rFonts w:ascii="Gotham Book" w:hAnsi="Gotham Book" w:cs="Arial"/>
                <w:sz w:val="18"/>
                <w:szCs w:val="18"/>
              </w:rPr>
              <w:t>en</w:t>
            </w:r>
            <w:r w:rsidRPr="00883325">
              <w:rPr>
                <w:rFonts w:ascii="Gotham Book" w:hAnsi="Gotham Book" w:cs="Arial"/>
                <w:sz w:val="18"/>
                <w:szCs w:val="18"/>
              </w:rPr>
              <w:t xml:space="preserve"> la Matriz de Administración de Riesgos</w:t>
            </w:r>
            <w:r>
              <w:rPr>
                <w:rFonts w:ascii="Gotham Book" w:hAnsi="Gotham Book" w:cs="Arial"/>
                <w:sz w:val="18"/>
                <w:szCs w:val="18"/>
              </w:rPr>
              <w:t xml:space="preserve">, </w:t>
            </w:r>
            <w:r w:rsidRPr="00883325">
              <w:rPr>
                <w:rFonts w:ascii="Gotham Book" w:hAnsi="Gotham Book" w:cs="Arial"/>
                <w:sz w:val="18"/>
                <w:szCs w:val="18"/>
              </w:rPr>
              <w:t xml:space="preserve">Mapa y PTAR, los riesgos adicionales o </w:t>
            </w:r>
            <w:r>
              <w:rPr>
                <w:rFonts w:ascii="Gotham Book" w:hAnsi="Gotham Book" w:cs="Arial"/>
                <w:sz w:val="18"/>
                <w:szCs w:val="18"/>
              </w:rPr>
              <w:t xml:space="preserve">cualquier </w:t>
            </w:r>
            <w:r w:rsidRPr="00883325">
              <w:rPr>
                <w:rFonts w:ascii="Gotham Book" w:hAnsi="Gotham Book" w:cs="Arial"/>
                <w:sz w:val="18"/>
                <w:szCs w:val="18"/>
              </w:rPr>
              <w:t xml:space="preserve">actualización, identificada por </w:t>
            </w:r>
            <w:r>
              <w:rPr>
                <w:rFonts w:ascii="Gotham Book" w:hAnsi="Gotham Book" w:cs="Arial"/>
                <w:sz w:val="18"/>
                <w:szCs w:val="18"/>
              </w:rPr>
              <w:t xml:space="preserve">las </w:t>
            </w:r>
            <w:r w:rsidRPr="00883325">
              <w:rPr>
                <w:rFonts w:ascii="Gotham Book" w:hAnsi="Gotham Book" w:cs="Arial"/>
                <w:sz w:val="18"/>
                <w:szCs w:val="18"/>
              </w:rPr>
              <w:t xml:space="preserve">servidoras o </w:t>
            </w:r>
            <w:r>
              <w:rPr>
                <w:rFonts w:ascii="Gotham Book" w:hAnsi="Gotham Book" w:cs="Arial"/>
                <w:sz w:val="18"/>
                <w:szCs w:val="18"/>
              </w:rPr>
              <w:t xml:space="preserve">los </w:t>
            </w:r>
            <w:r w:rsidRPr="00883325">
              <w:rPr>
                <w:rFonts w:ascii="Gotham Book" w:hAnsi="Gotham Book" w:cs="Arial"/>
                <w:sz w:val="18"/>
                <w:szCs w:val="18"/>
              </w:rPr>
              <w:t xml:space="preserve">servidores públicos, </w:t>
            </w:r>
            <w:r w:rsidR="000F37FA">
              <w:rPr>
                <w:rFonts w:ascii="Gotham Book" w:hAnsi="Gotham Book" w:cs="Arial"/>
                <w:sz w:val="18"/>
                <w:szCs w:val="18"/>
              </w:rPr>
              <w:t xml:space="preserve">el </w:t>
            </w:r>
            <w:r w:rsidR="00F440F3">
              <w:rPr>
                <w:rFonts w:ascii="Gotham Book" w:hAnsi="Gotham Book" w:cs="Arial"/>
                <w:sz w:val="18"/>
                <w:szCs w:val="18"/>
              </w:rPr>
              <w:t>Grupo de Trabajo</w:t>
            </w:r>
            <w:r w:rsidR="000F37FA">
              <w:rPr>
                <w:rFonts w:ascii="Gotham Book" w:hAnsi="Gotham Book" w:cs="Arial"/>
                <w:sz w:val="18"/>
                <w:szCs w:val="18"/>
              </w:rPr>
              <w:t xml:space="preserve">, </w:t>
            </w:r>
            <w:r w:rsidRPr="00883325">
              <w:rPr>
                <w:rFonts w:ascii="Gotham Book" w:hAnsi="Gotham Book" w:cs="Arial"/>
                <w:sz w:val="18"/>
                <w:szCs w:val="18"/>
              </w:rPr>
              <w:t>el Comité u Órgano de Gobierno, según corresponda.</w:t>
            </w:r>
          </w:p>
        </w:tc>
        <w:tc>
          <w:tcPr>
            <w:tcW w:w="1872" w:type="dxa"/>
            <w:vAlign w:val="center"/>
          </w:tcPr>
          <w:p w14:paraId="3944CF51" w14:textId="77777777"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Matriz y Mapa de Administración de Riesgos</w:t>
            </w:r>
            <w:r>
              <w:rPr>
                <w:rFonts w:ascii="Gotham Book" w:hAnsi="Gotham Book" w:cs="Arial"/>
                <w:sz w:val="18"/>
                <w:szCs w:val="18"/>
              </w:rPr>
              <w:t xml:space="preserve">, </w:t>
            </w:r>
            <w:r w:rsidRPr="00883325">
              <w:rPr>
                <w:rFonts w:ascii="Gotham Book" w:hAnsi="Gotham Book" w:cs="Arial"/>
                <w:sz w:val="18"/>
                <w:szCs w:val="18"/>
              </w:rPr>
              <w:t>PTAR</w:t>
            </w:r>
            <w:r>
              <w:rPr>
                <w:rFonts w:ascii="Gotham Book" w:hAnsi="Gotham Book" w:cs="Arial"/>
                <w:sz w:val="18"/>
                <w:szCs w:val="18"/>
              </w:rPr>
              <w:t xml:space="preserve"> actualizados</w:t>
            </w:r>
          </w:p>
        </w:tc>
        <w:tc>
          <w:tcPr>
            <w:tcW w:w="1843" w:type="dxa"/>
            <w:vAlign w:val="center"/>
          </w:tcPr>
          <w:p w14:paraId="1FD21704" w14:textId="62244744"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sidR="00B341A2">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.5</w:t>
            </w:r>
            <w:r w:rsidRPr="00883325">
              <w:rPr>
                <w:rFonts w:ascii="Gotham Book" w:hAnsi="Gotham Book" w:cs="Arial"/>
                <w:sz w:val="18"/>
                <w:szCs w:val="18"/>
              </w:rPr>
              <w:t xml:space="preserve">, inciso </w:t>
            </w:r>
            <w:r>
              <w:rPr>
                <w:rFonts w:ascii="Gotham Book" w:hAnsi="Gotham Book" w:cs="Arial"/>
                <w:sz w:val="18"/>
                <w:szCs w:val="18"/>
              </w:rPr>
              <w:t>e</w:t>
            </w:r>
            <w:r w:rsidRPr="00883325">
              <w:rPr>
                <w:rFonts w:ascii="Gotham Book" w:hAnsi="Gotham Book" w:cs="Arial"/>
                <w:sz w:val="18"/>
                <w:szCs w:val="18"/>
              </w:rPr>
              <w:t>)</w:t>
            </w:r>
            <w:r w:rsidR="00B341A2">
              <w:rPr>
                <w:rFonts w:ascii="Gotham Book" w:hAnsi="Gotham Book" w:cs="Arial"/>
                <w:sz w:val="18"/>
                <w:szCs w:val="18"/>
              </w:rPr>
              <w:t>, 18 y 19.1</w:t>
            </w:r>
          </w:p>
        </w:tc>
      </w:tr>
    </w:tbl>
    <w:p w14:paraId="47F883C2" w14:textId="23E38A83" w:rsidR="0039414D" w:rsidRDefault="0039414D">
      <w:r>
        <w:br w:type="page"/>
      </w:r>
    </w:p>
    <w:tbl>
      <w:tblPr>
        <w:tblStyle w:val="Tablaconcuadrcula"/>
        <w:tblW w:w="9782" w:type="dxa"/>
        <w:tblInd w:w="-289" w:type="dxa"/>
        <w:tblLayout w:type="fixed"/>
        <w:tblLook w:val="04A0" w:firstRow="1" w:lastRow="0" w:firstColumn="1" w:lastColumn="0" w:noHBand="0" w:noVBand="1"/>
      </w:tblPr>
      <w:tblGrid>
        <w:gridCol w:w="568"/>
        <w:gridCol w:w="1843"/>
        <w:gridCol w:w="3656"/>
        <w:gridCol w:w="1872"/>
        <w:gridCol w:w="1843"/>
      </w:tblGrid>
      <w:tr w:rsidR="0039414D" w:rsidRPr="003F2726" w14:paraId="4F21A209" w14:textId="77777777" w:rsidTr="0039414D">
        <w:tc>
          <w:tcPr>
            <w:tcW w:w="568" w:type="dxa"/>
            <w:shd w:val="clear" w:color="auto" w:fill="D9D9D9" w:themeFill="background1" w:themeFillShade="D9"/>
            <w:vAlign w:val="center"/>
          </w:tcPr>
          <w:p w14:paraId="644029F9" w14:textId="77777777" w:rsidR="0039414D" w:rsidRPr="00883325" w:rsidRDefault="0039414D" w:rsidP="00790025">
            <w:pPr>
              <w:tabs>
                <w:tab w:val="center" w:pos="5173"/>
              </w:tabs>
              <w:spacing w:line="276" w:lineRule="auto"/>
              <w:ind w:right="33"/>
              <w:jc w:val="center"/>
              <w:rPr>
                <w:rFonts w:ascii="Gotham Book" w:hAnsi="Gotham Book" w:cs="Arial"/>
                <w:sz w:val="14"/>
                <w:szCs w:val="14"/>
              </w:rPr>
            </w:pPr>
            <w:r w:rsidRPr="00883325">
              <w:rPr>
                <w:rFonts w:ascii="Gotham Book" w:hAnsi="Gotham Book" w:cs="Arial"/>
                <w:sz w:val="14"/>
                <w:szCs w:val="14"/>
              </w:rPr>
              <w:lastRenderedPageBreak/>
              <w:t>No.</w:t>
            </w:r>
          </w:p>
        </w:tc>
        <w:tc>
          <w:tcPr>
            <w:tcW w:w="1843" w:type="dxa"/>
            <w:shd w:val="clear" w:color="auto" w:fill="D9D9D9" w:themeFill="background1" w:themeFillShade="D9"/>
            <w:vAlign w:val="center"/>
          </w:tcPr>
          <w:p w14:paraId="0C9727BA" w14:textId="77777777" w:rsidR="0039414D" w:rsidRPr="003F2726" w:rsidRDefault="0039414D" w:rsidP="00790025">
            <w:pPr>
              <w:tabs>
                <w:tab w:val="center" w:pos="5173"/>
              </w:tabs>
              <w:spacing w:line="276" w:lineRule="auto"/>
              <w:ind w:right="34"/>
              <w:jc w:val="center"/>
              <w:rPr>
                <w:rFonts w:ascii="Gotham Book" w:hAnsi="Gotham Book" w:cs="Arial"/>
                <w:sz w:val="21"/>
                <w:szCs w:val="21"/>
              </w:rPr>
            </w:pPr>
            <w:r w:rsidRPr="003F2726">
              <w:rPr>
                <w:rFonts w:ascii="Gotham Book" w:hAnsi="Gotham Book" w:cs="Arial"/>
                <w:sz w:val="21"/>
                <w:szCs w:val="21"/>
              </w:rPr>
              <w:t>Responsable</w:t>
            </w:r>
          </w:p>
        </w:tc>
        <w:tc>
          <w:tcPr>
            <w:tcW w:w="3656" w:type="dxa"/>
            <w:shd w:val="clear" w:color="auto" w:fill="D9D9D9" w:themeFill="background1" w:themeFillShade="D9"/>
            <w:vAlign w:val="center"/>
          </w:tcPr>
          <w:p w14:paraId="1DDBBE20" w14:textId="77777777" w:rsidR="0039414D" w:rsidRPr="003F2726" w:rsidRDefault="0039414D" w:rsidP="00790025">
            <w:pPr>
              <w:tabs>
                <w:tab w:val="center" w:pos="5173"/>
              </w:tabs>
              <w:spacing w:line="276" w:lineRule="auto"/>
              <w:ind w:left="-108" w:right="-108"/>
              <w:jc w:val="center"/>
              <w:rPr>
                <w:rFonts w:ascii="Gotham Book" w:hAnsi="Gotham Book" w:cs="Arial"/>
                <w:sz w:val="21"/>
                <w:szCs w:val="21"/>
              </w:rPr>
            </w:pPr>
            <w:r w:rsidRPr="003F2726">
              <w:rPr>
                <w:rFonts w:ascii="Gotham Book" w:hAnsi="Gotham Book" w:cs="Arial"/>
                <w:sz w:val="21"/>
                <w:szCs w:val="21"/>
              </w:rPr>
              <w:t>Actividad</w:t>
            </w:r>
          </w:p>
        </w:tc>
        <w:tc>
          <w:tcPr>
            <w:tcW w:w="1872" w:type="dxa"/>
            <w:shd w:val="clear" w:color="auto" w:fill="D9D9D9" w:themeFill="background1" w:themeFillShade="D9"/>
            <w:vAlign w:val="center"/>
          </w:tcPr>
          <w:p w14:paraId="121983E8" w14:textId="77777777" w:rsidR="0039414D" w:rsidRPr="003F2726" w:rsidRDefault="0039414D" w:rsidP="00790025">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Método, herramienta</w:t>
            </w:r>
          </w:p>
        </w:tc>
        <w:tc>
          <w:tcPr>
            <w:tcW w:w="1843" w:type="dxa"/>
            <w:shd w:val="clear" w:color="auto" w:fill="D9D9D9" w:themeFill="background1" w:themeFillShade="D9"/>
            <w:vAlign w:val="center"/>
          </w:tcPr>
          <w:p w14:paraId="77E60A2F" w14:textId="77777777" w:rsidR="0039414D" w:rsidRPr="003F2726" w:rsidRDefault="0039414D" w:rsidP="00790025">
            <w:pPr>
              <w:tabs>
                <w:tab w:val="center" w:pos="5173"/>
              </w:tabs>
              <w:spacing w:line="276" w:lineRule="auto"/>
              <w:ind w:left="-108"/>
              <w:jc w:val="center"/>
              <w:rPr>
                <w:rFonts w:ascii="Gotham Book" w:hAnsi="Gotham Book" w:cs="Arial"/>
                <w:sz w:val="21"/>
                <w:szCs w:val="21"/>
              </w:rPr>
            </w:pPr>
            <w:r w:rsidRPr="003F2726">
              <w:rPr>
                <w:rFonts w:ascii="Gotham Book" w:hAnsi="Gotham Book" w:cs="Arial"/>
                <w:sz w:val="21"/>
                <w:szCs w:val="21"/>
              </w:rPr>
              <w:t>Disposiciones en Materia de Control Interno (Artículo Segundo)</w:t>
            </w:r>
          </w:p>
        </w:tc>
      </w:tr>
      <w:tr w:rsidR="00D50A52" w:rsidRPr="00883325" w14:paraId="09735BD9" w14:textId="77777777" w:rsidTr="0039414D">
        <w:tc>
          <w:tcPr>
            <w:tcW w:w="568" w:type="dxa"/>
            <w:vAlign w:val="center"/>
          </w:tcPr>
          <w:p w14:paraId="2B89411D" w14:textId="205A6C46" w:rsidR="00D50A52" w:rsidRDefault="00D50A52" w:rsidP="00640E63">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16</w:t>
            </w:r>
          </w:p>
        </w:tc>
        <w:tc>
          <w:tcPr>
            <w:tcW w:w="1843" w:type="dxa"/>
            <w:vAlign w:val="center"/>
          </w:tcPr>
          <w:p w14:paraId="4B93B898" w14:textId="77777777" w:rsidR="00D50A52"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p>
        </w:tc>
        <w:tc>
          <w:tcPr>
            <w:tcW w:w="3656" w:type="dxa"/>
            <w:vAlign w:val="center"/>
          </w:tcPr>
          <w:p w14:paraId="7D1D8EDC" w14:textId="3542951F" w:rsidR="00D50A52" w:rsidRDefault="00D50A52" w:rsidP="00640E63">
            <w:pPr>
              <w:tabs>
                <w:tab w:val="center" w:pos="5173"/>
              </w:tabs>
              <w:spacing w:line="276" w:lineRule="auto"/>
              <w:jc w:val="both"/>
              <w:rPr>
                <w:rFonts w:ascii="Gotham Book" w:hAnsi="Gotham Book" w:cs="Arial"/>
                <w:sz w:val="18"/>
                <w:szCs w:val="18"/>
              </w:rPr>
            </w:pPr>
            <w:r>
              <w:rPr>
                <w:rFonts w:ascii="Gotham Book" w:hAnsi="Gotham Book" w:cs="Arial"/>
                <w:sz w:val="18"/>
                <w:szCs w:val="18"/>
              </w:rPr>
              <w:t>P</w:t>
            </w:r>
            <w:r w:rsidRPr="001B7407">
              <w:rPr>
                <w:rFonts w:ascii="Gotham Book" w:hAnsi="Gotham Book" w:cs="Arial"/>
                <w:sz w:val="18"/>
                <w:szCs w:val="18"/>
              </w:rPr>
              <w:t>resent</w:t>
            </w:r>
            <w:r>
              <w:rPr>
                <w:rFonts w:ascii="Gotham Book" w:hAnsi="Gotham Book" w:cs="Arial"/>
                <w:sz w:val="18"/>
                <w:szCs w:val="18"/>
              </w:rPr>
              <w:t>a</w:t>
            </w:r>
            <w:r w:rsidRPr="001B7407">
              <w:rPr>
                <w:rFonts w:ascii="Gotham Book" w:hAnsi="Gotham Book" w:cs="Arial"/>
                <w:sz w:val="18"/>
                <w:szCs w:val="18"/>
              </w:rPr>
              <w:t xml:space="preserve"> el Reporte de Avance Cuatrimestral del PTAR</w:t>
            </w:r>
            <w:r>
              <w:rPr>
                <w:rFonts w:ascii="Gotham Book" w:hAnsi="Gotham Book" w:cs="Arial"/>
                <w:sz w:val="18"/>
                <w:szCs w:val="18"/>
              </w:rPr>
              <w:t xml:space="preserve"> a</w:t>
            </w:r>
            <w:r w:rsidR="00196DC1">
              <w:rPr>
                <w:rFonts w:ascii="Gotham Book" w:hAnsi="Gotham Book" w:cs="Arial"/>
                <w:sz w:val="18"/>
                <w:szCs w:val="18"/>
              </w:rPr>
              <w:t xml:space="preserve">l </w:t>
            </w:r>
            <w:r w:rsidR="007820AD">
              <w:rPr>
                <w:rFonts w:ascii="Gotham Book" w:hAnsi="Gotham Book" w:cs="Arial"/>
                <w:sz w:val="18"/>
                <w:szCs w:val="18"/>
              </w:rPr>
              <w:t>Órgano Fiscalizador</w:t>
            </w:r>
            <w:r w:rsidRPr="001B7407">
              <w:rPr>
                <w:rFonts w:ascii="Gotham Book" w:hAnsi="Gotham Book" w:cs="Arial"/>
                <w:sz w:val="18"/>
                <w:szCs w:val="18"/>
              </w:rPr>
              <w:t>, dentro de los 15 días hábiles posteriores al cierre de cada cuatrimestre para fines de</w:t>
            </w:r>
            <w:r w:rsidR="00201E94">
              <w:rPr>
                <w:rFonts w:ascii="Gotham Book" w:hAnsi="Gotham Book" w:cs="Arial"/>
                <w:sz w:val="18"/>
                <w:szCs w:val="18"/>
              </w:rPr>
              <w:t xml:space="preserve"> </w:t>
            </w:r>
            <w:r w:rsidRPr="001B7407">
              <w:rPr>
                <w:rFonts w:ascii="Gotham Book" w:hAnsi="Gotham Book" w:cs="Arial"/>
                <w:sz w:val="18"/>
                <w:szCs w:val="18"/>
              </w:rPr>
              <w:t>l</w:t>
            </w:r>
            <w:r w:rsidR="00201E94">
              <w:rPr>
                <w:rFonts w:ascii="Gotham Book" w:hAnsi="Gotham Book" w:cs="Arial"/>
                <w:sz w:val="18"/>
                <w:szCs w:val="18"/>
              </w:rPr>
              <w:t>a</w:t>
            </w:r>
            <w:r w:rsidRPr="001B7407">
              <w:rPr>
                <w:rFonts w:ascii="Gotham Book" w:hAnsi="Gotham Book" w:cs="Arial"/>
                <w:sz w:val="18"/>
                <w:szCs w:val="18"/>
              </w:rPr>
              <w:t xml:space="preserve"> evaluación, y</w:t>
            </w:r>
            <w:r>
              <w:rPr>
                <w:rFonts w:ascii="Gotham Book" w:hAnsi="Gotham Book" w:cs="Arial"/>
                <w:sz w:val="18"/>
                <w:szCs w:val="18"/>
              </w:rPr>
              <w:t xml:space="preserve"> a</w:t>
            </w:r>
            <w:r w:rsidRPr="001B7407">
              <w:rPr>
                <w:rFonts w:ascii="Gotham Book" w:hAnsi="Gotham Book" w:cs="Arial"/>
                <w:sz w:val="18"/>
                <w:szCs w:val="18"/>
              </w:rPr>
              <w:t xml:space="preserve">l Comité, </w:t>
            </w:r>
            <w:r w:rsidR="005B4740">
              <w:rPr>
                <w:rFonts w:ascii="Gotham Book" w:hAnsi="Gotham Book" w:cs="Arial"/>
                <w:sz w:val="18"/>
                <w:szCs w:val="18"/>
              </w:rPr>
              <w:t>en</w:t>
            </w:r>
            <w:r w:rsidRPr="001B7407">
              <w:rPr>
                <w:rFonts w:ascii="Gotham Book" w:hAnsi="Gotham Book" w:cs="Arial"/>
                <w:sz w:val="18"/>
                <w:szCs w:val="18"/>
              </w:rPr>
              <w:t xml:space="preserve"> </w:t>
            </w:r>
            <w:r w:rsidR="00201E94">
              <w:rPr>
                <w:rFonts w:ascii="Gotham Book" w:hAnsi="Gotham Book" w:cs="Arial"/>
                <w:sz w:val="18"/>
                <w:szCs w:val="18"/>
              </w:rPr>
              <w:t>su</w:t>
            </w:r>
            <w:r w:rsidR="005B4740">
              <w:rPr>
                <w:rFonts w:ascii="Gotham Book" w:hAnsi="Gotham Book" w:cs="Arial"/>
                <w:sz w:val="18"/>
                <w:szCs w:val="18"/>
              </w:rPr>
              <w:t xml:space="preserve"> </w:t>
            </w:r>
            <w:r w:rsidRPr="001B7407">
              <w:rPr>
                <w:rFonts w:ascii="Gotham Book" w:hAnsi="Gotham Book" w:cs="Arial"/>
                <w:sz w:val="18"/>
                <w:szCs w:val="18"/>
              </w:rPr>
              <w:t>sesi</w:t>
            </w:r>
            <w:r w:rsidR="005B4740">
              <w:rPr>
                <w:rFonts w:ascii="Gotham Book" w:hAnsi="Gotham Book" w:cs="Arial"/>
                <w:sz w:val="18"/>
                <w:szCs w:val="18"/>
              </w:rPr>
              <w:t>ó</w:t>
            </w:r>
            <w:r w:rsidRPr="001B7407">
              <w:rPr>
                <w:rFonts w:ascii="Gotham Book" w:hAnsi="Gotham Book" w:cs="Arial"/>
                <w:sz w:val="18"/>
                <w:szCs w:val="18"/>
              </w:rPr>
              <w:t>n inmediata posterior</w:t>
            </w:r>
            <w:r>
              <w:rPr>
                <w:rFonts w:ascii="Gotham Book" w:hAnsi="Gotham Book" w:cs="Arial"/>
                <w:sz w:val="18"/>
                <w:szCs w:val="18"/>
              </w:rPr>
              <w:t>.</w:t>
            </w:r>
          </w:p>
        </w:tc>
        <w:tc>
          <w:tcPr>
            <w:tcW w:w="1872" w:type="dxa"/>
            <w:vAlign w:val="center"/>
          </w:tcPr>
          <w:p w14:paraId="71FE807C" w14:textId="565FA113" w:rsidR="00D50A52" w:rsidRPr="002857E4"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Reporte de Avance Cuatrimestral del PTAR</w:t>
            </w:r>
          </w:p>
        </w:tc>
        <w:tc>
          <w:tcPr>
            <w:tcW w:w="1843" w:type="dxa"/>
            <w:vAlign w:val="center"/>
          </w:tcPr>
          <w:p w14:paraId="4B940AE9" w14:textId="2DB33570" w:rsidR="00D50A52" w:rsidRDefault="00D50A52" w:rsidP="00640E63">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 20</w:t>
            </w:r>
          </w:p>
        </w:tc>
      </w:tr>
      <w:tr w:rsidR="00D50A52" w:rsidRPr="00883325" w14:paraId="2446346D" w14:textId="77777777" w:rsidTr="0039414D">
        <w:tc>
          <w:tcPr>
            <w:tcW w:w="568" w:type="dxa"/>
            <w:vAlign w:val="center"/>
          </w:tcPr>
          <w:p w14:paraId="29974716" w14:textId="77777777" w:rsidR="00D50A52" w:rsidRPr="00883325" w:rsidRDefault="00D50A52" w:rsidP="00640E63">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17</w:t>
            </w:r>
          </w:p>
        </w:tc>
        <w:tc>
          <w:tcPr>
            <w:tcW w:w="1843" w:type="dxa"/>
            <w:vAlign w:val="center"/>
          </w:tcPr>
          <w:p w14:paraId="2B8ED3C3" w14:textId="12663AD7" w:rsidR="00D50A52" w:rsidRPr="00883325" w:rsidRDefault="007820AD" w:rsidP="00204755">
            <w:pPr>
              <w:tabs>
                <w:tab w:val="center" w:pos="5173"/>
              </w:tabs>
              <w:spacing w:line="276" w:lineRule="auto"/>
              <w:ind w:right="34"/>
              <w:rPr>
                <w:rFonts w:ascii="Gotham Book" w:hAnsi="Gotham Book" w:cs="Arial"/>
                <w:sz w:val="18"/>
                <w:szCs w:val="18"/>
              </w:rPr>
            </w:pPr>
            <w:r>
              <w:rPr>
                <w:rFonts w:ascii="Gotham Book" w:hAnsi="Gotham Book" w:cs="Arial"/>
                <w:sz w:val="18"/>
                <w:szCs w:val="18"/>
              </w:rPr>
              <w:t>Órgano Fiscalizador</w:t>
            </w:r>
          </w:p>
        </w:tc>
        <w:tc>
          <w:tcPr>
            <w:tcW w:w="3656" w:type="dxa"/>
            <w:vAlign w:val="center"/>
          </w:tcPr>
          <w:p w14:paraId="215E9F3B" w14:textId="161E2061" w:rsidR="00D50A52" w:rsidRPr="00883325" w:rsidRDefault="00D50A52" w:rsidP="00640E63">
            <w:pPr>
              <w:tabs>
                <w:tab w:val="center" w:pos="5173"/>
              </w:tabs>
              <w:spacing w:line="276" w:lineRule="auto"/>
              <w:jc w:val="both"/>
              <w:rPr>
                <w:rFonts w:ascii="Gotham Book" w:hAnsi="Gotham Book" w:cs="Arial"/>
                <w:sz w:val="18"/>
                <w:szCs w:val="18"/>
              </w:rPr>
            </w:pPr>
            <w:r>
              <w:rPr>
                <w:rFonts w:ascii="Gotham Book" w:hAnsi="Gotham Book" w:cs="Arial"/>
                <w:sz w:val="18"/>
                <w:szCs w:val="18"/>
              </w:rPr>
              <w:t>P</w:t>
            </w:r>
            <w:r w:rsidRPr="002857E4">
              <w:rPr>
                <w:rFonts w:ascii="Gotham Book" w:hAnsi="Gotham Book" w:cs="Arial"/>
                <w:sz w:val="18"/>
                <w:szCs w:val="18"/>
              </w:rPr>
              <w:t>resenta</w:t>
            </w:r>
            <w:r>
              <w:rPr>
                <w:rFonts w:ascii="Gotham Book" w:hAnsi="Gotham Book" w:cs="Arial"/>
                <w:sz w:val="18"/>
                <w:szCs w:val="18"/>
              </w:rPr>
              <w:t xml:space="preserve"> </w:t>
            </w:r>
            <w:r w:rsidR="00D952CD">
              <w:rPr>
                <w:rFonts w:ascii="Gotham Book" w:hAnsi="Gotham Book" w:cs="Arial"/>
                <w:sz w:val="18"/>
                <w:szCs w:val="18"/>
              </w:rPr>
              <w:t xml:space="preserve">al </w:t>
            </w:r>
            <w:r w:rsidR="00D952CD" w:rsidRPr="00883325">
              <w:rPr>
                <w:rFonts w:ascii="Gotham Book" w:hAnsi="Gotham Book" w:cs="Arial"/>
                <w:sz w:val="18"/>
                <w:szCs w:val="18"/>
              </w:rPr>
              <w:t>Coordinador de Control Interno</w:t>
            </w:r>
            <w:r w:rsidR="00D952CD">
              <w:rPr>
                <w:rFonts w:ascii="Gotham Book" w:hAnsi="Gotham Book" w:cs="Arial"/>
                <w:sz w:val="18"/>
                <w:szCs w:val="18"/>
              </w:rPr>
              <w:t>,</w:t>
            </w:r>
            <w:r w:rsidR="00D952CD" w:rsidRPr="002857E4">
              <w:rPr>
                <w:rFonts w:ascii="Gotham Book" w:hAnsi="Gotham Book" w:cs="Arial"/>
                <w:sz w:val="18"/>
                <w:szCs w:val="18"/>
              </w:rPr>
              <w:t xml:space="preserve"> </w:t>
            </w:r>
            <w:r w:rsidRPr="002857E4">
              <w:rPr>
                <w:rFonts w:ascii="Gotham Book" w:hAnsi="Gotham Book" w:cs="Arial"/>
                <w:sz w:val="18"/>
                <w:szCs w:val="18"/>
              </w:rPr>
              <w:t>dentro de los 15 días hábiles posteriores a la recepción</w:t>
            </w:r>
            <w:r w:rsidR="00D952CD">
              <w:rPr>
                <w:rFonts w:ascii="Gotham Book" w:hAnsi="Gotham Book" w:cs="Arial"/>
                <w:sz w:val="18"/>
                <w:szCs w:val="18"/>
              </w:rPr>
              <w:t>, su evaluación al</w:t>
            </w:r>
            <w:r w:rsidRPr="002857E4">
              <w:rPr>
                <w:rFonts w:ascii="Gotham Book" w:hAnsi="Gotham Book" w:cs="Arial"/>
                <w:sz w:val="18"/>
                <w:szCs w:val="18"/>
              </w:rPr>
              <w:t xml:space="preserve"> </w:t>
            </w:r>
            <w:r w:rsidR="00315BF1" w:rsidRPr="002857E4">
              <w:rPr>
                <w:rFonts w:ascii="Gotham Book" w:hAnsi="Gotham Book" w:cs="Arial"/>
                <w:sz w:val="18"/>
                <w:szCs w:val="18"/>
              </w:rPr>
              <w:t>Reporte de Avances cuatrimestral del PTAR</w:t>
            </w:r>
            <w:r w:rsidR="00D952CD">
              <w:rPr>
                <w:rFonts w:ascii="Gotham Book" w:hAnsi="Gotham Book" w:cs="Arial"/>
                <w:sz w:val="18"/>
                <w:szCs w:val="18"/>
              </w:rPr>
              <w:t>,</w:t>
            </w:r>
            <w:r w:rsidR="00315BF1" w:rsidRPr="002857E4">
              <w:rPr>
                <w:rFonts w:ascii="Gotham Book" w:hAnsi="Gotham Book" w:cs="Arial"/>
                <w:sz w:val="18"/>
                <w:szCs w:val="18"/>
              </w:rPr>
              <w:t xml:space="preserve"> </w:t>
            </w:r>
            <w:r>
              <w:rPr>
                <w:rFonts w:ascii="Gotham Book" w:hAnsi="Gotham Book" w:cs="Arial"/>
                <w:sz w:val="18"/>
                <w:szCs w:val="18"/>
              </w:rPr>
              <w:t>y</w:t>
            </w:r>
            <w:r w:rsidR="00D952CD">
              <w:rPr>
                <w:rFonts w:ascii="Gotham Book" w:hAnsi="Gotham Book" w:cs="Arial"/>
                <w:sz w:val="18"/>
                <w:szCs w:val="18"/>
              </w:rPr>
              <w:t xml:space="preserve"> al Comité</w:t>
            </w:r>
            <w:r>
              <w:rPr>
                <w:rFonts w:ascii="Gotham Book" w:hAnsi="Gotham Book" w:cs="Arial"/>
                <w:sz w:val="18"/>
                <w:szCs w:val="18"/>
              </w:rPr>
              <w:t xml:space="preserve"> </w:t>
            </w:r>
            <w:r w:rsidRPr="002857E4">
              <w:rPr>
                <w:rFonts w:ascii="Gotham Book" w:hAnsi="Gotham Book" w:cs="Arial"/>
                <w:sz w:val="18"/>
                <w:szCs w:val="18"/>
              </w:rPr>
              <w:t>en la s</w:t>
            </w:r>
            <w:r w:rsidR="00D952CD">
              <w:rPr>
                <w:rFonts w:ascii="Gotham Book" w:hAnsi="Gotham Book" w:cs="Arial"/>
                <w:sz w:val="18"/>
                <w:szCs w:val="18"/>
              </w:rPr>
              <w:t>iguiente s</w:t>
            </w:r>
            <w:r w:rsidRPr="002857E4">
              <w:rPr>
                <w:rFonts w:ascii="Gotham Book" w:hAnsi="Gotham Book" w:cs="Arial"/>
                <w:sz w:val="18"/>
                <w:szCs w:val="18"/>
              </w:rPr>
              <w:t>esi</w:t>
            </w:r>
            <w:r w:rsidR="00D952CD">
              <w:rPr>
                <w:rFonts w:ascii="Gotham Book" w:hAnsi="Gotham Book" w:cs="Arial"/>
                <w:sz w:val="18"/>
                <w:szCs w:val="18"/>
              </w:rPr>
              <w:t>ó</w:t>
            </w:r>
            <w:r w:rsidRPr="002857E4">
              <w:rPr>
                <w:rFonts w:ascii="Gotham Book" w:hAnsi="Gotham Book" w:cs="Arial"/>
                <w:sz w:val="18"/>
                <w:szCs w:val="18"/>
              </w:rPr>
              <w:t>n ordinaria</w:t>
            </w:r>
            <w:r>
              <w:rPr>
                <w:rFonts w:ascii="Gotham Book" w:hAnsi="Gotham Book" w:cs="Arial"/>
                <w:sz w:val="18"/>
                <w:szCs w:val="18"/>
              </w:rPr>
              <w:t>.</w:t>
            </w:r>
          </w:p>
        </w:tc>
        <w:tc>
          <w:tcPr>
            <w:tcW w:w="1872" w:type="dxa"/>
            <w:vAlign w:val="center"/>
          </w:tcPr>
          <w:p w14:paraId="460F6789" w14:textId="77777777" w:rsidR="00D50A52" w:rsidRPr="00883325" w:rsidRDefault="00D50A52" w:rsidP="00640E63">
            <w:pPr>
              <w:tabs>
                <w:tab w:val="center" w:pos="5173"/>
              </w:tabs>
              <w:spacing w:line="276" w:lineRule="auto"/>
              <w:jc w:val="center"/>
              <w:rPr>
                <w:rFonts w:ascii="Gotham Book" w:hAnsi="Gotham Book" w:cs="Arial"/>
                <w:sz w:val="18"/>
                <w:szCs w:val="18"/>
              </w:rPr>
            </w:pPr>
            <w:r w:rsidRPr="002857E4">
              <w:rPr>
                <w:rFonts w:ascii="Gotham Book" w:hAnsi="Gotham Book" w:cs="Arial"/>
                <w:sz w:val="18"/>
                <w:szCs w:val="18"/>
              </w:rPr>
              <w:t>Evaluación</w:t>
            </w:r>
            <w:r>
              <w:rPr>
                <w:rFonts w:ascii="Gotham Book" w:hAnsi="Gotham Book" w:cs="Arial"/>
                <w:sz w:val="18"/>
                <w:szCs w:val="18"/>
              </w:rPr>
              <w:t xml:space="preserve"> </w:t>
            </w:r>
            <w:r w:rsidRPr="002857E4">
              <w:rPr>
                <w:rFonts w:ascii="Gotham Book" w:hAnsi="Gotham Book" w:cs="Arial"/>
                <w:sz w:val="18"/>
                <w:szCs w:val="18"/>
              </w:rPr>
              <w:t>al reporte de avances del PTAR</w:t>
            </w:r>
          </w:p>
        </w:tc>
        <w:tc>
          <w:tcPr>
            <w:tcW w:w="1843" w:type="dxa"/>
            <w:vAlign w:val="center"/>
          </w:tcPr>
          <w:p w14:paraId="5803C916" w14:textId="2BEE3E7A" w:rsidR="00D50A52" w:rsidRPr="00883325" w:rsidRDefault="00D50A52" w:rsidP="00640E63">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w:t>
            </w:r>
            <w:r w:rsidR="00AC598C">
              <w:rPr>
                <w:rFonts w:ascii="Gotham Book" w:hAnsi="Gotham Book" w:cs="Arial"/>
                <w:sz w:val="18"/>
                <w:szCs w:val="18"/>
              </w:rPr>
              <w:t>es 8.7, inciso h)</w:t>
            </w:r>
            <w:r w:rsidR="00103BE9">
              <w:rPr>
                <w:rFonts w:ascii="Gotham Book" w:hAnsi="Gotham Book" w:cs="Arial"/>
                <w:sz w:val="18"/>
                <w:szCs w:val="18"/>
              </w:rPr>
              <w:t>,</w:t>
            </w:r>
            <w:r w:rsidR="00AC598C">
              <w:rPr>
                <w:rFonts w:ascii="Gotham Book" w:hAnsi="Gotham Book" w:cs="Arial"/>
                <w:sz w:val="18"/>
                <w:szCs w:val="18"/>
              </w:rPr>
              <w:t xml:space="preserve"> y</w:t>
            </w:r>
            <w:r>
              <w:rPr>
                <w:rFonts w:ascii="Gotham Book" w:hAnsi="Gotham Book" w:cs="Arial"/>
                <w:sz w:val="18"/>
                <w:szCs w:val="18"/>
              </w:rPr>
              <w:t xml:space="preserve"> 21</w:t>
            </w:r>
          </w:p>
        </w:tc>
      </w:tr>
      <w:tr w:rsidR="008E45E0" w:rsidRPr="00883325" w14:paraId="2E5ABD53" w14:textId="77777777" w:rsidTr="0039414D">
        <w:tc>
          <w:tcPr>
            <w:tcW w:w="568" w:type="dxa"/>
            <w:vAlign w:val="center"/>
          </w:tcPr>
          <w:p w14:paraId="7C4430BA" w14:textId="1739CBE4" w:rsidR="008E45E0" w:rsidRDefault="008E45E0" w:rsidP="00640E63">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18</w:t>
            </w:r>
          </w:p>
        </w:tc>
        <w:tc>
          <w:tcPr>
            <w:tcW w:w="1843" w:type="dxa"/>
            <w:vAlign w:val="center"/>
          </w:tcPr>
          <w:p w14:paraId="5F0E44E8" w14:textId="080C48C0" w:rsidR="008E45E0" w:rsidRDefault="008E45E0" w:rsidP="00204755">
            <w:pPr>
              <w:tabs>
                <w:tab w:val="center" w:pos="5173"/>
              </w:tabs>
              <w:spacing w:line="276" w:lineRule="auto"/>
              <w:ind w:right="34"/>
              <w:rPr>
                <w:rFonts w:ascii="Gotham Book" w:hAnsi="Gotham Book" w:cs="Arial"/>
                <w:sz w:val="18"/>
                <w:szCs w:val="18"/>
              </w:rPr>
            </w:pPr>
            <w:r>
              <w:rPr>
                <w:rFonts w:ascii="Gotham Book" w:hAnsi="Gotham Book" w:cs="Arial"/>
                <w:sz w:val="18"/>
                <w:szCs w:val="18"/>
              </w:rPr>
              <w:t>Coordinador de Control Interno / Enlace de Administración de Riesgos</w:t>
            </w:r>
          </w:p>
        </w:tc>
        <w:tc>
          <w:tcPr>
            <w:tcW w:w="3656" w:type="dxa"/>
            <w:vAlign w:val="center"/>
          </w:tcPr>
          <w:p w14:paraId="41766381" w14:textId="500E1CFF" w:rsidR="008E45E0" w:rsidRDefault="008E45E0" w:rsidP="00640E63">
            <w:pPr>
              <w:tabs>
                <w:tab w:val="center" w:pos="5173"/>
              </w:tabs>
              <w:spacing w:line="276" w:lineRule="auto"/>
              <w:jc w:val="both"/>
              <w:rPr>
                <w:rFonts w:ascii="Gotham Book" w:hAnsi="Gotham Book" w:cs="Arial"/>
                <w:sz w:val="18"/>
                <w:szCs w:val="18"/>
              </w:rPr>
            </w:pPr>
            <w:r>
              <w:rPr>
                <w:rFonts w:ascii="Gotham Book" w:hAnsi="Gotham Book" w:cs="Arial"/>
                <w:sz w:val="18"/>
                <w:szCs w:val="18"/>
              </w:rPr>
              <w:t xml:space="preserve">Elaboran el </w:t>
            </w:r>
            <w:r w:rsidR="008714E1">
              <w:rPr>
                <w:rFonts w:ascii="Gotham Book" w:hAnsi="Gotham Book" w:cs="Arial"/>
                <w:sz w:val="18"/>
                <w:szCs w:val="18"/>
              </w:rPr>
              <w:t>Informe Anual del Comportamiento de los Riesgos</w:t>
            </w:r>
            <w:r>
              <w:rPr>
                <w:rFonts w:ascii="Gotham Book" w:hAnsi="Gotham Book" w:cs="Arial"/>
                <w:sz w:val="18"/>
                <w:szCs w:val="18"/>
              </w:rPr>
              <w:t xml:space="preserve"> y recaban firma de la o el Titular de la dependencia o entidad</w:t>
            </w:r>
            <w:r w:rsidR="00B71153">
              <w:rPr>
                <w:rFonts w:ascii="Gotham Book" w:hAnsi="Gotham Book" w:cs="Arial"/>
                <w:sz w:val="18"/>
                <w:szCs w:val="18"/>
              </w:rPr>
              <w:t>.</w:t>
            </w:r>
          </w:p>
        </w:tc>
        <w:tc>
          <w:tcPr>
            <w:tcW w:w="1872" w:type="dxa"/>
            <w:vAlign w:val="center"/>
          </w:tcPr>
          <w:p w14:paraId="75D422ED" w14:textId="3CD42E96" w:rsidR="008E45E0" w:rsidRPr="002857E4" w:rsidRDefault="008714E1" w:rsidP="00640E63">
            <w:pPr>
              <w:tabs>
                <w:tab w:val="center" w:pos="5173"/>
              </w:tabs>
              <w:spacing w:line="276" w:lineRule="auto"/>
              <w:jc w:val="center"/>
              <w:rPr>
                <w:rFonts w:ascii="Gotham Book" w:hAnsi="Gotham Book" w:cs="Arial"/>
                <w:sz w:val="18"/>
                <w:szCs w:val="18"/>
              </w:rPr>
            </w:pPr>
            <w:r>
              <w:rPr>
                <w:rFonts w:ascii="Gotham Book" w:hAnsi="Gotham Book" w:cs="Arial"/>
                <w:sz w:val="18"/>
                <w:szCs w:val="18"/>
              </w:rPr>
              <w:t>Informe Anual del Comportamiento de los Riesgos</w:t>
            </w:r>
          </w:p>
        </w:tc>
        <w:tc>
          <w:tcPr>
            <w:tcW w:w="1843" w:type="dxa"/>
            <w:vAlign w:val="center"/>
          </w:tcPr>
          <w:p w14:paraId="664CE0D8" w14:textId="12C478A5" w:rsidR="008E45E0" w:rsidRDefault="009909AB" w:rsidP="00640E63">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Numerales 8.2, incisos i) y k), 8.3, incisos p) y q), 8.5, inciso c), 22</w:t>
            </w:r>
          </w:p>
        </w:tc>
      </w:tr>
      <w:tr w:rsidR="00D50A52" w:rsidRPr="00883325" w14:paraId="40835AD1" w14:textId="77777777" w:rsidTr="0039414D">
        <w:tc>
          <w:tcPr>
            <w:tcW w:w="568" w:type="dxa"/>
            <w:vAlign w:val="center"/>
          </w:tcPr>
          <w:p w14:paraId="3455EE80" w14:textId="307C1046" w:rsidR="00D50A52" w:rsidRDefault="00C6266E" w:rsidP="00640E63">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19</w:t>
            </w:r>
          </w:p>
        </w:tc>
        <w:tc>
          <w:tcPr>
            <w:tcW w:w="1843" w:type="dxa"/>
            <w:vAlign w:val="center"/>
          </w:tcPr>
          <w:p w14:paraId="5FAB611E" w14:textId="77777777" w:rsidR="00D50A52" w:rsidRDefault="00D50A52" w:rsidP="00204755">
            <w:pPr>
              <w:tabs>
                <w:tab w:val="center" w:pos="5173"/>
              </w:tabs>
              <w:spacing w:line="276" w:lineRule="auto"/>
              <w:ind w:right="34"/>
              <w:rPr>
                <w:rFonts w:ascii="Gotham Book" w:hAnsi="Gotham Book" w:cs="Arial"/>
                <w:sz w:val="18"/>
                <w:szCs w:val="18"/>
              </w:rPr>
            </w:pPr>
            <w:r w:rsidRPr="00631054">
              <w:rPr>
                <w:rFonts w:ascii="Gotham Book" w:hAnsi="Gotham Book" w:cs="Arial"/>
                <w:sz w:val="18"/>
                <w:szCs w:val="18"/>
              </w:rPr>
              <w:t>Titular de la</w:t>
            </w:r>
            <w:r>
              <w:rPr>
                <w:rFonts w:ascii="Gotham Book" w:hAnsi="Gotham Book" w:cs="Arial"/>
                <w:sz w:val="18"/>
                <w:szCs w:val="18"/>
              </w:rPr>
              <w:t xml:space="preserve"> </w:t>
            </w:r>
            <w:r w:rsidRPr="00631054">
              <w:rPr>
                <w:rFonts w:ascii="Gotham Book" w:hAnsi="Gotham Book" w:cs="Arial"/>
                <w:sz w:val="18"/>
                <w:szCs w:val="18"/>
              </w:rPr>
              <w:t>dependencia</w:t>
            </w:r>
            <w:r>
              <w:rPr>
                <w:rFonts w:ascii="Gotham Book" w:hAnsi="Gotham Book" w:cs="Arial"/>
                <w:sz w:val="18"/>
                <w:szCs w:val="18"/>
              </w:rPr>
              <w:t xml:space="preserve"> o </w:t>
            </w:r>
            <w:r w:rsidRPr="00631054">
              <w:rPr>
                <w:rFonts w:ascii="Gotham Book" w:hAnsi="Gotham Book" w:cs="Arial"/>
                <w:sz w:val="18"/>
                <w:szCs w:val="18"/>
              </w:rPr>
              <w:t>entidad</w:t>
            </w:r>
          </w:p>
        </w:tc>
        <w:tc>
          <w:tcPr>
            <w:tcW w:w="3656" w:type="dxa"/>
            <w:vAlign w:val="center"/>
          </w:tcPr>
          <w:p w14:paraId="4CB993B7" w14:textId="6D576EAE" w:rsidR="00D50A52" w:rsidRDefault="00D50A52" w:rsidP="00640E63">
            <w:pPr>
              <w:tabs>
                <w:tab w:val="center" w:pos="5173"/>
              </w:tabs>
              <w:spacing w:line="276" w:lineRule="auto"/>
              <w:jc w:val="both"/>
              <w:rPr>
                <w:rFonts w:ascii="Gotham Book" w:hAnsi="Gotham Book" w:cs="Arial"/>
                <w:sz w:val="18"/>
                <w:szCs w:val="18"/>
              </w:rPr>
            </w:pPr>
            <w:r>
              <w:rPr>
                <w:rFonts w:ascii="Gotham Book" w:hAnsi="Gotham Book" w:cs="Arial"/>
                <w:sz w:val="18"/>
                <w:szCs w:val="18"/>
              </w:rPr>
              <w:t>Presenta e</w:t>
            </w:r>
            <w:r w:rsidRPr="00631054">
              <w:rPr>
                <w:rFonts w:ascii="Gotham Book" w:hAnsi="Gotham Book" w:cs="Arial"/>
                <w:sz w:val="18"/>
                <w:szCs w:val="18"/>
              </w:rPr>
              <w:t xml:space="preserve">l </w:t>
            </w:r>
            <w:r w:rsidR="008714E1">
              <w:rPr>
                <w:rFonts w:ascii="Gotham Book" w:hAnsi="Gotham Book" w:cs="Arial"/>
                <w:sz w:val="18"/>
                <w:szCs w:val="18"/>
              </w:rPr>
              <w:t>Informe Anual del Comportamiento de los Riesgos</w:t>
            </w:r>
            <w:r w:rsidR="00D952CD">
              <w:rPr>
                <w:rFonts w:ascii="Gotham Book" w:hAnsi="Gotham Book" w:cs="Arial"/>
                <w:sz w:val="18"/>
                <w:szCs w:val="18"/>
              </w:rPr>
              <w:t xml:space="preserve"> </w:t>
            </w:r>
            <w:r w:rsidRPr="00631054">
              <w:rPr>
                <w:rFonts w:ascii="Gotham Book" w:hAnsi="Gotham Book" w:cs="Arial"/>
                <w:sz w:val="18"/>
                <w:szCs w:val="18"/>
              </w:rPr>
              <w:t>al Órgano Interno de Control, a más tardar el 31 de enero de cada año;</w:t>
            </w:r>
            <w:r>
              <w:rPr>
                <w:rFonts w:ascii="Gotham Book" w:hAnsi="Gotham Book" w:cs="Arial"/>
                <w:sz w:val="18"/>
                <w:szCs w:val="18"/>
              </w:rPr>
              <w:t xml:space="preserve"> a</w:t>
            </w:r>
            <w:r w:rsidRPr="00631054">
              <w:rPr>
                <w:rFonts w:ascii="Gotham Book" w:hAnsi="Gotham Book" w:cs="Arial"/>
                <w:sz w:val="18"/>
                <w:szCs w:val="18"/>
              </w:rPr>
              <w:t>l Comité en la primera sesión ordinaria de cada año calendario, y</w:t>
            </w:r>
            <w:r>
              <w:rPr>
                <w:rFonts w:ascii="Gotham Book" w:hAnsi="Gotham Book" w:cs="Arial"/>
                <w:sz w:val="18"/>
                <w:szCs w:val="18"/>
              </w:rPr>
              <w:t xml:space="preserve"> en su caso, a</w:t>
            </w:r>
            <w:r w:rsidRPr="00631054">
              <w:rPr>
                <w:rFonts w:ascii="Gotham Book" w:hAnsi="Gotham Book" w:cs="Arial"/>
                <w:sz w:val="18"/>
                <w:szCs w:val="18"/>
              </w:rPr>
              <w:t>l Órgano de Gobierno.</w:t>
            </w:r>
          </w:p>
        </w:tc>
        <w:tc>
          <w:tcPr>
            <w:tcW w:w="1872" w:type="dxa"/>
            <w:vAlign w:val="center"/>
          </w:tcPr>
          <w:p w14:paraId="0664A8D4" w14:textId="3D15D804" w:rsidR="00D50A52" w:rsidRPr="002857E4" w:rsidRDefault="008714E1" w:rsidP="00640E63">
            <w:pPr>
              <w:tabs>
                <w:tab w:val="center" w:pos="5173"/>
              </w:tabs>
              <w:spacing w:line="276" w:lineRule="auto"/>
              <w:jc w:val="center"/>
              <w:rPr>
                <w:rFonts w:ascii="Gotham Book" w:hAnsi="Gotham Book" w:cs="Arial"/>
                <w:sz w:val="18"/>
                <w:szCs w:val="18"/>
              </w:rPr>
            </w:pPr>
            <w:r>
              <w:rPr>
                <w:rFonts w:ascii="Gotham Book" w:hAnsi="Gotham Book" w:cs="Arial"/>
                <w:sz w:val="18"/>
                <w:szCs w:val="18"/>
              </w:rPr>
              <w:t>Informe Anual del Comportamiento de los Riesgos</w:t>
            </w:r>
          </w:p>
        </w:tc>
        <w:tc>
          <w:tcPr>
            <w:tcW w:w="1843" w:type="dxa"/>
            <w:vAlign w:val="center"/>
          </w:tcPr>
          <w:p w14:paraId="5EAD7C38" w14:textId="136FE374" w:rsidR="00D50A52" w:rsidRDefault="00D50A52" w:rsidP="00640E63">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w:t>
            </w:r>
            <w:r w:rsidR="00A0753E">
              <w:rPr>
                <w:rFonts w:ascii="Gotham Book" w:hAnsi="Gotham Book" w:cs="Arial"/>
                <w:sz w:val="18"/>
                <w:szCs w:val="18"/>
              </w:rPr>
              <w:t>es 8.2, inciso k), y</w:t>
            </w:r>
            <w:r>
              <w:rPr>
                <w:rFonts w:ascii="Gotham Book" w:hAnsi="Gotham Book" w:cs="Arial"/>
                <w:sz w:val="18"/>
                <w:szCs w:val="18"/>
              </w:rPr>
              <w:t xml:space="preserve"> 22</w:t>
            </w:r>
          </w:p>
        </w:tc>
      </w:tr>
      <w:tr w:rsidR="00D50A52" w:rsidRPr="00883325" w14:paraId="5EB1B930" w14:textId="77777777" w:rsidTr="0039414D">
        <w:tc>
          <w:tcPr>
            <w:tcW w:w="568" w:type="dxa"/>
            <w:vAlign w:val="center"/>
          </w:tcPr>
          <w:p w14:paraId="0A3FE20A" w14:textId="56310953" w:rsidR="00D50A52" w:rsidRPr="00883325" w:rsidRDefault="0011413C" w:rsidP="00640E63">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20</w:t>
            </w:r>
          </w:p>
        </w:tc>
        <w:tc>
          <w:tcPr>
            <w:tcW w:w="1843" w:type="dxa"/>
            <w:vAlign w:val="center"/>
          </w:tcPr>
          <w:p w14:paraId="4FCF5281"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Enlace de Administración</w:t>
            </w:r>
          </w:p>
          <w:p w14:paraId="5F9CF388" w14:textId="77777777" w:rsidR="00D50A52" w:rsidRPr="00883325" w:rsidRDefault="00D50A52" w:rsidP="00204755">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de Riesgos</w:t>
            </w:r>
          </w:p>
        </w:tc>
        <w:tc>
          <w:tcPr>
            <w:tcW w:w="3656" w:type="dxa"/>
            <w:vAlign w:val="center"/>
          </w:tcPr>
          <w:p w14:paraId="23378BFD" w14:textId="2CCB0C7F" w:rsidR="00D50A52" w:rsidRPr="00883325" w:rsidRDefault="00D50A52" w:rsidP="00640E63">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 xml:space="preserve">Incorpora en el sistema informático </w:t>
            </w:r>
            <w:r>
              <w:rPr>
                <w:rFonts w:ascii="Gotham Book" w:hAnsi="Gotham Book" w:cs="Arial"/>
                <w:sz w:val="18"/>
                <w:szCs w:val="18"/>
              </w:rPr>
              <w:t xml:space="preserve">o en los medios establecidos para tal fin, la </w:t>
            </w:r>
            <w:r w:rsidRPr="00883325">
              <w:rPr>
                <w:rFonts w:ascii="Gotham Book" w:hAnsi="Gotham Book" w:cs="Arial"/>
                <w:sz w:val="18"/>
                <w:szCs w:val="18"/>
              </w:rPr>
              <w:t>Matriz</w:t>
            </w:r>
            <w:r w:rsidR="0009755A">
              <w:rPr>
                <w:rFonts w:ascii="Gotham Book" w:hAnsi="Gotham Book" w:cs="Arial"/>
                <w:sz w:val="18"/>
                <w:szCs w:val="18"/>
              </w:rPr>
              <w:t xml:space="preserve"> y</w:t>
            </w:r>
            <w:r>
              <w:rPr>
                <w:rFonts w:ascii="Gotham Book" w:hAnsi="Gotham Book" w:cs="Arial"/>
                <w:sz w:val="18"/>
                <w:szCs w:val="18"/>
              </w:rPr>
              <w:t xml:space="preserve"> el Mapa</w:t>
            </w:r>
            <w:r w:rsidR="0009755A">
              <w:rPr>
                <w:rFonts w:ascii="Gotham Book" w:hAnsi="Gotham Book" w:cs="Arial"/>
                <w:sz w:val="18"/>
                <w:szCs w:val="18"/>
              </w:rPr>
              <w:t xml:space="preserve"> de riesgos</w:t>
            </w:r>
            <w:r>
              <w:rPr>
                <w:rFonts w:ascii="Gotham Book" w:hAnsi="Gotham Book" w:cs="Arial"/>
                <w:sz w:val="18"/>
                <w:szCs w:val="18"/>
              </w:rPr>
              <w:t>,</w:t>
            </w:r>
            <w:r w:rsidRPr="00883325">
              <w:rPr>
                <w:rFonts w:ascii="Gotham Book" w:hAnsi="Gotham Book" w:cs="Arial"/>
                <w:sz w:val="18"/>
                <w:szCs w:val="18"/>
              </w:rPr>
              <w:t xml:space="preserve"> </w:t>
            </w:r>
            <w:r w:rsidR="0009755A">
              <w:rPr>
                <w:rFonts w:ascii="Gotham Book" w:hAnsi="Gotham Book" w:cs="Arial"/>
                <w:sz w:val="18"/>
                <w:szCs w:val="18"/>
              </w:rPr>
              <w:t xml:space="preserve">el </w:t>
            </w:r>
            <w:r w:rsidRPr="00883325">
              <w:rPr>
                <w:rFonts w:ascii="Gotham Book" w:hAnsi="Gotham Book" w:cs="Arial"/>
                <w:sz w:val="18"/>
                <w:szCs w:val="18"/>
              </w:rPr>
              <w:t xml:space="preserve">PTAR, </w:t>
            </w:r>
            <w:r w:rsidR="0009755A">
              <w:rPr>
                <w:rFonts w:ascii="Gotham Book" w:hAnsi="Gotham Book" w:cs="Arial"/>
                <w:sz w:val="18"/>
                <w:szCs w:val="18"/>
              </w:rPr>
              <w:t xml:space="preserve">los </w:t>
            </w:r>
            <w:r w:rsidRPr="00883325">
              <w:rPr>
                <w:rFonts w:ascii="Gotham Book" w:hAnsi="Gotham Book" w:cs="Arial"/>
                <w:sz w:val="18"/>
                <w:szCs w:val="18"/>
              </w:rPr>
              <w:t>Reporte</w:t>
            </w:r>
            <w:r w:rsidR="0009755A">
              <w:rPr>
                <w:rFonts w:ascii="Gotham Book" w:hAnsi="Gotham Book" w:cs="Arial"/>
                <w:sz w:val="18"/>
                <w:szCs w:val="18"/>
              </w:rPr>
              <w:t>s</w:t>
            </w:r>
            <w:r w:rsidRPr="00883325">
              <w:rPr>
                <w:rFonts w:ascii="Gotham Book" w:hAnsi="Gotham Book" w:cs="Arial"/>
                <w:sz w:val="18"/>
                <w:szCs w:val="18"/>
              </w:rPr>
              <w:t xml:space="preserve"> de Avance Cuatrimestral del PTAR</w:t>
            </w:r>
            <w:r w:rsidR="0009755A">
              <w:rPr>
                <w:rFonts w:ascii="Gotham Book" w:hAnsi="Gotham Book" w:cs="Arial"/>
                <w:sz w:val="18"/>
                <w:szCs w:val="18"/>
              </w:rPr>
              <w:t xml:space="preserve"> y sus respectivas evaluaciones,</w:t>
            </w:r>
            <w:r w:rsidRPr="00883325">
              <w:rPr>
                <w:rFonts w:ascii="Gotham Book" w:hAnsi="Gotham Book" w:cs="Arial"/>
                <w:sz w:val="18"/>
                <w:szCs w:val="18"/>
              </w:rPr>
              <w:t xml:space="preserve"> </w:t>
            </w:r>
            <w:r w:rsidR="0009755A">
              <w:rPr>
                <w:rFonts w:ascii="Gotham Book" w:hAnsi="Gotham Book" w:cs="Arial"/>
                <w:sz w:val="18"/>
                <w:szCs w:val="18"/>
              </w:rPr>
              <w:t>así como el</w:t>
            </w:r>
            <w:r>
              <w:rPr>
                <w:rFonts w:ascii="Gotham Book" w:hAnsi="Gotham Book" w:cs="Arial"/>
                <w:sz w:val="18"/>
                <w:szCs w:val="18"/>
              </w:rPr>
              <w:t xml:space="preserve"> </w:t>
            </w:r>
            <w:r w:rsidR="008714E1">
              <w:rPr>
                <w:rFonts w:ascii="Gotham Book" w:hAnsi="Gotham Book" w:cs="Arial"/>
                <w:sz w:val="18"/>
                <w:szCs w:val="18"/>
              </w:rPr>
              <w:t>Informe Anual del Comportamiento de los Riesgos</w:t>
            </w:r>
            <w:r>
              <w:rPr>
                <w:rFonts w:ascii="Gotham Book" w:hAnsi="Gotham Book" w:cs="Arial"/>
                <w:sz w:val="18"/>
                <w:szCs w:val="18"/>
              </w:rPr>
              <w:t>.</w:t>
            </w:r>
          </w:p>
        </w:tc>
        <w:tc>
          <w:tcPr>
            <w:tcW w:w="1872" w:type="dxa"/>
            <w:vAlign w:val="center"/>
          </w:tcPr>
          <w:p w14:paraId="25022BC0" w14:textId="3758DE4C"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Matriz y Mapa de Riesgos, PTAR, </w:t>
            </w:r>
            <w:r w:rsidR="0009755A">
              <w:rPr>
                <w:rFonts w:ascii="Gotham Book" w:hAnsi="Gotham Book" w:cs="Arial"/>
                <w:sz w:val="18"/>
                <w:szCs w:val="18"/>
              </w:rPr>
              <w:t>RAC del PTAR, evaluaciones</w:t>
            </w:r>
            <w:r w:rsidRPr="00883325">
              <w:rPr>
                <w:rFonts w:ascii="Gotham Book" w:hAnsi="Gotham Book" w:cs="Arial"/>
                <w:sz w:val="18"/>
                <w:szCs w:val="18"/>
              </w:rPr>
              <w:t xml:space="preserve"> </w:t>
            </w:r>
            <w:r>
              <w:rPr>
                <w:rFonts w:ascii="Gotham Book" w:hAnsi="Gotham Book" w:cs="Arial"/>
                <w:sz w:val="18"/>
                <w:szCs w:val="18"/>
              </w:rPr>
              <w:t xml:space="preserve">e </w:t>
            </w:r>
            <w:r w:rsidR="008714E1">
              <w:rPr>
                <w:rFonts w:ascii="Gotham Book" w:hAnsi="Gotham Book" w:cs="Arial"/>
                <w:sz w:val="18"/>
                <w:szCs w:val="18"/>
              </w:rPr>
              <w:t>Informe Anual del Comportamiento de los Riesgos</w:t>
            </w:r>
            <w:r w:rsidRPr="00883325">
              <w:rPr>
                <w:rFonts w:ascii="Gotham Book" w:hAnsi="Gotham Book" w:cs="Arial"/>
                <w:sz w:val="18"/>
                <w:szCs w:val="18"/>
              </w:rPr>
              <w:t xml:space="preserve"> </w:t>
            </w:r>
          </w:p>
        </w:tc>
        <w:tc>
          <w:tcPr>
            <w:tcW w:w="1843" w:type="dxa"/>
            <w:vAlign w:val="center"/>
          </w:tcPr>
          <w:p w14:paraId="5F551920" w14:textId="5603138C" w:rsidR="00D50A52" w:rsidRPr="00883325" w:rsidRDefault="00D50A52"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 8</w:t>
            </w:r>
            <w:r>
              <w:rPr>
                <w:rFonts w:ascii="Gotham Book" w:hAnsi="Gotham Book" w:cs="Arial"/>
                <w:sz w:val="18"/>
                <w:szCs w:val="18"/>
              </w:rPr>
              <w:t>.5</w:t>
            </w:r>
            <w:r w:rsidRPr="00883325">
              <w:rPr>
                <w:rFonts w:ascii="Gotham Book" w:hAnsi="Gotham Book" w:cs="Arial"/>
                <w:sz w:val="18"/>
                <w:szCs w:val="18"/>
              </w:rPr>
              <w:t>,</w:t>
            </w:r>
            <w:r>
              <w:rPr>
                <w:rFonts w:ascii="Gotham Book" w:hAnsi="Gotham Book" w:cs="Arial"/>
                <w:sz w:val="18"/>
                <w:szCs w:val="18"/>
              </w:rPr>
              <w:t xml:space="preserve"> </w:t>
            </w:r>
            <w:r w:rsidRPr="00883325">
              <w:rPr>
                <w:rFonts w:ascii="Gotham Book" w:hAnsi="Gotham Book" w:cs="Arial"/>
                <w:sz w:val="18"/>
                <w:szCs w:val="18"/>
              </w:rPr>
              <w:t xml:space="preserve">inciso </w:t>
            </w:r>
            <w:r>
              <w:rPr>
                <w:rFonts w:ascii="Gotham Book" w:hAnsi="Gotham Book" w:cs="Arial"/>
                <w:sz w:val="18"/>
                <w:szCs w:val="18"/>
              </w:rPr>
              <w:t>f</w:t>
            </w:r>
            <w:r w:rsidRPr="00883325">
              <w:rPr>
                <w:rFonts w:ascii="Gotham Book" w:hAnsi="Gotham Book" w:cs="Arial"/>
                <w:sz w:val="18"/>
                <w:szCs w:val="18"/>
              </w:rPr>
              <w:t>)</w:t>
            </w:r>
            <w:r w:rsidR="005F6EE1">
              <w:rPr>
                <w:rFonts w:ascii="Gotham Book" w:hAnsi="Gotham Book" w:cs="Arial"/>
                <w:sz w:val="18"/>
                <w:szCs w:val="18"/>
              </w:rPr>
              <w:t xml:space="preserve">, </w:t>
            </w:r>
            <w:r w:rsidR="001B10FD">
              <w:rPr>
                <w:rFonts w:ascii="Gotham Book" w:hAnsi="Gotham Book" w:cs="Arial"/>
                <w:sz w:val="18"/>
                <w:szCs w:val="18"/>
              </w:rPr>
              <w:t>Secci</w:t>
            </w:r>
            <w:r w:rsidR="005F6EE1">
              <w:rPr>
                <w:rFonts w:ascii="Gotham Book" w:hAnsi="Gotham Book" w:cs="Arial"/>
                <w:sz w:val="18"/>
                <w:szCs w:val="18"/>
              </w:rPr>
              <w:t xml:space="preserve">ón II del Capítulo I, Título Tercero, y Sección </w:t>
            </w:r>
            <w:r w:rsidR="001B10FD">
              <w:rPr>
                <w:rFonts w:ascii="Gotham Book" w:hAnsi="Gotham Book" w:cs="Arial"/>
                <w:sz w:val="18"/>
                <w:szCs w:val="18"/>
              </w:rPr>
              <w:t>V del Capítulo IV, Título Cuarto</w:t>
            </w:r>
          </w:p>
        </w:tc>
      </w:tr>
      <w:tr w:rsidR="00D50A52" w:rsidRPr="00883325" w14:paraId="4584B67A" w14:textId="77777777" w:rsidTr="005F6EE1">
        <w:tc>
          <w:tcPr>
            <w:tcW w:w="568" w:type="dxa"/>
            <w:shd w:val="clear" w:color="auto" w:fill="auto"/>
            <w:vAlign w:val="center"/>
          </w:tcPr>
          <w:p w14:paraId="631A5B19" w14:textId="4C7CEB03" w:rsidR="00D50A52" w:rsidRPr="00883325" w:rsidRDefault="00704D20" w:rsidP="00640E63">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2</w:t>
            </w:r>
            <w:r w:rsidR="0011413C">
              <w:rPr>
                <w:rFonts w:ascii="Gotham Book" w:hAnsi="Gotham Book" w:cs="Arial"/>
                <w:sz w:val="18"/>
                <w:szCs w:val="18"/>
              </w:rPr>
              <w:t>1</w:t>
            </w:r>
          </w:p>
        </w:tc>
        <w:tc>
          <w:tcPr>
            <w:tcW w:w="1843" w:type="dxa"/>
            <w:shd w:val="clear" w:color="auto" w:fill="auto"/>
            <w:vAlign w:val="center"/>
          </w:tcPr>
          <w:p w14:paraId="0525C72C" w14:textId="6735FD83" w:rsidR="00D50A52" w:rsidRPr="005F6EE1" w:rsidRDefault="00E87A58" w:rsidP="00204755">
            <w:pPr>
              <w:tabs>
                <w:tab w:val="center" w:pos="5173"/>
              </w:tabs>
              <w:spacing w:line="276" w:lineRule="auto"/>
              <w:ind w:right="34"/>
              <w:rPr>
                <w:rFonts w:ascii="Gotham Book" w:hAnsi="Gotham Book" w:cs="Arial"/>
                <w:sz w:val="18"/>
                <w:szCs w:val="18"/>
              </w:rPr>
            </w:pPr>
            <w:r w:rsidRPr="005F6EE1">
              <w:rPr>
                <w:rFonts w:ascii="Gotham Book" w:hAnsi="Gotham Book" w:cs="Arial"/>
                <w:sz w:val="18"/>
                <w:szCs w:val="18"/>
              </w:rPr>
              <w:t>Comité</w:t>
            </w:r>
            <w:r w:rsidR="000024A6">
              <w:rPr>
                <w:rFonts w:ascii="Gotham Book" w:hAnsi="Gotham Book" w:cs="Arial"/>
                <w:sz w:val="18"/>
                <w:szCs w:val="18"/>
              </w:rPr>
              <w:t xml:space="preserve"> de Control y Desempeño Institucional</w:t>
            </w:r>
          </w:p>
        </w:tc>
        <w:tc>
          <w:tcPr>
            <w:tcW w:w="3656" w:type="dxa"/>
            <w:shd w:val="clear" w:color="auto" w:fill="auto"/>
            <w:vAlign w:val="center"/>
          </w:tcPr>
          <w:p w14:paraId="1556847B" w14:textId="3C7BBD69" w:rsidR="00D50A52" w:rsidRPr="005F6EE1" w:rsidRDefault="00E87A58" w:rsidP="00640E63">
            <w:pPr>
              <w:tabs>
                <w:tab w:val="center" w:pos="5173"/>
              </w:tabs>
              <w:spacing w:line="276" w:lineRule="auto"/>
              <w:jc w:val="both"/>
              <w:rPr>
                <w:rFonts w:ascii="Gotham Book" w:hAnsi="Gotham Book" w:cs="Arial"/>
                <w:sz w:val="18"/>
                <w:szCs w:val="18"/>
              </w:rPr>
            </w:pPr>
            <w:r w:rsidRPr="005F6EE1">
              <w:rPr>
                <w:rFonts w:ascii="Gotham Book" w:hAnsi="Gotham Book" w:cs="Arial"/>
                <w:sz w:val="18"/>
                <w:szCs w:val="18"/>
              </w:rPr>
              <w:t>Recibe</w:t>
            </w:r>
            <w:r w:rsidR="00D50A52" w:rsidRPr="005F6EE1">
              <w:rPr>
                <w:rFonts w:ascii="Gotham Book" w:hAnsi="Gotham Book" w:cs="Arial"/>
                <w:sz w:val="18"/>
                <w:szCs w:val="18"/>
              </w:rPr>
              <w:t xml:space="preserve"> </w:t>
            </w:r>
            <w:r w:rsidR="005F6EE1">
              <w:rPr>
                <w:rFonts w:ascii="Gotham Book" w:hAnsi="Gotham Book" w:cs="Arial"/>
                <w:sz w:val="18"/>
                <w:szCs w:val="18"/>
              </w:rPr>
              <w:t xml:space="preserve">la </w:t>
            </w:r>
            <w:r w:rsidR="005F6EE1" w:rsidRPr="00883325">
              <w:rPr>
                <w:rFonts w:ascii="Gotham Book" w:hAnsi="Gotham Book" w:cs="Arial"/>
                <w:sz w:val="18"/>
                <w:szCs w:val="18"/>
              </w:rPr>
              <w:t xml:space="preserve">Matriz y Mapa de Riesgos, PTAR, </w:t>
            </w:r>
            <w:r w:rsidR="005F6EE1">
              <w:rPr>
                <w:rFonts w:ascii="Gotham Book" w:hAnsi="Gotham Book" w:cs="Arial"/>
                <w:sz w:val="18"/>
                <w:szCs w:val="18"/>
              </w:rPr>
              <w:t xml:space="preserve">RAC del PTAR e </w:t>
            </w:r>
            <w:r w:rsidR="008714E1">
              <w:rPr>
                <w:rFonts w:ascii="Gotham Book" w:hAnsi="Gotham Book" w:cs="Arial"/>
                <w:sz w:val="18"/>
                <w:szCs w:val="18"/>
              </w:rPr>
              <w:t>Informe Anual del Comportamiento de los Riesgos</w:t>
            </w:r>
            <w:r w:rsidR="005F6EE1">
              <w:rPr>
                <w:rFonts w:ascii="Gotham Book" w:hAnsi="Gotham Book" w:cs="Arial"/>
                <w:sz w:val="18"/>
                <w:szCs w:val="18"/>
              </w:rPr>
              <w:t>, así como las</w:t>
            </w:r>
            <w:r w:rsidRPr="005F6EE1">
              <w:rPr>
                <w:rFonts w:ascii="Gotham Book" w:hAnsi="Gotham Book" w:cs="Arial"/>
                <w:sz w:val="18"/>
                <w:szCs w:val="18"/>
              </w:rPr>
              <w:t xml:space="preserve"> evaluaciones</w:t>
            </w:r>
            <w:r w:rsidR="005F6EE1">
              <w:rPr>
                <w:rFonts w:ascii="Gotham Book" w:hAnsi="Gotham Book" w:cs="Arial"/>
                <w:sz w:val="18"/>
                <w:szCs w:val="18"/>
              </w:rPr>
              <w:t xml:space="preserve"> del Órgano Interno de Control</w:t>
            </w:r>
            <w:r w:rsidRPr="005F6EE1">
              <w:rPr>
                <w:rFonts w:ascii="Gotham Book" w:hAnsi="Gotham Book" w:cs="Arial"/>
                <w:sz w:val="18"/>
                <w:szCs w:val="18"/>
              </w:rPr>
              <w:t xml:space="preserve"> </w:t>
            </w:r>
            <w:r w:rsidR="000024A6">
              <w:rPr>
                <w:rFonts w:ascii="Gotham Book" w:hAnsi="Gotham Book" w:cs="Arial"/>
                <w:sz w:val="18"/>
                <w:szCs w:val="18"/>
              </w:rPr>
              <w:t xml:space="preserve">y/o cédula de problemáticas </w:t>
            </w:r>
            <w:r w:rsidR="00D50A52" w:rsidRPr="005F6EE1">
              <w:rPr>
                <w:rFonts w:ascii="Gotham Book" w:hAnsi="Gotham Book" w:cs="Arial"/>
                <w:sz w:val="18"/>
                <w:szCs w:val="18"/>
              </w:rPr>
              <w:t>según corresponda</w:t>
            </w:r>
            <w:r w:rsidR="006C704C" w:rsidRPr="005F6EE1">
              <w:rPr>
                <w:rFonts w:ascii="Gotham Book" w:hAnsi="Gotham Book" w:cs="Arial"/>
                <w:sz w:val="18"/>
                <w:szCs w:val="18"/>
              </w:rPr>
              <w:t xml:space="preserve">, para emitir los acuerdos correspondientes y dar puntual seguimiento </w:t>
            </w:r>
            <w:r w:rsidR="005F6EE1">
              <w:rPr>
                <w:rFonts w:ascii="Gotham Book" w:hAnsi="Gotham Book" w:cs="Arial"/>
                <w:sz w:val="18"/>
                <w:szCs w:val="18"/>
              </w:rPr>
              <w:t>a la administración de los riesgos institucionales.</w:t>
            </w:r>
          </w:p>
        </w:tc>
        <w:tc>
          <w:tcPr>
            <w:tcW w:w="1872" w:type="dxa"/>
            <w:shd w:val="clear" w:color="auto" w:fill="auto"/>
            <w:vAlign w:val="center"/>
          </w:tcPr>
          <w:p w14:paraId="33251D94" w14:textId="0BC80DB7" w:rsidR="00D50A52" w:rsidRPr="005F6EE1" w:rsidRDefault="005F6EE1" w:rsidP="00640E63">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Matriz y Mapa de Riesgos, PTAR, </w:t>
            </w:r>
            <w:r>
              <w:rPr>
                <w:rFonts w:ascii="Gotham Book" w:hAnsi="Gotham Book" w:cs="Arial"/>
                <w:sz w:val="18"/>
                <w:szCs w:val="18"/>
              </w:rPr>
              <w:t>RAC del PTAR, evaluaciones</w:t>
            </w:r>
            <w:r w:rsidRPr="00883325">
              <w:rPr>
                <w:rFonts w:ascii="Gotham Book" w:hAnsi="Gotham Book" w:cs="Arial"/>
                <w:sz w:val="18"/>
                <w:szCs w:val="18"/>
              </w:rPr>
              <w:t xml:space="preserve"> </w:t>
            </w:r>
            <w:r>
              <w:rPr>
                <w:rFonts w:ascii="Gotham Book" w:hAnsi="Gotham Book" w:cs="Arial"/>
                <w:sz w:val="18"/>
                <w:szCs w:val="18"/>
              </w:rPr>
              <w:t xml:space="preserve">e </w:t>
            </w:r>
            <w:r w:rsidR="008714E1">
              <w:rPr>
                <w:rFonts w:ascii="Gotham Book" w:hAnsi="Gotham Book" w:cs="Arial"/>
                <w:sz w:val="18"/>
                <w:szCs w:val="18"/>
              </w:rPr>
              <w:t>Informe Anual del Comportamiento de los Riesgos</w:t>
            </w:r>
            <w:r w:rsidR="000024A6">
              <w:rPr>
                <w:rFonts w:ascii="Gotham Book" w:hAnsi="Gotham Book" w:cs="Arial"/>
                <w:sz w:val="18"/>
                <w:szCs w:val="18"/>
              </w:rPr>
              <w:t>, Cédula de Problemáticas</w:t>
            </w:r>
          </w:p>
        </w:tc>
        <w:tc>
          <w:tcPr>
            <w:tcW w:w="1843" w:type="dxa"/>
            <w:shd w:val="clear" w:color="auto" w:fill="auto"/>
            <w:vAlign w:val="center"/>
          </w:tcPr>
          <w:p w14:paraId="31EC87C4" w14:textId="77777777" w:rsidR="00D50A52" w:rsidRPr="005F6EE1" w:rsidRDefault="00D50A52" w:rsidP="00640E63">
            <w:pPr>
              <w:tabs>
                <w:tab w:val="center" w:pos="5173"/>
              </w:tabs>
              <w:spacing w:line="276" w:lineRule="auto"/>
              <w:jc w:val="center"/>
              <w:rPr>
                <w:rFonts w:ascii="Gotham Book" w:hAnsi="Gotham Book" w:cs="Arial"/>
                <w:sz w:val="18"/>
                <w:szCs w:val="18"/>
              </w:rPr>
            </w:pPr>
          </w:p>
          <w:p w14:paraId="5A212B3D" w14:textId="2D3C9F6E" w:rsidR="00D50A52" w:rsidRPr="005F6EE1" w:rsidRDefault="00D50A52" w:rsidP="00640E63">
            <w:pPr>
              <w:tabs>
                <w:tab w:val="center" w:pos="5173"/>
              </w:tabs>
              <w:spacing w:line="276" w:lineRule="auto"/>
              <w:jc w:val="center"/>
              <w:rPr>
                <w:rFonts w:ascii="Gotham Book" w:hAnsi="Gotham Book" w:cs="Arial"/>
                <w:sz w:val="18"/>
                <w:szCs w:val="18"/>
              </w:rPr>
            </w:pPr>
            <w:r w:rsidRPr="005F6EE1">
              <w:rPr>
                <w:rFonts w:ascii="Gotham Book" w:hAnsi="Gotham Book" w:cs="Arial"/>
                <w:sz w:val="18"/>
                <w:szCs w:val="18"/>
              </w:rPr>
              <w:t>Numeral</w:t>
            </w:r>
            <w:r w:rsidR="00E87A58" w:rsidRPr="005F6EE1">
              <w:rPr>
                <w:rFonts w:ascii="Gotham Book" w:hAnsi="Gotham Book" w:cs="Arial"/>
                <w:sz w:val="18"/>
                <w:szCs w:val="18"/>
              </w:rPr>
              <w:t>es</w:t>
            </w:r>
            <w:r w:rsidR="0070557B" w:rsidRPr="005F6EE1">
              <w:rPr>
                <w:rFonts w:ascii="Gotham Book" w:hAnsi="Gotham Book" w:cs="Arial"/>
                <w:sz w:val="18"/>
                <w:szCs w:val="18"/>
              </w:rPr>
              <w:t xml:space="preserve"> 30.2, fracciones </w:t>
            </w:r>
            <w:r w:rsidR="000024A6">
              <w:rPr>
                <w:rFonts w:ascii="Gotham Book" w:hAnsi="Gotham Book" w:cs="Arial"/>
                <w:sz w:val="18"/>
                <w:szCs w:val="18"/>
              </w:rPr>
              <w:t>I</w:t>
            </w:r>
            <w:r w:rsidR="0070557B" w:rsidRPr="005F6EE1">
              <w:rPr>
                <w:rFonts w:ascii="Gotham Book" w:hAnsi="Gotham Book" w:cs="Arial"/>
                <w:sz w:val="18"/>
                <w:szCs w:val="18"/>
              </w:rPr>
              <w:t>V, V y X,</w:t>
            </w:r>
            <w:r w:rsidR="000024A6">
              <w:rPr>
                <w:rFonts w:ascii="Gotham Book" w:hAnsi="Gotham Book" w:cs="Arial"/>
                <w:sz w:val="18"/>
                <w:szCs w:val="18"/>
              </w:rPr>
              <w:t xml:space="preserve"> </w:t>
            </w:r>
            <w:r w:rsidR="0070557B" w:rsidRPr="005F6EE1">
              <w:rPr>
                <w:rFonts w:ascii="Gotham Book" w:hAnsi="Gotham Book" w:cs="Arial"/>
                <w:sz w:val="18"/>
                <w:szCs w:val="18"/>
              </w:rPr>
              <w:t>y 35, fracciones V y lX</w:t>
            </w:r>
          </w:p>
        </w:tc>
      </w:tr>
    </w:tbl>
    <w:p w14:paraId="0F592EB4" w14:textId="77777777" w:rsidR="00D50A52" w:rsidRPr="00883325" w:rsidRDefault="00D50A52" w:rsidP="00D50A52">
      <w:pPr>
        <w:pStyle w:val="Texto"/>
        <w:tabs>
          <w:tab w:val="center" w:pos="4565"/>
        </w:tabs>
        <w:spacing w:after="0" w:line="276" w:lineRule="auto"/>
        <w:ind w:firstLine="0"/>
        <w:rPr>
          <w:rFonts w:ascii="Gotham Book" w:hAnsi="Gotham Book"/>
          <w:szCs w:val="18"/>
        </w:rPr>
      </w:pPr>
    </w:p>
    <w:p w14:paraId="6F3179A2" w14:textId="77777777" w:rsidR="00E87A58" w:rsidRDefault="00E87A58" w:rsidP="005E6729">
      <w:pPr>
        <w:pStyle w:val="Texto"/>
        <w:tabs>
          <w:tab w:val="center" w:pos="4565"/>
        </w:tabs>
        <w:spacing w:after="0" w:line="276" w:lineRule="auto"/>
        <w:ind w:firstLine="0"/>
        <w:rPr>
          <w:rFonts w:ascii="Gotham Book" w:hAnsi="Gotham Book"/>
          <w:b/>
          <w:sz w:val="21"/>
          <w:szCs w:val="21"/>
        </w:rPr>
      </w:pPr>
    </w:p>
    <w:p w14:paraId="61ECD8E4" w14:textId="77777777" w:rsidR="0039414D" w:rsidRDefault="0039414D">
      <w:pPr>
        <w:spacing w:after="160" w:line="259" w:lineRule="auto"/>
        <w:rPr>
          <w:rFonts w:ascii="Gotham Book" w:hAnsi="Gotham Book" w:cs="Arial"/>
          <w:b/>
          <w:sz w:val="21"/>
          <w:szCs w:val="21"/>
        </w:rPr>
      </w:pPr>
      <w:r>
        <w:rPr>
          <w:rFonts w:ascii="Gotham Book" w:hAnsi="Gotham Book"/>
          <w:b/>
          <w:sz w:val="21"/>
          <w:szCs w:val="21"/>
        </w:rPr>
        <w:br w:type="page"/>
      </w:r>
    </w:p>
    <w:p w14:paraId="3C4801FB" w14:textId="585221F0" w:rsidR="00E52941" w:rsidRPr="00883325" w:rsidRDefault="00E52941" w:rsidP="005E6729">
      <w:pPr>
        <w:pStyle w:val="Texto"/>
        <w:tabs>
          <w:tab w:val="center" w:pos="4565"/>
        </w:tabs>
        <w:spacing w:after="0" w:line="276" w:lineRule="auto"/>
        <w:ind w:firstLine="0"/>
        <w:rPr>
          <w:rFonts w:ascii="Gotham Book" w:hAnsi="Gotham Book"/>
          <w:b/>
          <w:sz w:val="21"/>
          <w:szCs w:val="21"/>
        </w:rPr>
      </w:pPr>
      <w:r w:rsidRPr="003F2726">
        <w:rPr>
          <w:rFonts w:ascii="Gotham Book" w:hAnsi="Gotham Book"/>
          <w:b/>
          <w:sz w:val="21"/>
          <w:szCs w:val="21"/>
        </w:rPr>
        <w:lastRenderedPageBreak/>
        <w:t>III. Funcionamiento del Comité de Control y Desempeño Institucional.</w:t>
      </w:r>
    </w:p>
    <w:p w14:paraId="3A45D827" w14:textId="77777777" w:rsidR="00195836" w:rsidRDefault="00195836" w:rsidP="005E6729">
      <w:pPr>
        <w:pStyle w:val="Texto"/>
        <w:tabs>
          <w:tab w:val="center" w:pos="4565"/>
        </w:tabs>
        <w:spacing w:after="0" w:line="276" w:lineRule="auto"/>
        <w:ind w:firstLine="0"/>
        <w:rPr>
          <w:rFonts w:ascii="Gotham Book" w:hAnsi="Gotham Book"/>
          <w:b/>
          <w:sz w:val="21"/>
          <w:szCs w:val="21"/>
        </w:rPr>
      </w:pPr>
    </w:p>
    <w:p w14:paraId="3180CE2E" w14:textId="502D36CD" w:rsidR="00E52941" w:rsidRDefault="00E52941" w:rsidP="005E6729">
      <w:pPr>
        <w:pStyle w:val="Texto"/>
        <w:tabs>
          <w:tab w:val="center" w:pos="4565"/>
        </w:tabs>
        <w:spacing w:after="0" w:line="276" w:lineRule="auto"/>
        <w:ind w:firstLine="0"/>
        <w:rPr>
          <w:rFonts w:ascii="Gotham Book" w:hAnsi="Gotham Book"/>
          <w:sz w:val="21"/>
          <w:szCs w:val="21"/>
        </w:rPr>
      </w:pPr>
      <w:r w:rsidRPr="00883325">
        <w:rPr>
          <w:rFonts w:ascii="Gotham Book" w:hAnsi="Gotham Book"/>
          <w:b/>
          <w:sz w:val="21"/>
          <w:szCs w:val="21"/>
        </w:rPr>
        <w:t>Objetivo:</w:t>
      </w:r>
      <w:r w:rsidRPr="003F2726">
        <w:rPr>
          <w:rFonts w:ascii="Gotham Book" w:hAnsi="Gotham Book"/>
          <w:sz w:val="21"/>
          <w:szCs w:val="21"/>
        </w:rPr>
        <w:t xml:space="preserve"> Constituir un órgano colegiado al interior de las Instituciones de la Administración Pública </w:t>
      </w:r>
      <w:r w:rsidR="00C632B8" w:rsidRPr="003F2726">
        <w:rPr>
          <w:rFonts w:ascii="Gotham Book" w:hAnsi="Gotham Book"/>
          <w:sz w:val="21"/>
          <w:szCs w:val="21"/>
        </w:rPr>
        <w:t>Estatal,</w:t>
      </w:r>
      <w:r w:rsidRPr="003F2726">
        <w:rPr>
          <w:rFonts w:ascii="Gotham Book" w:hAnsi="Gotham Book"/>
          <w:sz w:val="21"/>
          <w:szCs w:val="21"/>
        </w:rPr>
        <w:t xml:space="preserve"> en apoyo a las y los Titulares de las mismas, que contribuya al cumplimiento de los objetivos y metas institucionales, a impulsar el establecimiento y</w:t>
      </w:r>
      <w:r w:rsidR="00026FC5" w:rsidRPr="00026FC5">
        <w:rPr>
          <w:rFonts w:ascii="Gotham Book" w:hAnsi="Gotham Book"/>
          <w:sz w:val="21"/>
          <w:szCs w:val="21"/>
        </w:rPr>
        <w:t xml:space="preserve"> </w:t>
      </w:r>
      <w:r w:rsidR="00026FC5" w:rsidRPr="000B468E">
        <w:rPr>
          <w:rFonts w:ascii="Gotham Book" w:hAnsi="Gotham Book"/>
          <w:sz w:val="21"/>
          <w:szCs w:val="21"/>
        </w:rPr>
        <w:t>fortalecimiento</w:t>
      </w:r>
      <w:r w:rsidRPr="003F2726">
        <w:rPr>
          <w:rFonts w:ascii="Gotham Book" w:hAnsi="Gotham Book"/>
          <w:sz w:val="21"/>
          <w:szCs w:val="21"/>
        </w:rPr>
        <w:t xml:space="preserve"> del Sistema de Control Interno, y al análisis y seguimiento de la detección y administración de riesgos.</w:t>
      </w:r>
    </w:p>
    <w:p w14:paraId="357285F1" w14:textId="77777777" w:rsidR="00E52941" w:rsidRPr="003F2726" w:rsidRDefault="00E52941" w:rsidP="005E6729">
      <w:pPr>
        <w:pStyle w:val="Texto"/>
        <w:tabs>
          <w:tab w:val="center" w:pos="4565"/>
        </w:tabs>
        <w:spacing w:after="0" w:line="276" w:lineRule="auto"/>
        <w:ind w:firstLine="0"/>
        <w:rPr>
          <w:rFonts w:ascii="Gotham Book" w:hAnsi="Gotham Book"/>
          <w:sz w:val="21"/>
          <w:szCs w:val="21"/>
        </w:rPr>
      </w:pPr>
    </w:p>
    <w:p w14:paraId="0589301E" w14:textId="0E635E4D" w:rsidR="00E52941" w:rsidRPr="003F2726" w:rsidRDefault="00E52941" w:rsidP="005E6729">
      <w:pPr>
        <w:pStyle w:val="Texto"/>
        <w:tabs>
          <w:tab w:val="center" w:pos="4565"/>
        </w:tabs>
        <w:spacing w:after="0" w:line="276" w:lineRule="auto"/>
        <w:ind w:firstLine="0"/>
        <w:rPr>
          <w:rFonts w:ascii="Gotham Book" w:hAnsi="Gotham Book"/>
          <w:b/>
          <w:sz w:val="21"/>
          <w:szCs w:val="21"/>
        </w:rPr>
      </w:pPr>
      <w:r w:rsidRPr="003F2726">
        <w:rPr>
          <w:rFonts w:ascii="Gotham Book" w:hAnsi="Gotham Book"/>
          <w:b/>
          <w:sz w:val="21"/>
          <w:szCs w:val="21"/>
        </w:rPr>
        <w:t>Descripción del proceso:</w:t>
      </w:r>
    </w:p>
    <w:p w14:paraId="7B079FE6" w14:textId="54046590" w:rsidR="00E52941" w:rsidRPr="003F2726" w:rsidRDefault="00DC389E" w:rsidP="005E6729">
      <w:pPr>
        <w:pStyle w:val="Texto"/>
        <w:tabs>
          <w:tab w:val="center" w:pos="4565"/>
        </w:tabs>
        <w:spacing w:after="0" w:line="276" w:lineRule="auto"/>
        <w:rPr>
          <w:rFonts w:ascii="Gotham Book" w:hAnsi="Gotham Book"/>
          <w:sz w:val="21"/>
          <w:szCs w:val="21"/>
        </w:rPr>
      </w:pPr>
      <w:r>
        <w:rPr>
          <w:rFonts w:ascii="Gotham Book" w:hAnsi="Gotham Book"/>
          <w:noProof/>
          <w:sz w:val="21"/>
          <w:szCs w:val="21"/>
          <w:lang w:eastAsia="es-MX"/>
        </w:rPr>
        <w:drawing>
          <wp:anchor distT="0" distB="0" distL="114300" distR="114300" simplePos="0" relativeHeight="251680768" behindDoc="0" locked="0" layoutInCell="1" allowOverlap="1" wp14:anchorId="6E5CA075" wp14:editId="2FFB47B6">
            <wp:simplePos x="0" y="0"/>
            <wp:positionH relativeFrom="column">
              <wp:posOffset>-213360</wp:posOffset>
            </wp:positionH>
            <wp:positionV relativeFrom="paragraph">
              <wp:posOffset>186690</wp:posOffset>
            </wp:positionV>
            <wp:extent cx="6323965" cy="4239260"/>
            <wp:effectExtent l="0" t="0" r="635" b="8890"/>
            <wp:wrapThrough wrapText="bothSides">
              <wp:wrapPolygon edited="0">
                <wp:start x="0" y="0"/>
                <wp:lineTo x="0" y="21548"/>
                <wp:lineTo x="21537" y="21548"/>
                <wp:lineTo x="21537" y="0"/>
                <wp:lineTo x="0" y="0"/>
              </wp:wrapPolygon>
            </wp:wrapThrough>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3965" cy="4239260"/>
                    </a:xfrm>
                    <a:prstGeom prst="rect">
                      <a:avLst/>
                    </a:prstGeom>
                    <a:noFill/>
                  </pic:spPr>
                </pic:pic>
              </a:graphicData>
            </a:graphic>
            <wp14:sizeRelH relativeFrom="margin">
              <wp14:pctWidth>0</wp14:pctWidth>
            </wp14:sizeRelH>
            <wp14:sizeRelV relativeFrom="margin">
              <wp14:pctHeight>0</wp14:pctHeight>
            </wp14:sizeRelV>
          </wp:anchor>
        </w:drawing>
      </w:r>
    </w:p>
    <w:p w14:paraId="6E8E32D0" w14:textId="1B84E2FB" w:rsidR="00E52941" w:rsidRPr="003F2726" w:rsidRDefault="00E52941" w:rsidP="005E6729">
      <w:pPr>
        <w:pStyle w:val="Texto"/>
        <w:tabs>
          <w:tab w:val="center" w:pos="4565"/>
        </w:tabs>
        <w:spacing w:after="0" w:line="276" w:lineRule="auto"/>
        <w:rPr>
          <w:rFonts w:ascii="Gotham Book" w:hAnsi="Gotham Book"/>
          <w:sz w:val="21"/>
          <w:szCs w:val="21"/>
        </w:rPr>
      </w:pPr>
    </w:p>
    <w:p w14:paraId="604043EE" w14:textId="34AAC28C" w:rsidR="00E52941" w:rsidRPr="003F2726" w:rsidRDefault="00E52941" w:rsidP="005E6729">
      <w:pPr>
        <w:pStyle w:val="Texto"/>
        <w:tabs>
          <w:tab w:val="center" w:pos="4565"/>
        </w:tabs>
        <w:spacing w:after="0" w:line="276" w:lineRule="auto"/>
        <w:rPr>
          <w:rFonts w:ascii="Gotham Book" w:hAnsi="Gotham Book"/>
          <w:sz w:val="21"/>
          <w:szCs w:val="21"/>
        </w:rPr>
      </w:pPr>
    </w:p>
    <w:p w14:paraId="1C7AF0BB" w14:textId="058B6C64" w:rsidR="00E52941" w:rsidRPr="003F2726" w:rsidRDefault="00E52941" w:rsidP="005E6729">
      <w:pPr>
        <w:pStyle w:val="Texto"/>
        <w:tabs>
          <w:tab w:val="center" w:pos="4565"/>
        </w:tabs>
        <w:spacing w:after="0" w:line="276" w:lineRule="auto"/>
        <w:rPr>
          <w:rFonts w:ascii="Gotham Book" w:hAnsi="Gotham Book"/>
          <w:sz w:val="21"/>
          <w:szCs w:val="21"/>
        </w:rPr>
      </w:pPr>
    </w:p>
    <w:p w14:paraId="337205A9" w14:textId="45CF6B3D" w:rsidR="00E52941" w:rsidRPr="003F2726" w:rsidRDefault="00E52941" w:rsidP="005E6729">
      <w:pPr>
        <w:pStyle w:val="Texto"/>
        <w:tabs>
          <w:tab w:val="center" w:pos="4565"/>
        </w:tabs>
        <w:spacing w:after="0" w:line="276" w:lineRule="auto"/>
        <w:rPr>
          <w:rFonts w:ascii="Gotham Book" w:hAnsi="Gotham Book"/>
          <w:sz w:val="21"/>
          <w:szCs w:val="21"/>
        </w:rPr>
      </w:pPr>
    </w:p>
    <w:p w14:paraId="384FE210" w14:textId="0BCE851B" w:rsidR="00E52941" w:rsidRPr="003F2726" w:rsidRDefault="00E52941" w:rsidP="005E6729">
      <w:pPr>
        <w:pStyle w:val="Texto"/>
        <w:tabs>
          <w:tab w:val="center" w:pos="4565"/>
        </w:tabs>
        <w:spacing w:after="0" w:line="276" w:lineRule="auto"/>
        <w:rPr>
          <w:rFonts w:ascii="Gotham Book" w:hAnsi="Gotham Book"/>
          <w:sz w:val="21"/>
          <w:szCs w:val="21"/>
        </w:rPr>
      </w:pPr>
    </w:p>
    <w:p w14:paraId="6BA04618" w14:textId="1D243A6E" w:rsidR="00E52941" w:rsidRPr="003F2726" w:rsidRDefault="00E52941" w:rsidP="005E6729">
      <w:pPr>
        <w:pStyle w:val="Texto"/>
        <w:tabs>
          <w:tab w:val="center" w:pos="4565"/>
        </w:tabs>
        <w:spacing w:after="0" w:line="276" w:lineRule="auto"/>
        <w:rPr>
          <w:rFonts w:ascii="Gotham Book" w:hAnsi="Gotham Book"/>
          <w:sz w:val="21"/>
          <w:szCs w:val="21"/>
        </w:rPr>
      </w:pPr>
    </w:p>
    <w:p w14:paraId="7EADEF17" w14:textId="4DE91217" w:rsidR="00E52941" w:rsidRPr="003F2726" w:rsidRDefault="00E52941" w:rsidP="005E6729">
      <w:pPr>
        <w:pStyle w:val="Texto"/>
        <w:tabs>
          <w:tab w:val="center" w:pos="4565"/>
        </w:tabs>
        <w:spacing w:after="0" w:line="276" w:lineRule="auto"/>
        <w:rPr>
          <w:rFonts w:ascii="Gotham Book" w:hAnsi="Gotham Book"/>
          <w:sz w:val="21"/>
          <w:szCs w:val="21"/>
        </w:rPr>
      </w:pPr>
    </w:p>
    <w:p w14:paraId="71BA469B" w14:textId="77777777" w:rsidR="00E52941" w:rsidRPr="003F2726" w:rsidRDefault="00E52941" w:rsidP="005E6729">
      <w:pPr>
        <w:pStyle w:val="Texto"/>
        <w:tabs>
          <w:tab w:val="center" w:pos="4565"/>
        </w:tabs>
        <w:spacing w:after="0" w:line="276" w:lineRule="auto"/>
        <w:rPr>
          <w:rFonts w:ascii="Gotham Book" w:hAnsi="Gotham Book"/>
          <w:sz w:val="21"/>
          <w:szCs w:val="21"/>
        </w:rPr>
      </w:pPr>
    </w:p>
    <w:p w14:paraId="536CE588" w14:textId="77777777" w:rsidR="000A765F" w:rsidRDefault="000A765F">
      <w:pPr>
        <w:spacing w:after="160" w:line="259" w:lineRule="auto"/>
        <w:rPr>
          <w:rFonts w:ascii="Gotham Book" w:hAnsi="Gotham Book" w:cs="Arial"/>
          <w:b/>
          <w:sz w:val="21"/>
          <w:szCs w:val="21"/>
        </w:rPr>
      </w:pPr>
      <w:r>
        <w:rPr>
          <w:rFonts w:ascii="Gotham Book" w:hAnsi="Gotham Book"/>
          <w:b/>
          <w:sz w:val="21"/>
          <w:szCs w:val="21"/>
        </w:rPr>
        <w:br w:type="page"/>
      </w:r>
    </w:p>
    <w:p w14:paraId="6314411D" w14:textId="40FA0A60" w:rsidR="000A765F" w:rsidRDefault="000A765F" w:rsidP="000A765F">
      <w:pPr>
        <w:pStyle w:val="Texto"/>
        <w:tabs>
          <w:tab w:val="center" w:pos="4565"/>
        </w:tabs>
        <w:spacing w:after="0" w:line="276" w:lineRule="auto"/>
        <w:ind w:left="-426" w:firstLine="0"/>
        <w:rPr>
          <w:rFonts w:ascii="Gotham Book" w:hAnsi="Gotham Book"/>
          <w:b/>
          <w:sz w:val="21"/>
          <w:szCs w:val="21"/>
        </w:rPr>
      </w:pPr>
      <w:r w:rsidRPr="003F2726">
        <w:rPr>
          <w:rFonts w:ascii="Gotham Book" w:hAnsi="Gotham Book"/>
          <w:b/>
          <w:sz w:val="21"/>
          <w:szCs w:val="21"/>
        </w:rPr>
        <w:lastRenderedPageBreak/>
        <w:t>Descripción de los pasos del proceso y/o procedimiento:</w:t>
      </w:r>
    </w:p>
    <w:p w14:paraId="1B12F2D1" w14:textId="141BCFBE" w:rsidR="000A765F" w:rsidRDefault="00FC479F" w:rsidP="000A765F">
      <w:pPr>
        <w:pStyle w:val="Texto"/>
        <w:tabs>
          <w:tab w:val="center" w:pos="4565"/>
        </w:tabs>
        <w:spacing w:after="0" w:line="276" w:lineRule="auto"/>
        <w:ind w:left="-426" w:firstLine="0"/>
        <w:rPr>
          <w:rFonts w:ascii="Gotham Book" w:hAnsi="Gotham Book"/>
          <w:b/>
          <w:sz w:val="21"/>
          <w:szCs w:val="21"/>
        </w:rPr>
      </w:pPr>
      <w:r w:rsidRPr="00FC479F">
        <w:rPr>
          <w:noProof/>
          <w:lang w:eastAsia="es-MX"/>
        </w:rPr>
        <w:drawing>
          <wp:anchor distT="0" distB="0" distL="114300" distR="114300" simplePos="0" relativeHeight="251677696" behindDoc="0" locked="0" layoutInCell="1" allowOverlap="1" wp14:anchorId="6223C27F" wp14:editId="03FA927A">
            <wp:simplePos x="0" y="0"/>
            <wp:positionH relativeFrom="column">
              <wp:posOffset>-292407</wp:posOffset>
            </wp:positionH>
            <wp:positionV relativeFrom="paragraph">
              <wp:posOffset>192296</wp:posOffset>
            </wp:positionV>
            <wp:extent cx="6235065" cy="6479540"/>
            <wp:effectExtent l="0" t="0" r="0" b="0"/>
            <wp:wrapThrough wrapText="bothSides">
              <wp:wrapPolygon edited="0">
                <wp:start x="0" y="0"/>
                <wp:lineTo x="0" y="21528"/>
                <wp:lineTo x="21514" y="21528"/>
                <wp:lineTo x="21514"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5065" cy="6479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1AD320" w14:textId="0A2DA4E6" w:rsidR="000A765F" w:rsidRDefault="000A765F" w:rsidP="00071049">
      <w:pPr>
        <w:pStyle w:val="Texto"/>
        <w:tabs>
          <w:tab w:val="center" w:pos="4565"/>
        </w:tabs>
        <w:spacing w:after="0" w:line="276" w:lineRule="auto"/>
        <w:ind w:left="-426" w:firstLine="0"/>
      </w:pPr>
      <w:r w:rsidRPr="000A765F">
        <w:t xml:space="preserve"> </w:t>
      </w:r>
    </w:p>
    <w:p w14:paraId="0D55547E" w14:textId="77777777" w:rsidR="000A765F" w:rsidRDefault="000A765F">
      <w:pPr>
        <w:spacing w:after="160" w:line="259" w:lineRule="auto"/>
        <w:rPr>
          <w:rFonts w:ascii="Arial" w:hAnsi="Arial" w:cs="Arial"/>
          <w:sz w:val="18"/>
          <w:szCs w:val="20"/>
        </w:rPr>
      </w:pPr>
      <w:r>
        <w:br w:type="page"/>
      </w:r>
    </w:p>
    <w:p w14:paraId="6AE55555" w14:textId="5A7DDA20" w:rsidR="00E52941" w:rsidRDefault="00E52941" w:rsidP="00071049">
      <w:pPr>
        <w:pStyle w:val="Texto"/>
        <w:tabs>
          <w:tab w:val="center" w:pos="4565"/>
        </w:tabs>
        <w:spacing w:after="0" w:line="276" w:lineRule="auto"/>
        <w:ind w:left="-426" w:firstLine="0"/>
        <w:rPr>
          <w:rFonts w:ascii="Gotham Book" w:hAnsi="Gotham Book"/>
          <w:b/>
          <w:sz w:val="21"/>
          <w:szCs w:val="21"/>
        </w:rPr>
      </w:pPr>
      <w:r w:rsidRPr="003F2726">
        <w:rPr>
          <w:rFonts w:ascii="Gotham Book" w:hAnsi="Gotham Book"/>
          <w:b/>
          <w:sz w:val="21"/>
          <w:szCs w:val="21"/>
        </w:rPr>
        <w:lastRenderedPageBreak/>
        <w:t>Actividades secuenciales por responsable</w:t>
      </w:r>
      <w:r w:rsidR="00C26124">
        <w:rPr>
          <w:rFonts w:ascii="Gotham Book" w:hAnsi="Gotham Book"/>
          <w:b/>
          <w:sz w:val="21"/>
          <w:szCs w:val="21"/>
        </w:rPr>
        <w:t>:</w:t>
      </w:r>
    </w:p>
    <w:p w14:paraId="2925E81A" w14:textId="77777777" w:rsidR="00071049" w:rsidRDefault="00071049" w:rsidP="00071049">
      <w:pPr>
        <w:pStyle w:val="Texto"/>
        <w:tabs>
          <w:tab w:val="center" w:pos="4565"/>
        </w:tabs>
        <w:spacing w:after="0" w:line="276" w:lineRule="auto"/>
        <w:ind w:left="-426" w:firstLine="0"/>
        <w:rPr>
          <w:rFonts w:ascii="Gotham Book" w:hAnsi="Gotham Book"/>
          <w:b/>
          <w:sz w:val="21"/>
          <w:szCs w:val="21"/>
        </w:rPr>
      </w:pPr>
    </w:p>
    <w:tbl>
      <w:tblPr>
        <w:tblStyle w:val="Tablaconcuadrcula"/>
        <w:tblW w:w="10065" w:type="dxa"/>
        <w:tblInd w:w="-431" w:type="dxa"/>
        <w:tblLayout w:type="fixed"/>
        <w:tblLook w:val="04A0" w:firstRow="1" w:lastRow="0" w:firstColumn="1" w:lastColumn="0" w:noHBand="0" w:noVBand="1"/>
      </w:tblPr>
      <w:tblGrid>
        <w:gridCol w:w="710"/>
        <w:gridCol w:w="1984"/>
        <w:gridCol w:w="3828"/>
        <w:gridCol w:w="1701"/>
        <w:gridCol w:w="1842"/>
      </w:tblGrid>
      <w:tr w:rsidR="00071049" w:rsidRPr="003F2726" w14:paraId="00442B29" w14:textId="77777777" w:rsidTr="00071049">
        <w:tc>
          <w:tcPr>
            <w:tcW w:w="710" w:type="dxa"/>
            <w:shd w:val="clear" w:color="auto" w:fill="D9D9D9" w:themeFill="background1" w:themeFillShade="D9"/>
            <w:vAlign w:val="center"/>
          </w:tcPr>
          <w:p w14:paraId="40AB70E3" w14:textId="5816DAD6" w:rsidR="00071049" w:rsidRPr="00936AE0" w:rsidRDefault="00071049" w:rsidP="00071049">
            <w:pPr>
              <w:tabs>
                <w:tab w:val="center" w:pos="5173"/>
              </w:tabs>
              <w:spacing w:line="276" w:lineRule="auto"/>
              <w:ind w:right="33"/>
              <w:jc w:val="center"/>
              <w:rPr>
                <w:rFonts w:ascii="Gotham Book" w:hAnsi="Gotham Book" w:cs="Arial"/>
                <w:b/>
                <w:sz w:val="18"/>
                <w:szCs w:val="18"/>
              </w:rPr>
            </w:pPr>
            <w:r w:rsidRPr="00883325">
              <w:rPr>
                <w:rFonts w:ascii="Gotham Book" w:hAnsi="Gotham Book" w:cs="Arial"/>
                <w:sz w:val="14"/>
                <w:szCs w:val="14"/>
              </w:rPr>
              <w:t>No.</w:t>
            </w:r>
          </w:p>
        </w:tc>
        <w:tc>
          <w:tcPr>
            <w:tcW w:w="1984" w:type="dxa"/>
            <w:shd w:val="clear" w:color="auto" w:fill="D9D9D9" w:themeFill="background1" w:themeFillShade="D9"/>
            <w:vAlign w:val="center"/>
          </w:tcPr>
          <w:p w14:paraId="0C168624" w14:textId="58026337" w:rsidR="00071049" w:rsidRPr="00936AE0" w:rsidRDefault="00071049" w:rsidP="00071049">
            <w:pPr>
              <w:tabs>
                <w:tab w:val="center" w:pos="5173"/>
              </w:tabs>
              <w:spacing w:line="276" w:lineRule="auto"/>
              <w:ind w:right="34"/>
              <w:jc w:val="center"/>
              <w:rPr>
                <w:rFonts w:ascii="Gotham Book" w:hAnsi="Gotham Book" w:cs="Arial"/>
                <w:b/>
              </w:rPr>
            </w:pPr>
            <w:r w:rsidRPr="003F2726">
              <w:rPr>
                <w:rFonts w:ascii="Gotham Book" w:hAnsi="Gotham Book" w:cs="Arial"/>
                <w:sz w:val="21"/>
                <w:szCs w:val="21"/>
              </w:rPr>
              <w:t>Responsable</w:t>
            </w:r>
          </w:p>
        </w:tc>
        <w:tc>
          <w:tcPr>
            <w:tcW w:w="3828" w:type="dxa"/>
            <w:shd w:val="clear" w:color="auto" w:fill="D9D9D9" w:themeFill="background1" w:themeFillShade="D9"/>
            <w:vAlign w:val="center"/>
          </w:tcPr>
          <w:p w14:paraId="5724C61A" w14:textId="51BFABB6" w:rsidR="00071049" w:rsidRPr="00936AE0" w:rsidRDefault="00071049" w:rsidP="00071049">
            <w:pPr>
              <w:tabs>
                <w:tab w:val="center" w:pos="5173"/>
              </w:tabs>
              <w:spacing w:line="276" w:lineRule="auto"/>
              <w:ind w:left="-108" w:right="-108"/>
              <w:jc w:val="center"/>
              <w:rPr>
                <w:rFonts w:ascii="Gotham Book" w:hAnsi="Gotham Book" w:cs="Arial"/>
                <w:b/>
              </w:rPr>
            </w:pPr>
            <w:r w:rsidRPr="003F2726">
              <w:rPr>
                <w:rFonts w:ascii="Gotham Book" w:hAnsi="Gotham Book" w:cs="Arial"/>
                <w:sz w:val="21"/>
                <w:szCs w:val="21"/>
              </w:rPr>
              <w:t>Actividad</w:t>
            </w:r>
          </w:p>
        </w:tc>
        <w:tc>
          <w:tcPr>
            <w:tcW w:w="1701" w:type="dxa"/>
            <w:shd w:val="clear" w:color="auto" w:fill="D9D9D9" w:themeFill="background1" w:themeFillShade="D9"/>
            <w:vAlign w:val="center"/>
          </w:tcPr>
          <w:p w14:paraId="38D0C809" w14:textId="3684E75D" w:rsidR="00071049" w:rsidRPr="00936AE0" w:rsidRDefault="00071049" w:rsidP="00071049">
            <w:pPr>
              <w:tabs>
                <w:tab w:val="center" w:pos="5173"/>
              </w:tabs>
              <w:spacing w:line="276" w:lineRule="auto"/>
              <w:ind w:left="-108"/>
              <w:jc w:val="center"/>
              <w:rPr>
                <w:rFonts w:ascii="Gotham Book" w:hAnsi="Gotham Book" w:cs="Arial"/>
                <w:b/>
              </w:rPr>
            </w:pPr>
            <w:r w:rsidRPr="003F2726">
              <w:rPr>
                <w:rFonts w:ascii="Gotham Book" w:hAnsi="Gotham Book" w:cs="Arial"/>
                <w:sz w:val="21"/>
                <w:szCs w:val="21"/>
              </w:rPr>
              <w:t>Método, herramienta</w:t>
            </w:r>
          </w:p>
        </w:tc>
        <w:tc>
          <w:tcPr>
            <w:tcW w:w="1842" w:type="dxa"/>
            <w:shd w:val="clear" w:color="auto" w:fill="D9D9D9" w:themeFill="background1" w:themeFillShade="D9"/>
            <w:vAlign w:val="center"/>
          </w:tcPr>
          <w:p w14:paraId="3C96CD06" w14:textId="2FC31C07" w:rsidR="00071049" w:rsidRPr="00936AE0" w:rsidRDefault="00071049" w:rsidP="00071049">
            <w:pPr>
              <w:tabs>
                <w:tab w:val="center" w:pos="5173"/>
              </w:tabs>
              <w:spacing w:line="276" w:lineRule="auto"/>
              <w:ind w:left="-108"/>
              <w:jc w:val="center"/>
              <w:rPr>
                <w:rFonts w:ascii="Gotham Book" w:hAnsi="Gotham Book" w:cs="Arial"/>
                <w:b/>
              </w:rPr>
            </w:pPr>
            <w:r w:rsidRPr="003F2726">
              <w:rPr>
                <w:rFonts w:ascii="Gotham Book" w:hAnsi="Gotham Book" w:cs="Arial"/>
                <w:sz w:val="21"/>
                <w:szCs w:val="21"/>
              </w:rPr>
              <w:t>Disposiciones en Materia de Control Interno (Artículo Segundo)</w:t>
            </w:r>
          </w:p>
        </w:tc>
      </w:tr>
      <w:tr w:rsidR="002A1F8B" w:rsidRPr="003F2726" w14:paraId="537BC9AB" w14:textId="77777777" w:rsidTr="00045E4D">
        <w:tc>
          <w:tcPr>
            <w:tcW w:w="710" w:type="dxa"/>
            <w:vAlign w:val="center"/>
          </w:tcPr>
          <w:p w14:paraId="52387E6A" w14:textId="77777777" w:rsidR="002A1F8B" w:rsidRPr="00883325" w:rsidRDefault="002A1F8B" w:rsidP="002A1F8B">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p>
        </w:tc>
        <w:tc>
          <w:tcPr>
            <w:tcW w:w="1984" w:type="dxa"/>
            <w:vAlign w:val="center"/>
          </w:tcPr>
          <w:p w14:paraId="5C567D07" w14:textId="77777777" w:rsidR="002A1F8B" w:rsidRPr="00883325" w:rsidRDefault="002A1F8B" w:rsidP="00071049">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 xml:space="preserve">Quien represente la Presidencia </w:t>
            </w:r>
          </w:p>
          <w:p w14:paraId="7D075992" w14:textId="6F157A3B" w:rsidR="002A1F8B" w:rsidRPr="00883325" w:rsidRDefault="002A1F8B" w:rsidP="00071049">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del Comité</w:t>
            </w:r>
            <w:r w:rsidR="00071049">
              <w:rPr>
                <w:rFonts w:ascii="Gotham Book" w:hAnsi="Gotham Book" w:cs="Arial"/>
                <w:sz w:val="18"/>
                <w:szCs w:val="18"/>
              </w:rPr>
              <w:t xml:space="preserve"> / </w:t>
            </w:r>
            <w:r w:rsidRPr="00883325">
              <w:rPr>
                <w:rFonts w:ascii="Gotham Book" w:hAnsi="Gotham Book" w:cs="Arial"/>
                <w:sz w:val="18"/>
                <w:szCs w:val="18"/>
              </w:rPr>
              <w:t>Coordinador de Control Interno</w:t>
            </w:r>
            <w:r w:rsidR="00071049">
              <w:rPr>
                <w:rFonts w:ascii="Gotham Book" w:hAnsi="Gotham Book" w:cs="Arial"/>
                <w:sz w:val="18"/>
                <w:szCs w:val="18"/>
              </w:rPr>
              <w:t xml:space="preserve"> / </w:t>
            </w:r>
            <w:r w:rsidRPr="00883325">
              <w:rPr>
                <w:rFonts w:ascii="Gotham Book" w:hAnsi="Gotham Book" w:cs="Arial"/>
                <w:sz w:val="18"/>
                <w:szCs w:val="18"/>
              </w:rPr>
              <w:t>Vocal Ejecutivo</w:t>
            </w:r>
          </w:p>
        </w:tc>
        <w:tc>
          <w:tcPr>
            <w:tcW w:w="3828" w:type="dxa"/>
            <w:vAlign w:val="center"/>
          </w:tcPr>
          <w:p w14:paraId="1E0422B0" w14:textId="15EFF1A1" w:rsidR="002A1F8B" w:rsidRPr="00883325" w:rsidRDefault="002A1F8B" w:rsidP="002A1F8B">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Determinan los asuntos a tratar en la sesión del Comité que corresponda, a partir de lo estableci</w:t>
            </w:r>
            <w:r>
              <w:rPr>
                <w:rFonts w:ascii="Gotham Book" w:hAnsi="Gotham Book" w:cs="Arial"/>
                <w:sz w:val="18"/>
                <w:szCs w:val="18"/>
              </w:rPr>
              <w:t xml:space="preserve">do en </w:t>
            </w:r>
            <w:r w:rsidR="00045E4D">
              <w:rPr>
                <w:rFonts w:ascii="Gotham Book" w:hAnsi="Gotham Book" w:cs="Arial"/>
                <w:sz w:val="18"/>
                <w:szCs w:val="18"/>
              </w:rPr>
              <w:t>e</w:t>
            </w:r>
            <w:r>
              <w:rPr>
                <w:rFonts w:ascii="Gotham Book" w:hAnsi="Gotham Book" w:cs="Arial"/>
                <w:sz w:val="18"/>
                <w:szCs w:val="18"/>
              </w:rPr>
              <w:t xml:space="preserve">l Orden del </w:t>
            </w:r>
            <w:r w:rsidR="00045E4D">
              <w:rPr>
                <w:rFonts w:ascii="Gotham Book" w:hAnsi="Gotham Book" w:cs="Arial"/>
                <w:sz w:val="18"/>
                <w:szCs w:val="18"/>
              </w:rPr>
              <w:t>Día.</w:t>
            </w:r>
          </w:p>
        </w:tc>
        <w:tc>
          <w:tcPr>
            <w:tcW w:w="1701" w:type="dxa"/>
            <w:vAlign w:val="center"/>
          </w:tcPr>
          <w:p w14:paraId="1FB37C1A" w14:textId="77777777"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Orden del Día </w:t>
            </w:r>
          </w:p>
        </w:tc>
        <w:tc>
          <w:tcPr>
            <w:tcW w:w="1842" w:type="dxa"/>
            <w:vAlign w:val="center"/>
          </w:tcPr>
          <w:p w14:paraId="43ACB3D5" w14:textId="1C00514D"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Numerales 8</w:t>
            </w:r>
            <w:r>
              <w:rPr>
                <w:rFonts w:ascii="Gotham Book" w:hAnsi="Gotham Book" w:cs="Arial"/>
                <w:sz w:val="18"/>
                <w:szCs w:val="18"/>
              </w:rPr>
              <w:t xml:space="preserve">.3, inciso </w:t>
            </w:r>
            <w:r w:rsidR="006417C9">
              <w:rPr>
                <w:rFonts w:ascii="Gotham Book" w:hAnsi="Gotham Book" w:cs="Arial"/>
                <w:sz w:val="18"/>
                <w:szCs w:val="18"/>
              </w:rPr>
              <w:t>u</w:t>
            </w:r>
            <w:r>
              <w:rPr>
                <w:rFonts w:ascii="Gotham Book" w:hAnsi="Gotham Book" w:cs="Arial"/>
                <w:sz w:val="18"/>
                <w:szCs w:val="18"/>
              </w:rPr>
              <w:t>)</w:t>
            </w:r>
            <w:r w:rsidR="001F2D3B">
              <w:rPr>
                <w:rFonts w:ascii="Gotham Book" w:hAnsi="Gotham Book" w:cs="Arial"/>
                <w:sz w:val="18"/>
                <w:szCs w:val="18"/>
              </w:rPr>
              <w:t>,</w:t>
            </w:r>
            <w:r w:rsidRPr="00883325">
              <w:rPr>
                <w:rFonts w:ascii="Gotham Book" w:hAnsi="Gotham Book" w:cs="Arial"/>
                <w:sz w:val="18"/>
                <w:szCs w:val="18"/>
              </w:rPr>
              <w:t xml:space="preserve"> </w:t>
            </w:r>
            <w:r w:rsidR="00045E4D">
              <w:rPr>
                <w:rFonts w:ascii="Gotham Book" w:hAnsi="Gotham Book" w:cs="Arial"/>
                <w:sz w:val="18"/>
                <w:szCs w:val="18"/>
              </w:rPr>
              <w:t>30</w:t>
            </w:r>
            <w:r>
              <w:rPr>
                <w:rFonts w:ascii="Gotham Book" w:hAnsi="Gotham Book" w:cs="Arial"/>
                <w:sz w:val="18"/>
                <w:szCs w:val="18"/>
              </w:rPr>
              <w:t>.1, fracción</w:t>
            </w:r>
            <w:r w:rsidRPr="00883325">
              <w:rPr>
                <w:rFonts w:ascii="Gotham Book" w:hAnsi="Gotham Book" w:cs="Arial"/>
                <w:sz w:val="18"/>
                <w:szCs w:val="18"/>
              </w:rPr>
              <w:t xml:space="preserve"> I</w:t>
            </w:r>
            <w:r w:rsidR="00C17072">
              <w:rPr>
                <w:rFonts w:ascii="Gotham Book" w:hAnsi="Gotham Book" w:cs="Arial"/>
                <w:sz w:val="18"/>
                <w:szCs w:val="18"/>
              </w:rPr>
              <w:t>,</w:t>
            </w:r>
            <w:r w:rsidR="00045E4D">
              <w:rPr>
                <w:rFonts w:ascii="Gotham Book" w:hAnsi="Gotham Book" w:cs="Arial"/>
                <w:sz w:val="18"/>
                <w:szCs w:val="18"/>
              </w:rPr>
              <w:t xml:space="preserve"> y 3</w:t>
            </w:r>
            <w:r w:rsidR="006417C9">
              <w:rPr>
                <w:rFonts w:ascii="Gotham Book" w:hAnsi="Gotham Book" w:cs="Arial"/>
                <w:sz w:val="18"/>
                <w:szCs w:val="18"/>
              </w:rPr>
              <w:t>5</w:t>
            </w:r>
          </w:p>
        </w:tc>
      </w:tr>
      <w:tr w:rsidR="002A1F8B" w:rsidRPr="003F2726" w14:paraId="492DF476" w14:textId="77777777" w:rsidTr="00045E4D">
        <w:tc>
          <w:tcPr>
            <w:tcW w:w="710" w:type="dxa"/>
            <w:vAlign w:val="center"/>
          </w:tcPr>
          <w:p w14:paraId="4EF49669" w14:textId="77777777" w:rsidR="002A1F8B" w:rsidRPr="00883325" w:rsidRDefault="002A1F8B" w:rsidP="002A1F8B">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2</w:t>
            </w:r>
          </w:p>
        </w:tc>
        <w:tc>
          <w:tcPr>
            <w:tcW w:w="1984" w:type="dxa"/>
            <w:vAlign w:val="center"/>
          </w:tcPr>
          <w:p w14:paraId="183B2C90" w14:textId="77777777" w:rsidR="002A1F8B" w:rsidRPr="00883325" w:rsidRDefault="002A1F8B" w:rsidP="00071049">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p>
        </w:tc>
        <w:tc>
          <w:tcPr>
            <w:tcW w:w="3828" w:type="dxa"/>
            <w:vAlign w:val="center"/>
          </w:tcPr>
          <w:p w14:paraId="312951CD" w14:textId="40009387" w:rsidR="002A1F8B" w:rsidRPr="00883325" w:rsidRDefault="002A1F8B" w:rsidP="002A1F8B">
            <w:pPr>
              <w:tabs>
                <w:tab w:val="center" w:pos="5173"/>
              </w:tabs>
              <w:spacing w:line="276" w:lineRule="auto"/>
              <w:jc w:val="both"/>
              <w:rPr>
                <w:rFonts w:ascii="Gotham Book" w:hAnsi="Gotham Book" w:cs="Arial"/>
                <w:sz w:val="18"/>
                <w:szCs w:val="18"/>
              </w:rPr>
            </w:pPr>
            <w:r w:rsidRPr="00E802CA">
              <w:rPr>
                <w:rFonts w:ascii="Gotham Book" w:hAnsi="Gotham Book" w:cs="Arial"/>
                <w:sz w:val="18"/>
                <w:szCs w:val="18"/>
              </w:rPr>
              <w:t>Requ</w:t>
            </w:r>
            <w:r w:rsidR="00045E4D">
              <w:rPr>
                <w:rFonts w:ascii="Gotham Book" w:hAnsi="Gotham Book" w:cs="Arial"/>
                <w:sz w:val="18"/>
                <w:szCs w:val="18"/>
              </w:rPr>
              <w:t>iere</w:t>
            </w:r>
            <w:r w:rsidRPr="00E802CA">
              <w:rPr>
                <w:rFonts w:ascii="Gotham Book" w:hAnsi="Gotham Book" w:cs="Arial"/>
                <w:sz w:val="18"/>
                <w:szCs w:val="18"/>
              </w:rPr>
              <w:t xml:space="preserve"> a los involu</w:t>
            </w:r>
            <w:r>
              <w:rPr>
                <w:rFonts w:ascii="Gotham Book" w:hAnsi="Gotham Book" w:cs="Arial"/>
                <w:sz w:val="18"/>
                <w:szCs w:val="18"/>
              </w:rPr>
              <w:t xml:space="preserve">crados la información </w:t>
            </w:r>
            <w:r w:rsidRPr="000E58A8">
              <w:rPr>
                <w:rFonts w:ascii="Gotham Book" w:hAnsi="Gotham Book" w:cs="Arial"/>
                <w:sz w:val="18"/>
                <w:szCs w:val="18"/>
              </w:rPr>
              <w:t xml:space="preserve">necesaria para el </w:t>
            </w:r>
            <w:r w:rsidR="002B0480">
              <w:rPr>
                <w:rFonts w:ascii="Gotham Book" w:hAnsi="Gotham Book" w:cs="Arial"/>
                <w:sz w:val="18"/>
                <w:szCs w:val="18"/>
              </w:rPr>
              <w:t>Reporte del Desempeño Instituciona</w:t>
            </w:r>
            <w:r w:rsidR="008F5CF6">
              <w:rPr>
                <w:rFonts w:ascii="Gotham Book" w:hAnsi="Gotham Book" w:cs="Arial"/>
                <w:sz w:val="18"/>
                <w:szCs w:val="18"/>
              </w:rPr>
              <w:t xml:space="preserve">l y/o la </w:t>
            </w:r>
            <w:r w:rsidR="00534916">
              <w:rPr>
                <w:rFonts w:ascii="Gotham Book" w:hAnsi="Gotham Book" w:cs="Arial"/>
                <w:sz w:val="18"/>
                <w:szCs w:val="18"/>
              </w:rPr>
              <w:t xml:space="preserve">demás que se requiera para la </w:t>
            </w:r>
            <w:r w:rsidR="008F5CF6">
              <w:rPr>
                <w:rFonts w:ascii="Gotham Book" w:hAnsi="Gotham Book" w:cs="Arial"/>
                <w:sz w:val="18"/>
                <w:szCs w:val="18"/>
              </w:rPr>
              <w:t>sesión correspondiente</w:t>
            </w:r>
            <w:r w:rsidRPr="00883325">
              <w:rPr>
                <w:rFonts w:ascii="Gotham Book" w:hAnsi="Gotham Book" w:cs="Arial"/>
                <w:sz w:val="18"/>
                <w:szCs w:val="18"/>
              </w:rPr>
              <w:t>.</w:t>
            </w:r>
          </w:p>
        </w:tc>
        <w:tc>
          <w:tcPr>
            <w:tcW w:w="1701" w:type="dxa"/>
            <w:vAlign w:val="center"/>
          </w:tcPr>
          <w:p w14:paraId="1933F5E0" w14:textId="42136462" w:rsidR="002A1F8B" w:rsidRPr="00883325" w:rsidRDefault="008F5CF6" w:rsidP="002A1F8B">
            <w:pPr>
              <w:tabs>
                <w:tab w:val="center" w:pos="5173"/>
              </w:tabs>
              <w:spacing w:line="276" w:lineRule="auto"/>
              <w:jc w:val="center"/>
              <w:rPr>
                <w:rFonts w:ascii="Gotham Book" w:hAnsi="Gotham Book" w:cs="Arial"/>
                <w:sz w:val="18"/>
                <w:szCs w:val="18"/>
              </w:rPr>
            </w:pPr>
            <w:r>
              <w:rPr>
                <w:rFonts w:ascii="Gotham Book" w:hAnsi="Gotham Book" w:cs="Arial"/>
                <w:sz w:val="18"/>
                <w:szCs w:val="18"/>
              </w:rPr>
              <w:t>Oficio / Correo</w:t>
            </w:r>
            <w:r w:rsidR="00F41B50">
              <w:rPr>
                <w:rFonts w:ascii="Gotham Book" w:hAnsi="Gotham Book" w:cs="Arial"/>
                <w:sz w:val="18"/>
                <w:szCs w:val="18"/>
              </w:rPr>
              <w:t xml:space="preserve"> / Reporte del Desempeño Institucional</w:t>
            </w:r>
          </w:p>
        </w:tc>
        <w:tc>
          <w:tcPr>
            <w:tcW w:w="1842" w:type="dxa"/>
            <w:vAlign w:val="center"/>
          </w:tcPr>
          <w:p w14:paraId="796C4207" w14:textId="0DA14BF8" w:rsidR="002A1F8B" w:rsidRPr="00883325" w:rsidRDefault="002A1F8B" w:rsidP="00045E4D">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w:t>
            </w:r>
            <w:r w:rsidR="008F5CF6">
              <w:rPr>
                <w:rFonts w:ascii="Gotham Book" w:hAnsi="Gotham Book" w:cs="Arial"/>
                <w:sz w:val="18"/>
                <w:szCs w:val="18"/>
              </w:rPr>
              <w:t>es</w:t>
            </w:r>
            <w:r>
              <w:rPr>
                <w:rFonts w:ascii="Gotham Book" w:hAnsi="Gotham Book" w:cs="Arial"/>
                <w:sz w:val="18"/>
                <w:szCs w:val="18"/>
              </w:rPr>
              <w:t xml:space="preserve"> 8.3, inciso </w:t>
            </w:r>
            <w:r w:rsidR="00F13C47">
              <w:rPr>
                <w:rFonts w:ascii="Gotham Book" w:hAnsi="Gotham Book" w:cs="Arial"/>
                <w:sz w:val="18"/>
                <w:szCs w:val="18"/>
              </w:rPr>
              <w:t>v</w:t>
            </w:r>
            <w:r w:rsidRPr="00883325">
              <w:rPr>
                <w:rFonts w:ascii="Gotham Book" w:hAnsi="Gotham Book" w:cs="Arial"/>
                <w:sz w:val="18"/>
                <w:szCs w:val="18"/>
              </w:rPr>
              <w:t>)</w:t>
            </w:r>
            <w:r w:rsidR="000C0348">
              <w:rPr>
                <w:rFonts w:ascii="Gotham Book" w:hAnsi="Gotham Book" w:cs="Arial"/>
                <w:sz w:val="18"/>
                <w:szCs w:val="18"/>
              </w:rPr>
              <w:t>,</w:t>
            </w:r>
            <w:r w:rsidR="008F5CF6">
              <w:rPr>
                <w:rFonts w:ascii="Gotham Book" w:hAnsi="Gotham Book" w:cs="Arial"/>
                <w:sz w:val="18"/>
                <w:szCs w:val="18"/>
              </w:rPr>
              <w:t xml:space="preserve"> y</w:t>
            </w:r>
            <w:r w:rsidR="000C0348">
              <w:rPr>
                <w:rFonts w:ascii="Gotham Book" w:hAnsi="Gotham Book" w:cs="Arial"/>
                <w:sz w:val="18"/>
                <w:szCs w:val="18"/>
              </w:rPr>
              <w:t xml:space="preserve"> 35</w:t>
            </w:r>
            <w:r w:rsidR="008F5CF6">
              <w:rPr>
                <w:rFonts w:ascii="Gotham Book" w:hAnsi="Gotham Book" w:cs="Arial"/>
                <w:sz w:val="18"/>
                <w:szCs w:val="18"/>
              </w:rPr>
              <w:t xml:space="preserve"> fracciones V</w:t>
            </w:r>
            <w:r w:rsidR="00534916">
              <w:rPr>
                <w:rFonts w:ascii="Gotham Book" w:hAnsi="Gotham Book" w:cs="Arial"/>
                <w:sz w:val="18"/>
                <w:szCs w:val="18"/>
              </w:rPr>
              <w:t>I</w:t>
            </w:r>
            <w:r w:rsidR="008F5CF6">
              <w:rPr>
                <w:rFonts w:ascii="Gotham Book" w:hAnsi="Gotham Book" w:cs="Arial"/>
                <w:sz w:val="18"/>
                <w:szCs w:val="18"/>
              </w:rPr>
              <w:t>, V</w:t>
            </w:r>
            <w:r w:rsidR="00534916">
              <w:rPr>
                <w:rFonts w:ascii="Gotham Book" w:hAnsi="Gotham Book" w:cs="Arial"/>
                <w:sz w:val="18"/>
                <w:szCs w:val="18"/>
              </w:rPr>
              <w:t>I</w:t>
            </w:r>
            <w:r w:rsidR="008F5CF6">
              <w:rPr>
                <w:rFonts w:ascii="Gotham Book" w:hAnsi="Gotham Book" w:cs="Arial"/>
                <w:sz w:val="18"/>
                <w:szCs w:val="18"/>
              </w:rPr>
              <w:t>I y VI</w:t>
            </w:r>
            <w:r w:rsidR="00534916">
              <w:rPr>
                <w:rFonts w:ascii="Gotham Book" w:hAnsi="Gotham Book" w:cs="Arial"/>
                <w:sz w:val="18"/>
                <w:szCs w:val="18"/>
              </w:rPr>
              <w:t>I</w:t>
            </w:r>
            <w:r w:rsidR="008F5CF6">
              <w:rPr>
                <w:rFonts w:ascii="Gotham Book" w:hAnsi="Gotham Book" w:cs="Arial"/>
                <w:sz w:val="18"/>
                <w:szCs w:val="18"/>
              </w:rPr>
              <w:t>I</w:t>
            </w:r>
          </w:p>
        </w:tc>
      </w:tr>
      <w:tr w:rsidR="002A1F8B" w:rsidRPr="003F2726" w14:paraId="2317FA8D" w14:textId="77777777" w:rsidTr="00045E4D">
        <w:tc>
          <w:tcPr>
            <w:tcW w:w="710" w:type="dxa"/>
            <w:vAlign w:val="center"/>
          </w:tcPr>
          <w:p w14:paraId="03083EB1" w14:textId="77777777" w:rsidR="002A1F8B" w:rsidRPr="00883325" w:rsidRDefault="002A1F8B" w:rsidP="002A1F8B">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3</w:t>
            </w:r>
          </w:p>
        </w:tc>
        <w:tc>
          <w:tcPr>
            <w:tcW w:w="1984" w:type="dxa"/>
            <w:vAlign w:val="center"/>
          </w:tcPr>
          <w:p w14:paraId="6E59CE63" w14:textId="786A85BF" w:rsidR="002A1F8B" w:rsidRPr="00883325" w:rsidRDefault="002A1F8B" w:rsidP="00071049">
            <w:pPr>
              <w:tabs>
                <w:tab w:val="center" w:pos="5173"/>
              </w:tabs>
              <w:spacing w:line="276" w:lineRule="auto"/>
              <w:ind w:right="34"/>
              <w:rPr>
                <w:rFonts w:ascii="Gotham Book" w:hAnsi="Gotham Book" w:cs="Arial"/>
                <w:sz w:val="18"/>
                <w:szCs w:val="18"/>
              </w:rPr>
            </w:pPr>
            <w:r w:rsidRPr="00995288">
              <w:rPr>
                <w:rFonts w:ascii="Gotham Book" w:hAnsi="Gotham Book" w:cs="Arial"/>
                <w:sz w:val="18"/>
                <w:szCs w:val="18"/>
              </w:rPr>
              <w:t xml:space="preserve">Enlace </w:t>
            </w:r>
            <w:r w:rsidR="00071049" w:rsidRPr="00995288">
              <w:rPr>
                <w:rFonts w:ascii="Gotham Book" w:hAnsi="Gotham Book" w:cs="Arial"/>
                <w:sz w:val="18"/>
                <w:szCs w:val="18"/>
              </w:rPr>
              <w:t>COCODI</w:t>
            </w:r>
          </w:p>
        </w:tc>
        <w:tc>
          <w:tcPr>
            <w:tcW w:w="3828" w:type="dxa"/>
            <w:vAlign w:val="center"/>
          </w:tcPr>
          <w:p w14:paraId="064F8DC1" w14:textId="039BA68A" w:rsidR="002A1F8B" w:rsidRPr="00883325" w:rsidRDefault="002A1F8B" w:rsidP="002A1F8B">
            <w:pPr>
              <w:tabs>
                <w:tab w:val="center" w:pos="5173"/>
              </w:tabs>
              <w:spacing w:line="276" w:lineRule="auto"/>
              <w:jc w:val="both"/>
              <w:rPr>
                <w:rFonts w:ascii="Gotham Book" w:hAnsi="Gotham Book" w:cs="Arial"/>
                <w:sz w:val="18"/>
                <w:szCs w:val="18"/>
              </w:rPr>
            </w:pPr>
            <w:r w:rsidRPr="000E58A8">
              <w:rPr>
                <w:rFonts w:ascii="Gotham Book" w:hAnsi="Gotham Book" w:cs="Arial"/>
                <w:sz w:val="18"/>
                <w:szCs w:val="18"/>
              </w:rPr>
              <w:t>Elabora</w:t>
            </w:r>
            <w:r>
              <w:rPr>
                <w:rFonts w:ascii="Gotham Book" w:hAnsi="Gotham Book" w:cs="Arial"/>
                <w:sz w:val="18"/>
                <w:szCs w:val="18"/>
              </w:rPr>
              <w:t xml:space="preserve"> </w:t>
            </w:r>
            <w:r w:rsidRPr="000E58A8">
              <w:rPr>
                <w:rFonts w:ascii="Gotham Book" w:hAnsi="Gotham Book" w:cs="Arial"/>
                <w:sz w:val="18"/>
                <w:szCs w:val="18"/>
              </w:rPr>
              <w:t>el proyecto de aspectos y avances relevantes del SCII</w:t>
            </w:r>
            <w:r>
              <w:rPr>
                <w:rFonts w:ascii="Gotham Book" w:hAnsi="Gotham Book" w:cs="Arial"/>
                <w:sz w:val="18"/>
                <w:szCs w:val="18"/>
              </w:rPr>
              <w:t xml:space="preserve">, </w:t>
            </w:r>
            <w:r w:rsidR="00995288">
              <w:rPr>
                <w:rFonts w:ascii="Gotham Book" w:hAnsi="Gotham Book" w:cs="Arial"/>
                <w:sz w:val="18"/>
                <w:szCs w:val="18"/>
              </w:rPr>
              <w:t>i</w:t>
            </w:r>
            <w:r w:rsidRPr="000E58A8">
              <w:rPr>
                <w:rFonts w:ascii="Gotham Book" w:hAnsi="Gotham Book" w:cs="Arial"/>
                <w:sz w:val="18"/>
                <w:szCs w:val="18"/>
              </w:rPr>
              <w:t>ntegra la información institucional consolidada</w:t>
            </w:r>
            <w:r>
              <w:rPr>
                <w:rFonts w:ascii="Gotham Book" w:hAnsi="Gotham Book" w:cs="Arial"/>
                <w:sz w:val="18"/>
                <w:szCs w:val="18"/>
              </w:rPr>
              <w:t xml:space="preserve"> y presenta al Coordinador de Control Interno para su validación.</w:t>
            </w:r>
            <w:r w:rsidRPr="000E58A8">
              <w:rPr>
                <w:rFonts w:ascii="Gotham Book" w:hAnsi="Gotham Book" w:cs="Arial"/>
                <w:sz w:val="18"/>
                <w:szCs w:val="18"/>
              </w:rPr>
              <w:t xml:space="preserve"> </w:t>
            </w:r>
          </w:p>
        </w:tc>
        <w:tc>
          <w:tcPr>
            <w:tcW w:w="1701" w:type="dxa"/>
            <w:vAlign w:val="center"/>
          </w:tcPr>
          <w:p w14:paraId="34FDCACE" w14:textId="1E0D0E38"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Oficio/ Correo / Información</w:t>
            </w:r>
            <w:r w:rsidR="00F13C47">
              <w:rPr>
                <w:rFonts w:ascii="Gotham Book" w:hAnsi="Gotham Book" w:cs="Arial"/>
                <w:sz w:val="18"/>
                <w:szCs w:val="18"/>
              </w:rPr>
              <w:t xml:space="preserve"> </w:t>
            </w:r>
            <w:r>
              <w:rPr>
                <w:rFonts w:ascii="Gotham Book" w:hAnsi="Gotham Book" w:cs="Arial"/>
                <w:sz w:val="18"/>
                <w:szCs w:val="18"/>
              </w:rPr>
              <w:t xml:space="preserve">/ </w:t>
            </w:r>
            <w:r w:rsidR="00534916">
              <w:rPr>
                <w:rFonts w:ascii="Gotham Book" w:hAnsi="Gotham Book" w:cs="Arial"/>
                <w:sz w:val="18"/>
                <w:szCs w:val="18"/>
              </w:rPr>
              <w:t>Minuta de r</w:t>
            </w:r>
            <w:r>
              <w:rPr>
                <w:rFonts w:ascii="Gotham Book" w:hAnsi="Gotham Book" w:cs="Arial"/>
                <w:sz w:val="18"/>
                <w:szCs w:val="18"/>
              </w:rPr>
              <w:t xml:space="preserve">eunión </w:t>
            </w:r>
            <w:r w:rsidRPr="00883325">
              <w:rPr>
                <w:rFonts w:ascii="Gotham Book" w:hAnsi="Gotham Book" w:cs="Arial"/>
                <w:sz w:val="18"/>
                <w:szCs w:val="18"/>
              </w:rPr>
              <w:t xml:space="preserve"> </w:t>
            </w:r>
          </w:p>
        </w:tc>
        <w:tc>
          <w:tcPr>
            <w:tcW w:w="1842" w:type="dxa"/>
            <w:vAlign w:val="center"/>
          </w:tcPr>
          <w:p w14:paraId="075A0254" w14:textId="26E854F9" w:rsidR="002A1F8B" w:rsidRPr="00883325" w:rsidRDefault="002A1F8B" w:rsidP="002A1F8B">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 8.6</w:t>
            </w:r>
            <w:r w:rsidRPr="00883325">
              <w:rPr>
                <w:rFonts w:ascii="Gotham Book" w:hAnsi="Gotham Book" w:cs="Arial"/>
                <w:sz w:val="18"/>
                <w:szCs w:val="18"/>
              </w:rPr>
              <w:t>, inciso b)</w:t>
            </w:r>
            <w:r>
              <w:rPr>
                <w:rFonts w:ascii="Gotham Book" w:hAnsi="Gotham Book" w:cs="Arial"/>
                <w:sz w:val="18"/>
                <w:szCs w:val="18"/>
              </w:rPr>
              <w:t xml:space="preserve"> y c)</w:t>
            </w:r>
          </w:p>
        </w:tc>
      </w:tr>
      <w:tr w:rsidR="002A1F8B" w:rsidRPr="003F2726" w14:paraId="03293898" w14:textId="77777777" w:rsidTr="00045E4D">
        <w:tc>
          <w:tcPr>
            <w:tcW w:w="710" w:type="dxa"/>
            <w:vAlign w:val="center"/>
          </w:tcPr>
          <w:p w14:paraId="69F3C93D" w14:textId="77777777" w:rsidR="002A1F8B" w:rsidRPr="00883325" w:rsidRDefault="002A1F8B" w:rsidP="002A1F8B">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4</w:t>
            </w:r>
          </w:p>
        </w:tc>
        <w:tc>
          <w:tcPr>
            <w:tcW w:w="1984" w:type="dxa"/>
            <w:vAlign w:val="center"/>
          </w:tcPr>
          <w:p w14:paraId="487C1714" w14:textId="77777777" w:rsidR="002A1F8B" w:rsidRPr="00883325" w:rsidRDefault="002A1F8B" w:rsidP="00071049">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Coordinador de Control Interno</w:t>
            </w:r>
          </w:p>
        </w:tc>
        <w:tc>
          <w:tcPr>
            <w:tcW w:w="3828" w:type="dxa"/>
            <w:vAlign w:val="center"/>
          </w:tcPr>
          <w:p w14:paraId="5B8E4603" w14:textId="22AC2F16" w:rsidR="002A1F8B" w:rsidRPr="00883325" w:rsidRDefault="002A1F8B" w:rsidP="002A1F8B">
            <w:pPr>
              <w:tabs>
                <w:tab w:val="center" w:pos="5173"/>
              </w:tabs>
              <w:spacing w:line="276" w:lineRule="auto"/>
              <w:jc w:val="both"/>
              <w:rPr>
                <w:rFonts w:ascii="Gotham Book" w:hAnsi="Gotham Book" w:cs="Arial"/>
                <w:sz w:val="18"/>
                <w:szCs w:val="18"/>
              </w:rPr>
            </w:pPr>
            <w:r w:rsidRPr="00A56EEC">
              <w:rPr>
                <w:rFonts w:ascii="Gotham Book" w:hAnsi="Gotham Book" w:cs="Arial"/>
                <w:sz w:val="18"/>
                <w:szCs w:val="18"/>
              </w:rPr>
              <w:t>Revisa y valida con quien ocupe la Presidencia del Comité, la información de</w:t>
            </w:r>
            <w:r w:rsidR="00F13C47">
              <w:rPr>
                <w:rFonts w:ascii="Gotham Book" w:hAnsi="Gotham Book" w:cs="Arial"/>
                <w:sz w:val="18"/>
                <w:szCs w:val="18"/>
              </w:rPr>
              <w:t>l</w:t>
            </w:r>
            <w:r w:rsidRPr="00A56EEC">
              <w:rPr>
                <w:rFonts w:ascii="Gotham Book" w:hAnsi="Gotham Book" w:cs="Arial"/>
                <w:sz w:val="18"/>
                <w:szCs w:val="18"/>
              </w:rPr>
              <w:t xml:space="preserve"> desempeño institucional</w:t>
            </w:r>
            <w:r>
              <w:rPr>
                <w:rFonts w:ascii="Gotham Book" w:hAnsi="Gotham Book" w:cs="Arial"/>
                <w:sz w:val="18"/>
                <w:szCs w:val="18"/>
              </w:rPr>
              <w:t xml:space="preserve"> y del SCII</w:t>
            </w:r>
            <w:r w:rsidR="00F13C47">
              <w:rPr>
                <w:rFonts w:ascii="Gotham Book" w:hAnsi="Gotham Book" w:cs="Arial"/>
                <w:sz w:val="18"/>
                <w:szCs w:val="18"/>
              </w:rPr>
              <w:t>,</w:t>
            </w:r>
            <w:r w:rsidRPr="00883325">
              <w:rPr>
                <w:rFonts w:ascii="Gotham Book" w:hAnsi="Gotham Book" w:cs="Arial"/>
                <w:sz w:val="18"/>
                <w:szCs w:val="18"/>
              </w:rPr>
              <w:t xml:space="preserve"> e</w:t>
            </w:r>
            <w:r>
              <w:rPr>
                <w:rFonts w:ascii="Gotham Book" w:hAnsi="Gotham Book" w:cs="Arial"/>
                <w:sz w:val="18"/>
                <w:szCs w:val="18"/>
              </w:rPr>
              <w:t xml:space="preserve"> instruye </w:t>
            </w:r>
            <w:r w:rsidRPr="00883325">
              <w:rPr>
                <w:rFonts w:ascii="Gotham Book" w:hAnsi="Gotham Book" w:cs="Arial"/>
                <w:sz w:val="18"/>
                <w:szCs w:val="18"/>
              </w:rPr>
              <w:t xml:space="preserve">al Enlace </w:t>
            </w:r>
            <w:r w:rsidR="00F13C47">
              <w:rPr>
                <w:rFonts w:ascii="Gotham Book" w:hAnsi="Gotham Book" w:cs="Arial"/>
                <w:sz w:val="18"/>
                <w:szCs w:val="18"/>
              </w:rPr>
              <w:t>COCODI</w:t>
            </w:r>
            <w:r w:rsidRPr="00883325">
              <w:rPr>
                <w:rFonts w:ascii="Gotham Book" w:hAnsi="Gotham Book" w:cs="Arial"/>
                <w:sz w:val="18"/>
                <w:szCs w:val="18"/>
              </w:rPr>
              <w:t xml:space="preserve"> la integración</w:t>
            </w:r>
            <w:r w:rsidR="00F13C47">
              <w:rPr>
                <w:rFonts w:ascii="Gotham Book" w:hAnsi="Gotham Book" w:cs="Arial"/>
                <w:sz w:val="18"/>
                <w:szCs w:val="18"/>
              </w:rPr>
              <w:t xml:space="preserve"> en la carpeta electrónica,</w:t>
            </w:r>
            <w:r w:rsidRPr="00883325">
              <w:rPr>
                <w:rFonts w:ascii="Gotham Book" w:hAnsi="Gotham Book" w:cs="Arial"/>
                <w:sz w:val="18"/>
                <w:szCs w:val="18"/>
              </w:rPr>
              <w:t xml:space="preserve"> de la información soporte de los asuntos a tratar </w:t>
            </w:r>
            <w:r w:rsidR="00F13C47">
              <w:rPr>
                <w:rFonts w:ascii="Gotham Book" w:hAnsi="Gotham Book" w:cs="Arial"/>
                <w:sz w:val="18"/>
                <w:szCs w:val="18"/>
              </w:rPr>
              <w:t>durante</w:t>
            </w:r>
            <w:r>
              <w:rPr>
                <w:rFonts w:ascii="Gotham Book" w:hAnsi="Gotham Book" w:cs="Arial"/>
                <w:sz w:val="18"/>
                <w:szCs w:val="18"/>
              </w:rPr>
              <w:t xml:space="preserve"> la </w:t>
            </w:r>
            <w:r w:rsidR="00F13C47">
              <w:rPr>
                <w:rFonts w:ascii="Gotham Book" w:hAnsi="Gotham Book" w:cs="Arial"/>
                <w:sz w:val="18"/>
                <w:szCs w:val="18"/>
              </w:rPr>
              <w:t xml:space="preserve">próxima </w:t>
            </w:r>
            <w:r>
              <w:rPr>
                <w:rFonts w:ascii="Gotham Book" w:hAnsi="Gotham Book" w:cs="Arial"/>
                <w:sz w:val="18"/>
                <w:szCs w:val="18"/>
              </w:rPr>
              <w:t>sesión</w:t>
            </w:r>
            <w:r w:rsidR="00F13C47">
              <w:rPr>
                <w:rFonts w:ascii="Gotham Book" w:hAnsi="Gotham Book" w:cs="Arial"/>
                <w:sz w:val="18"/>
                <w:szCs w:val="18"/>
              </w:rPr>
              <w:t>,</w:t>
            </w:r>
            <w:r>
              <w:rPr>
                <w:rFonts w:ascii="Gotham Book" w:hAnsi="Gotham Book" w:cs="Arial"/>
                <w:sz w:val="18"/>
                <w:szCs w:val="18"/>
              </w:rPr>
              <w:t xml:space="preserve"> así como su difusión oportuna a los convocados</w:t>
            </w:r>
            <w:r w:rsidRPr="00883325">
              <w:rPr>
                <w:rFonts w:ascii="Gotham Book" w:hAnsi="Gotham Book" w:cs="Arial"/>
                <w:sz w:val="18"/>
                <w:szCs w:val="18"/>
              </w:rPr>
              <w:t>.</w:t>
            </w:r>
          </w:p>
        </w:tc>
        <w:tc>
          <w:tcPr>
            <w:tcW w:w="1701" w:type="dxa"/>
            <w:vAlign w:val="center"/>
          </w:tcPr>
          <w:p w14:paraId="7C20C291" w14:textId="2D704852"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Oficio/ Correo </w:t>
            </w:r>
            <w:r>
              <w:rPr>
                <w:rFonts w:ascii="Gotham Book" w:hAnsi="Gotham Book" w:cs="Arial"/>
                <w:sz w:val="18"/>
                <w:szCs w:val="18"/>
              </w:rPr>
              <w:t>/ Carpeta electrónica</w:t>
            </w:r>
            <w:r w:rsidR="00C17072">
              <w:rPr>
                <w:rFonts w:ascii="Gotham Book" w:hAnsi="Gotham Book" w:cs="Arial"/>
                <w:sz w:val="18"/>
                <w:szCs w:val="18"/>
              </w:rPr>
              <w:t xml:space="preserve"> / Información</w:t>
            </w:r>
            <w:r>
              <w:rPr>
                <w:rFonts w:ascii="Gotham Book" w:hAnsi="Gotham Book" w:cs="Arial"/>
                <w:sz w:val="18"/>
                <w:szCs w:val="18"/>
              </w:rPr>
              <w:t xml:space="preserve"> </w:t>
            </w:r>
          </w:p>
        </w:tc>
        <w:tc>
          <w:tcPr>
            <w:tcW w:w="1842" w:type="dxa"/>
            <w:vAlign w:val="center"/>
          </w:tcPr>
          <w:p w14:paraId="0FD540F2" w14:textId="2A35EF5D" w:rsidR="002A1F8B" w:rsidRPr="00883325" w:rsidRDefault="002A1F8B" w:rsidP="002A1F8B">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Numerales 8.3, incisos v</w:t>
            </w:r>
            <w:r w:rsidRPr="00883325">
              <w:rPr>
                <w:rFonts w:ascii="Gotham Book" w:hAnsi="Gotham Book" w:cs="Arial"/>
                <w:sz w:val="18"/>
                <w:szCs w:val="18"/>
              </w:rPr>
              <w:t>)</w:t>
            </w:r>
            <w:r>
              <w:rPr>
                <w:rFonts w:ascii="Gotham Book" w:hAnsi="Gotham Book" w:cs="Arial"/>
                <w:sz w:val="18"/>
                <w:szCs w:val="18"/>
              </w:rPr>
              <w:t xml:space="preserve"> y w)</w:t>
            </w:r>
            <w:r w:rsidR="00C17072">
              <w:rPr>
                <w:rFonts w:ascii="Gotham Book" w:hAnsi="Gotham Book" w:cs="Arial"/>
                <w:sz w:val="18"/>
                <w:szCs w:val="18"/>
              </w:rPr>
              <w:t>,</w:t>
            </w:r>
            <w:r>
              <w:rPr>
                <w:rFonts w:ascii="Gotham Book" w:hAnsi="Gotham Book" w:cs="Arial"/>
                <w:sz w:val="18"/>
                <w:szCs w:val="18"/>
              </w:rPr>
              <w:t xml:space="preserve"> y 3</w:t>
            </w:r>
            <w:r w:rsidR="00C17072">
              <w:rPr>
                <w:rFonts w:ascii="Gotham Book" w:hAnsi="Gotham Book" w:cs="Arial"/>
                <w:sz w:val="18"/>
                <w:szCs w:val="18"/>
              </w:rPr>
              <w:t>2</w:t>
            </w:r>
          </w:p>
        </w:tc>
      </w:tr>
      <w:tr w:rsidR="002A1F8B" w:rsidRPr="003F2726" w14:paraId="02E54BA0" w14:textId="77777777" w:rsidTr="00045E4D">
        <w:tc>
          <w:tcPr>
            <w:tcW w:w="710" w:type="dxa"/>
            <w:vAlign w:val="center"/>
          </w:tcPr>
          <w:p w14:paraId="5F6CC6EE" w14:textId="77777777" w:rsidR="002A1F8B" w:rsidRPr="00883325" w:rsidRDefault="002A1F8B" w:rsidP="002A1F8B">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5</w:t>
            </w:r>
          </w:p>
        </w:tc>
        <w:tc>
          <w:tcPr>
            <w:tcW w:w="1984" w:type="dxa"/>
            <w:vAlign w:val="center"/>
          </w:tcPr>
          <w:p w14:paraId="6B187CA4" w14:textId="458B676A" w:rsidR="002A1F8B" w:rsidRPr="00883325" w:rsidRDefault="002A1F8B" w:rsidP="00071049">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 xml:space="preserve">Enlace </w:t>
            </w:r>
            <w:r w:rsidR="00C17072">
              <w:rPr>
                <w:rFonts w:ascii="Gotham Book" w:hAnsi="Gotham Book" w:cs="Arial"/>
                <w:sz w:val="18"/>
                <w:szCs w:val="18"/>
              </w:rPr>
              <w:t>COCODI</w:t>
            </w:r>
          </w:p>
        </w:tc>
        <w:tc>
          <w:tcPr>
            <w:tcW w:w="3828" w:type="dxa"/>
            <w:vAlign w:val="center"/>
          </w:tcPr>
          <w:p w14:paraId="25728ACD" w14:textId="3325EC19" w:rsidR="002A1F8B" w:rsidRPr="00883325" w:rsidRDefault="002A1F8B" w:rsidP="002A1F8B">
            <w:pPr>
              <w:tabs>
                <w:tab w:val="center" w:pos="5173"/>
              </w:tabs>
              <w:spacing w:line="276" w:lineRule="auto"/>
              <w:jc w:val="both"/>
              <w:rPr>
                <w:rFonts w:ascii="Gotham Book" w:hAnsi="Gotham Book" w:cs="Arial"/>
                <w:sz w:val="18"/>
                <w:szCs w:val="18"/>
              </w:rPr>
            </w:pPr>
            <w:r w:rsidRPr="00CB6FCE">
              <w:rPr>
                <w:rFonts w:ascii="Gotham Book" w:hAnsi="Gotham Book" w:cs="Arial"/>
                <w:sz w:val="18"/>
                <w:szCs w:val="18"/>
              </w:rPr>
              <w:t>Integra la información institucional consolidada para cada sesión en la carpeta electrónica</w:t>
            </w:r>
            <w:r>
              <w:rPr>
                <w:rFonts w:ascii="Gotham Book" w:hAnsi="Gotham Book" w:cs="Arial"/>
                <w:sz w:val="18"/>
                <w:szCs w:val="18"/>
              </w:rPr>
              <w:t xml:space="preserve"> y difund</w:t>
            </w:r>
            <w:r w:rsidR="00C17072">
              <w:rPr>
                <w:rFonts w:ascii="Gotham Book" w:hAnsi="Gotham Book" w:cs="Arial"/>
                <w:sz w:val="18"/>
                <w:szCs w:val="18"/>
              </w:rPr>
              <w:t>e</w:t>
            </w:r>
            <w:r>
              <w:rPr>
                <w:rFonts w:ascii="Gotham Book" w:hAnsi="Gotham Book" w:cs="Arial"/>
                <w:sz w:val="18"/>
                <w:szCs w:val="18"/>
              </w:rPr>
              <w:t xml:space="preserve"> a los convocados, asegurándose que la reciban en tiempo y forma.</w:t>
            </w:r>
            <w:r w:rsidRPr="00883325">
              <w:rPr>
                <w:rFonts w:ascii="Gotham Book" w:hAnsi="Gotham Book" w:cs="Arial"/>
                <w:sz w:val="18"/>
                <w:szCs w:val="18"/>
              </w:rPr>
              <w:t xml:space="preserve"> </w:t>
            </w:r>
          </w:p>
        </w:tc>
        <w:tc>
          <w:tcPr>
            <w:tcW w:w="1701" w:type="dxa"/>
            <w:vAlign w:val="center"/>
          </w:tcPr>
          <w:p w14:paraId="3643B19D" w14:textId="03FEC80E"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Correo </w:t>
            </w:r>
            <w:r>
              <w:rPr>
                <w:rFonts w:ascii="Gotham Book" w:hAnsi="Gotham Book" w:cs="Arial"/>
                <w:sz w:val="18"/>
                <w:szCs w:val="18"/>
              </w:rPr>
              <w:t>/ Carpeta electrónica</w:t>
            </w:r>
          </w:p>
        </w:tc>
        <w:tc>
          <w:tcPr>
            <w:tcW w:w="1842" w:type="dxa"/>
            <w:vAlign w:val="center"/>
          </w:tcPr>
          <w:p w14:paraId="5E01B763" w14:textId="63D15F97"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w:t>
            </w:r>
            <w:r>
              <w:rPr>
                <w:rFonts w:ascii="Gotham Book" w:hAnsi="Gotham Book" w:cs="Arial"/>
                <w:sz w:val="18"/>
                <w:szCs w:val="18"/>
              </w:rPr>
              <w:t>es</w:t>
            </w:r>
            <w:r w:rsidRPr="00883325">
              <w:rPr>
                <w:rFonts w:ascii="Gotham Book" w:hAnsi="Gotham Book" w:cs="Arial"/>
                <w:sz w:val="18"/>
                <w:szCs w:val="18"/>
              </w:rPr>
              <w:t xml:space="preserve"> 8</w:t>
            </w:r>
            <w:r>
              <w:rPr>
                <w:rFonts w:ascii="Gotham Book" w:hAnsi="Gotham Book" w:cs="Arial"/>
                <w:sz w:val="18"/>
                <w:szCs w:val="18"/>
              </w:rPr>
              <w:t>.6</w:t>
            </w:r>
            <w:r w:rsidR="007820AD" w:rsidRPr="00883325">
              <w:rPr>
                <w:rFonts w:ascii="Gotham Book" w:hAnsi="Gotham Book" w:cs="Arial"/>
                <w:sz w:val="18"/>
                <w:szCs w:val="18"/>
              </w:rPr>
              <w:t>, incisos</w:t>
            </w:r>
            <w:r w:rsidRPr="00883325">
              <w:rPr>
                <w:rFonts w:ascii="Gotham Book" w:hAnsi="Gotham Book" w:cs="Arial"/>
                <w:sz w:val="18"/>
                <w:szCs w:val="18"/>
              </w:rPr>
              <w:t xml:space="preserve"> </w:t>
            </w:r>
            <w:r>
              <w:rPr>
                <w:rFonts w:ascii="Gotham Book" w:hAnsi="Gotham Book" w:cs="Arial"/>
                <w:sz w:val="18"/>
                <w:szCs w:val="18"/>
              </w:rPr>
              <w:t xml:space="preserve">c) y </w:t>
            </w:r>
            <w:r w:rsidRPr="00883325">
              <w:rPr>
                <w:rFonts w:ascii="Gotham Book" w:hAnsi="Gotham Book" w:cs="Arial"/>
                <w:sz w:val="18"/>
                <w:szCs w:val="18"/>
              </w:rPr>
              <w:t>d)</w:t>
            </w:r>
            <w:r w:rsidR="00C17072">
              <w:rPr>
                <w:rFonts w:ascii="Gotham Book" w:hAnsi="Gotham Book" w:cs="Arial"/>
                <w:sz w:val="18"/>
                <w:szCs w:val="18"/>
              </w:rPr>
              <w:t>,</w:t>
            </w:r>
            <w:r>
              <w:rPr>
                <w:rFonts w:ascii="Gotham Book" w:hAnsi="Gotham Book" w:cs="Arial"/>
                <w:sz w:val="18"/>
                <w:szCs w:val="18"/>
              </w:rPr>
              <w:t xml:space="preserve"> y 3</w:t>
            </w:r>
            <w:r w:rsidR="00C17072">
              <w:rPr>
                <w:rFonts w:ascii="Gotham Book" w:hAnsi="Gotham Book" w:cs="Arial"/>
                <w:sz w:val="18"/>
                <w:szCs w:val="18"/>
              </w:rPr>
              <w:t>2</w:t>
            </w:r>
          </w:p>
        </w:tc>
      </w:tr>
      <w:tr w:rsidR="002A1F8B" w:rsidRPr="003F2726" w14:paraId="1A652D68" w14:textId="77777777" w:rsidTr="00045E4D">
        <w:tc>
          <w:tcPr>
            <w:tcW w:w="710" w:type="dxa"/>
            <w:vAlign w:val="center"/>
          </w:tcPr>
          <w:p w14:paraId="3192F9DD" w14:textId="77777777" w:rsidR="002A1F8B" w:rsidRPr="00883325" w:rsidRDefault="002A1F8B" w:rsidP="002A1F8B">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6</w:t>
            </w:r>
          </w:p>
        </w:tc>
        <w:tc>
          <w:tcPr>
            <w:tcW w:w="1984" w:type="dxa"/>
            <w:vAlign w:val="center"/>
          </w:tcPr>
          <w:p w14:paraId="6E886ABA" w14:textId="44EB1415" w:rsidR="002A1F8B" w:rsidRPr="00883325" w:rsidRDefault="002A1F8B" w:rsidP="00071049">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Vocal Ejecutivo</w:t>
            </w:r>
            <w:r w:rsidR="00071049">
              <w:rPr>
                <w:rFonts w:ascii="Gotham Book" w:hAnsi="Gotham Book" w:cs="Arial"/>
                <w:sz w:val="18"/>
                <w:szCs w:val="18"/>
              </w:rPr>
              <w:t xml:space="preserve"> /</w:t>
            </w:r>
            <w:r w:rsidRPr="00883325">
              <w:rPr>
                <w:rFonts w:ascii="Gotham Book" w:hAnsi="Gotham Book" w:cs="Arial"/>
                <w:sz w:val="18"/>
                <w:szCs w:val="18"/>
              </w:rPr>
              <w:t xml:space="preserve"> Coordinador de Control Interno</w:t>
            </w:r>
          </w:p>
        </w:tc>
        <w:tc>
          <w:tcPr>
            <w:tcW w:w="3828" w:type="dxa"/>
            <w:vAlign w:val="center"/>
          </w:tcPr>
          <w:p w14:paraId="02735171" w14:textId="59DD51DA" w:rsidR="002A1F8B" w:rsidRPr="0002388A" w:rsidRDefault="002A1F8B" w:rsidP="002A1F8B">
            <w:pPr>
              <w:pStyle w:val="ROMANOS"/>
              <w:spacing w:after="0" w:line="276" w:lineRule="auto"/>
              <w:ind w:left="0" w:firstLine="0"/>
              <w:rPr>
                <w:rFonts w:ascii="Gotham Book" w:eastAsia="Times New Roman" w:hAnsi="Gotham Book"/>
                <w:lang w:eastAsia="es-MX"/>
              </w:rPr>
            </w:pPr>
            <w:r w:rsidRPr="0002388A">
              <w:rPr>
                <w:rFonts w:ascii="Gotham Book" w:eastAsia="Times New Roman" w:hAnsi="Gotham Book"/>
                <w:lang w:eastAsia="es-MX"/>
              </w:rPr>
              <w:t>Con</w:t>
            </w:r>
            <w:r>
              <w:rPr>
                <w:rFonts w:ascii="Gotham Book" w:eastAsia="Times New Roman" w:hAnsi="Gotham Book"/>
                <w:lang w:eastAsia="es-MX"/>
              </w:rPr>
              <w:t>voca</w:t>
            </w:r>
            <w:r w:rsidR="00C17072">
              <w:rPr>
                <w:rFonts w:ascii="Gotham Book" w:eastAsia="Times New Roman" w:hAnsi="Gotham Book"/>
                <w:lang w:eastAsia="es-MX"/>
              </w:rPr>
              <w:t>n</w:t>
            </w:r>
            <w:r>
              <w:rPr>
                <w:rFonts w:ascii="Gotham Book" w:eastAsia="Times New Roman" w:hAnsi="Gotham Book"/>
                <w:lang w:eastAsia="es-MX"/>
              </w:rPr>
              <w:t xml:space="preserve"> a las sesiones del Comité</w:t>
            </w:r>
            <w:r w:rsidRPr="0002388A">
              <w:rPr>
                <w:rFonts w:ascii="Gotham Book" w:eastAsia="Times New Roman" w:hAnsi="Gotham Book"/>
                <w:lang w:eastAsia="es-MX"/>
              </w:rPr>
              <w:t>, anexando la propuesta de Orden del Día</w:t>
            </w:r>
            <w:r w:rsidR="00C17072">
              <w:rPr>
                <w:rFonts w:ascii="Gotham Book" w:hAnsi="Gotham Book"/>
              </w:rPr>
              <w:t>;</w:t>
            </w:r>
            <w:r>
              <w:rPr>
                <w:rFonts w:ascii="Gotham Book" w:hAnsi="Gotham Book"/>
              </w:rPr>
              <w:t xml:space="preserve"> </w:t>
            </w:r>
            <w:r w:rsidR="00C17072">
              <w:rPr>
                <w:rFonts w:ascii="Gotham Book" w:hAnsi="Gotham Book"/>
              </w:rPr>
              <w:t xml:space="preserve">en su caso, el Vocal Ejecutivo </w:t>
            </w:r>
            <w:r>
              <w:rPr>
                <w:rFonts w:ascii="Gotham Book" w:hAnsi="Gotham Book"/>
              </w:rPr>
              <w:t>elabora cédula de problemáticas</w:t>
            </w:r>
            <w:r w:rsidRPr="00883325">
              <w:rPr>
                <w:rFonts w:ascii="Gotham Book" w:hAnsi="Gotham Book"/>
              </w:rPr>
              <w:t>.</w:t>
            </w:r>
          </w:p>
        </w:tc>
        <w:tc>
          <w:tcPr>
            <w:tcW w:w="1701" w:type="dxa"/>
            <w:vAlign w:val="center"/>
          </w:tcPr>
          <w:p w14:paraId="1D0816DF" w14:textId="164C1B44"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Convocatoria</w:t>
            </w:r>
            <w:r w:rsidR="00C17072">
              <w:rPr>
                <w:rFonts w:ascii="Gotham Book" w:hAnsi="Gotham Book" w:cs="Arial"/>
                <w:sz w:val="18"/>
                <w:szCs w:val="18"/>
              </w:rPr>
              <w:t xml:space="preserve"> </w:t>
            </w:r>
            <w:r w:rsidRPr="00883325">
              <w:rPr>
                <w:rFonts w:ascii="Gotham Book" w:hAnsi="Gotham Book" w:cs="Arial"/>
                <w:sz w:val="18"/>
                <w:szCs w:val="18"/>
              </w:rPr>
              <w:t>/</w:t>
            </w:r>
            <w:r w:rsidR="00C17072">
              <w:rPr>
                <w:rFonts w:ascii="Gotham Book" w:hAnsi="Gotham Book" w:cs="Arial"/>
                <w:sz w:val="18"/>
                <w:szCs w:val="18"/>
              </w:rPr>
              <w:t xml:space="preserve"> </w:t>
            </w:r>
            <w:r w:rsidRPr="00883325">
              <w:rPr>
                <w:rFonts w:ascii="Gotham Book" w:hAnsi="Gotham Book" w:cs="Arial"/>
                <w:sz w:val="18"/>
                <w:szCs w:val="18"/>
              </w:rPr>
              <w:t>Oficio</w:t>
            </w:r>
            <w:r w:rsidR="00C17072">
              <w:rPr>
                <w:rFonts w:ascii="Gotham Book" w:hAnsi="Gotham Book" w:cs="Arial"/>
                <w:sz w:val="18"/>
                <w:szCs w:val="18"/>
              </w:rPr>
              <w:t xml:space="preserve"> </w:t>
            </w:r>
            <w:r w:rsidRPr="00883325">
              <w:rPr>
                <w:rFonts w:ascii="Gotham Book" w:hAnsi="Gotham Book" w:cs="Arial"/>
                <w:sz w:val="18"/>
                <w:szCs w:val="18"/>
              </w:rPr>
              <w:t>/</w:t>
            </w:r>
            <w:r w:rsidR="00C17072">
              <w:rPr>
                <w:rFonts w:ascii="Gotham Book" w:hAnsi="Gotham Book" w:cs="Arial"/>
                <w:sz w:val="18"/>
                <w:szCs w:val="18"/>
              </w:rPr>
              <w:t xml:space="preserve"> </w:t>
            </w:r>
            <w:r w:rsidRPr="00883325">
              <w:rPr>
                <w:rFonts w:ascii="Gotham Book" w:hAnsi="Gotham Book" w:cs="Arial"/>
                <w:sz w:val="18"/>
                <w:szCs w:val="18"/>
              </w:rPr>
              <w:t>Correo</w:t>
            </w:r>
            <w:r w:rsidR="00C17072">
              <w:rPr>
                <w:rFonts w:ascii="Gotham Book" w:hAnsi="Gotham Book" w:cs="Arial"/>
                <w:sz w:val="18"/>
                <w:szCs w:val="18"/>
              </w:rPr>
              <w:t xml:space="preserve"> </w:t>
            </w:r>
            <w:r>
              <w:rPr>
                <w:rFonts w:ascii="Gotham Book" w:hAnsi="Gotham Book" w:cs="Arial"/>
                <w:sz w:val="18"/>
                <w:szCs w:val="18"/>
              </w:rPr>
              <w:t xml:space="preserve">/ Orden del </w:t>
            </w:r>
            <w:r w:rsidR="00C17072">
              <w:rPr>
                <w:rFonts w:ascii="Gotham Book" w:hAnsi="Gotham Book" w:cs="Arial"/>
                <w:sz w:val="18"/>
                <w:szCs w:val="18"/>
              </w:rPr>
              <w:t>D</w:t>
            </w:r>
            <w:r>
              <w:rPr>
                <w:rFonts w:ascii="Gotham Book" w:hAnsi="Gotham Book" w:cs="Arial"/>
                <w:sz w:val="18"/>
                <w:szCs w:val="18"/>
              </w:rPr>
              <w:t>ía</w:t>
            </w:r>
            <w:r w:rsidR="00C17072">
              <w:rPr>
                <w:rFonts w:ascii="Gotham Book" w:hAnsi="Gotham Book" w:cs="Arial"/>
                <w:sz w:val="18"/>
                <w:szCs w:val="18"/>
              </w:rPr>
              <w:t xml:space="preserve"> </w:t>
            </w:r>
            <w:r>
              <w:rPr>
                <w:rFonts w:ascii="Gotham Book" w:hAnsi="Gotham Book" w:cs="Arial"/>
                <w:sz w:val="18"/>
                <w:szCs w:val="18"/>
              </w:rPr>
              <w:t xml:space="preserve">/ </w:t>
            </w:r>
            <w:r w:rsidR="00C17072">
              <w:rPr>
                <w:rFonts w:ascii="Gotham Book" w:hAnsi="Gotham Book" w:cs="Arial"/>
                <w:sz w:val="18"/>
                <w:szCs w:val="18"/>
              </w:rPr>
              <w:t>C</w:t>
            </w:r>
            <w:r>
              <w:rPr>
                <w:rFonts w:ascii="Gotham Book" w:hAnsi="Gotham Book" w:cs="Arial"/>
                <w:sz w:val="18"/>
                <w:szCs w:val="18"/>
              </w:rPr>
              <w:t>édula de problemáticas</w:t>
            </w:r>
          </w:p>
        </w:tc>
        <w:tc>
          <w:tcPr>
            <w:tcW w:w="1842" w:type="dxa"/>
            <w:vAlign w:val="center"/>
          </w:tcPr>
          <w:p w14:paraId="044D0929" w14:textId="1112789C"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 xml:space="preserve">Numerales </w:t>
            </w:r>
            <w:r w:rsidR="00C17072">
              <w:rPr>
                <w:rFonts w:ascii="Gotham Book" w:hAnsi="Gotham Book" w:cs="Arial"/>
                <w:sz w:val="18"/>
                <w:szCs w:val="18"/>
              </w:rPr>
              <w:t>30</w:t>
            </w:r>
            <w:r>
              <w:rPr>
                <w:rFonts w:ascii="Gotham Book" w:hAnsi="Gotham Book" w:cs="Arial"/>
                <w:sz w:val="18"/>
                <w:szCs w:val="18"/>
              </w:rPr>
              <w:t>.3</w:t>
            </w:r>
            <w:r w:rsidRPr="00883325">
              <w:rPr>
                <w:rFonts w:ascii="Gotham Book" w:hAnsi="Gotham Book" w:cs="Arial"/>
                <w:sz w:val="18"/>
                <w:szCs w:val="18"/>
              </w:rPr>
              <w:t>, fracci</w:t>
            </w:r>
            <w:r w:rsidR="00C17072">
              <w:rPr>
                <w:rFonts w:ascii="Gotham Book" w:hAnsi="Gotham Book" w:cs="Arial"/>
                <w:sz w:val="18"/>
                <w:szCs w:val="18"/>
              </w:rPr>
              <w:t>o</w:t>
            </w:r>
            <w:r w:rsidRPr="00883325">
              <w:rPr>
                <w:rFonts w:ascii="Gotham Book" w:hAnsi="Gotham Book" w:cs="Arial"/>
                <w:sz w:val="18"/>
                <w:szCs w:val="18"/>
              </w:rPr>
              <w:t>n</w:t>
            </w:r>
            <w:r w:rsidR="00C17072">
              <w:rPr>
                <w:rFonts w:ascii="Gotham Book" w:hAnsi="Gotham Book" w:cs="Arial"/>
                <w:sz w:val="18"/>
                <w:szCs w:val="18"/>
              </w:rPr>
              <w:t>es</w:t>
            </w:r>
            <w:r>
              <w:rPr>
                <w:rFonts w:ascii="Gotham Book" w:hAnsi="Gotham Book" w:cs="Arial"/>
                <w:sz w:val="18"/>
                <w:szCs w:val="18"/>
              </w:rPr>
              <w:t xml:space="preserve"> II</w:t>
            </w:r>
            <w:r w:rsidR="00C17072">
              <w:rPr>
                <w:rFonts w:ascii="Gotham Book" w:hAnsi="Gotham Book" w:cs="Arial"/>
                <w:sz w:val="18"/>
                <w:szCs w:val="18"/>
              </w:rPr>
              <w:t xml:space="preserve"> y</w:t>
            </w:r>
            <w:r>
              <w:rPr>
                <w:rFonts w:ascii="Gotham Book" w:hAnsi="Gotham Book" w:cs="Arial"/>
                <w:sz w:val="18"/>
                <w:szCs w:val="18"/>
              </w:rPr>
              <w:t xml:space="preserve"> V</w:t>
            </w:r>
            <w:r w:rsidR="00C17072">
              <w:rPr>
                <w:rFonts w:ascii="Gotham Book" w:hAnsi="Gotham Book" w:cs="Arial"/>
                <w:sz w:val="18"/>
                <w:szCs w:val="18"/>
              </w:rPr>
              <w:t>,</w:t>
            </w:r>
            <w:r>
              <w:rPr>
                <w:rFonts w:ascii="Gotham Book" w:hAnsi="Gotham Book" w:cs="Arial"/>
                <w:sz w:val="18"/>
                <w:szCs w:val="18"/>
              </w:rPr>
              <w:t xml:space="preserve"> y 3</w:t>
            </w:r>
            <w:r w:rsidR="00C17072">
              <w:rPr>
                <w:rFonts w:ascii="Gotham Book" w:hAnsi="Gotham Book" w:cs="Arial"/>
                <w:sz w:val="18"/>
                <w:szCs w:val="18"/>
              </w:rPr>
              <w:t>3</w:t>
            </w:r>
          </w:p>
        </w:tc>
      </w:tr>
      <w:tr w:rsidR="002A1F8B" w:rsidRPr="003F2726" w14:paraId="5DE674BE" w14:textId="77777777" w:rsidTr="00045E4D">
        <w:tc>
          <w:tcPr>
            <w:tcW w:w="710" w:type="dxa"/>
            <w:vAlign w:val="center"/>
          </w:tcPr>
          <w:p w14:paraId="368BBB82" w14:textId="77777777" w:rsidR="002A1F8B" w:rsidRPr="00883325" w:rsidRDefault="002A1F8B" w:rsidP="002A1F8B">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7</w:t>
            </w:r>
          </w:p>
        </w:tc>
        <w:tc>
          <w:tcPr>
            <w:tcW w:w="1984" w:type="dxa"/>
            <w:vAlign w:val="center"/>
          </w:tcPr>
          <w:p w14:paraId="29A54411" w14:textId="6361C3D2" w:rsidR="002A1F8B" w:rsidRPr="00883325" w:rsidRDefault="002A1F8B" w:rsidP="00071049">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 xml:space="preserve">Miembros del Comité </w:t>
            </w:r>
            <w:r w:rsidR="00071049">
              <w:rPr>
                <w:rFonts w:ascii="Gotham Book" w:hAnsi="Gotham Book" w:cs="Arial"/>
                <w:sz w:val="18"/>
                <w:szCs w:val="18"/>
              </w:rPr>
              <w:t>/</w:t>
            </w:r>
            <w:r w:rsidRPr="00883325">
              <w:rPr>
                <w:rFonts w:ascii="Gotham Book" w:hAnsi="Gotham Book" w:cs="Arial"/>
                <w:sz w:val="18"/>
                <w:szCs w:val="18"/>
              </w:rPr>
              <w:t xml:space="preserve"> invitados </w:t>
            </w:r>
          </w:p>
        </w:tc>
        <w:tc>
          <w:tcPr>
            <w:tcW w:w="3828" w:type="dxa"/>
            <w:vAlign w:val="center"/>
          </w:tcPr>
          <w:p w14:paraId="443111D9" w14:textId="0D34B614" w:rsidR="002A1F8B" w:rsidRPr="00883325" w:rsidRDefault="002A1F8B" w:rsidP="002A1F8B">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Analizan la información de la carpeta e</w:t>
            </w:r>
            <w:r>
              <w:rPr>
                <w:rFonts w:ascii="Gotham Book" w:hAnsi="Gotham Book" w:cs="Arial"/>
                <w:sz w:val="18"/>
                <w:szCs w:val="18"/>
              </w:rPr>
              <w:t>lectrónica previ</w:t>
            </w:r>
            <w:r w:rsidR="00415F9A">
              <w:rPr>
                <w:rFonts w:ascii="Gotham Book" w:hAnsi="Gotham Book" w:cs="Arial"/>
                <w:sz w:val="18"/>
                <w:szCs w:val="18"/>
              </w:rPr>
              <w:t>o</w:t>
            </w:r>
            <w:r>
              <w:rPr>
                <w:rFonts w:ascii="Gotham Book" w:hAnsi="Gotham Book" w:cs="Arial"/>
                <w:sz w:val="18"/>
                <w:szCs w:val="18"/>
              </w:rPr>
              <w:t xml:space="preserve"> a la sesión; </w:t>
            </w:r>
            <w:r w:rsidRPr="00883325">
              <w:rPr>
                <w:rFonts w:ascii="Gotham Book" w:hAnsi="Gotham Book" w:cs="Arial"/>
                <w:sz w:val="18"/>
                <w:szCs w:val="18"/>
              </w:rPr>
              <w:t>presentan riesgos de atención inmediata y/o corrupción a través de la cédula de probl</w:t>
            </w:r>
            <w:r>
              <w:rPr>
                <w:rFonts w:ascii="Gotham Book" w:hAnsi="Gotham Book" w:cs="Arial"/>
                <w:sz w:val="18"/>
                <w:szCs w:val="18"/>
              </w:rPr>
              <w:t>emáticas o situaciones críticas</w:t>
            </w:r>
            <w:r w:rsidRPr="00883325">
              <w:rPr>
                <w:rFonts w:ascii="Gotham Book" w:hAnsi="Gotham Book" w:cs="Arial"/>
                <w:sz w:val="18"/>
                <w:szCs w:val="18"/>
              </w:rPr>
              <w:t>.</w:t>
            </w:r>
          </w:p>
        </w:tc>
        <w:tc>
          <w:tcPr>
            <w:tcW w:w="1701" w:type="dxa"/>
            <w:vAlign w:val="center"/>
          </w:tcPr>
          <w:p w14:paraId="29868B39" w14:textId="50072E48"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Correo</w:t>
            </w:r>
            <w:r w:rsidR="004A08BE">
              <w:rPr>
                <w:rFonts w:ascii="Gotham Book" w:hAnsi="Gotham Book" w:cs="Arial"/>
                <w:sz w:val="18"/>
                <w:szCs w:val="18"/>
              </w:rPr>
              <w:t xml:space="preserve"> </w:t>
            </w:r>
            <w:r>
              <w:rPr>
                <w:rFonts w:ascii="Gotham Book" w:hAnsi="Gotham Book" w:cs="Arial"/>
                <w:sz w:val="18"/>
                <w:szCs w:val="18"/>
              </w:rPr>
              <w:t xml:space="preserve">/ </w:t>
            </w:r>
            <w:r w:rsidR="004A08BE">
              <w:rPr>
                <w:rFonts w:ascii="Gotham Book" w:hAnsi="Gotham Book" w:cs="Arial"/>
                <w:sz w:val="18"/>
                <w:szCs w:val="18"/>
              </w:rPr>
              <w:t>C</w:t>
            </w:r>
            <w:r>
              <w:rPr>
                <w:rFonts w:ascii="Gotham Book" w:hAnsi="Gotham Book" w:cs="Arial"/>
                <w:sz w:val="18"/>
                <w:szCs w:val="18"/>
              </w:rPr>
              <w:t>arpeta electrónica</w:t>
            </w:r>
            <w:r w:rsidR="004A08BE">
              <w:rPr>
                <w:rFonts w:ascii="Gotham Book" w:hAnsi="Gotham Book" w:cs="Arial"/>
                <w:sz w:val="18"/>
                <w:szCs w:val="18"/>
              </w:rPr>
              <w:t xml:space="preserve"> </w:t>
            </w:r>
            <w:r>
              <w:rPr>
                <w:rFonts w:ascii="Gotham Book" w:hAnsi="Gotham Book" w:cs="Arial"/>
                <w:sz w:val="18"/>
                <w:szCs w:val="18"/>
              </w:rPr>
              <w:t>/</w:t>
            </w:r>
            <w:r w:rsidR="004A08BE">
              <w:rPr>
                <w:rFonts w:ascii="Gotham Book" w:hAnsi="Gotham Book" w:cs="Arial"/>
                <w:sz w:val="18"/>
                <w:szCs w:val="18"/>
              </w:rPr>
              <w:t xml:space="preserve"> </w:t>
            </w:r>
            <w:r>
              <w:rPr>
                <w:rFonts w:ascii="Gotham Book" w:hAnsi="Gotham Book" w:cs="Arial"/>
                <w:sz w:val="18"/>
                <w:szCs w:val="18"/>
              </w:rPr>
              <w:t xml:space="preserve">Cédula de problemáticas </w:t>
            </w:r>
          </w:p>
        </w:tc>
        <w:tc>
          <w:tcPr>
            <w:tcW w:w="1842" w:type="dxa"/>
            <w:vAlign w:val="center"/>
          </w:tcPr>
          <w:p w14:paraId="4143B794" w14:textId="292316B2" w:rsidR="002A1F8B" w:rsidRPr="00883325" w:rsidRDefault="002A1F8B" w:rsidP="002A1F8B">
            <w:pPr>
              <w:tabs>
                <w:tab w:val="center" w:pos="5173"/>
              </w:tabs>
              <w:spacing w:line="276" w:lineRule="auto"/>
              <w:jc w:val="center"/>
              <w:rPr>
                <w:rFonts w:ascii="Gotham Book" w:hAnsi="Gotham Book" w:cs="Arial"/>
                <w:sz w:val="18"/>
                <w:szCs w:val="18"/>
              </w:rPr>
            </w:pPr>
            <w:r>
              <w:rPr>
                <w:rFonts w:ascii="Gotham Book" w:hAnsi="Gotham Book" w:cs="Arial"/>
                <w:sz w:val="18"/>
                <w:szCs w:val="18"/>
              </w:rPr>
              <w:t>Numeral</w:t>
            </w:r>
            <w:r w:rsidR="003E2F42">
              <w:rPr>
                <w:rFonts w:ascii="Gotham Book" w:hAnsi="Gotham Book" w:cs="Arial"/>
                <w:sz w:val="18"/>
                <w:szCs w:val="18"/>
              </w:rPr>
              <w:t>es</w:t>
            </w:r>
            <w:r>
              <w:rPr>
                <w:rFonts w:ascii="Gotham Book" w:hAnsi="Gotham Book" w:cs="Arial"/>
                <w:sz w:val="18"/>
                <w:szCs w:val="18"/>
              </w:rPr>
              <w:t xml:space="preserve"> </w:t>
            </w:r>
            <w:r w:rsidR="004A08BE">
              <w:rPr>
                <w:rFonts w:ascii="Gotham Book" w:hAnsi="Gotham Book" w:cs="Arial"/>
                <w:sz w:val="18"/>
                <w:szCs w:val="18"/>
              </w:rPr>
              <w:t>30</w:t>
            </w:r>
            <w:r>
              <w:rPr>
                <w:rFonts w:ascii="Gotham Book" w:hAnsi="Gotham Book" w:cs="Arial"/>
                <w:sz w:val="18"/>
                <w:szCs w:val="18"/>
              </w:rPr>
              <w:t>.2, fracciones IX y</w:t>
            </w:r>
            <w:r w:rsidRPr="00883325">
              <w:rPr>
                <w:rFonts w:ascii="Gotham Book" w:hAnsi="Gotham Book" w:cs="Arial"/>
                <w:sz w:val="18"/>
                <w:szCs w:val="18"/>
              </w:rPr>
              <w:t xml:space="preserve"> </w:t>
            </w:r>
            <w:r>
              <w:rPr>
                <w:rFonts w:ascii="Gotham Book" w:hAnsi="Gotham Book" w:cs="Arial"/>
                <w:sz w:val="18"/>
                <w:szCs w:val="18"/>
              </w:rPr>
              <w:t>X</w:t>
            </w:r>
            <w:r w:rsidR="003E2F42">
              <w:rPr>
                <w:rFonts w:ascii="Gotham Book" w:hAnsi="Gotham Book" w:cs="Arial"/>
                <w:sz w:val="18"/>
                <w:szCs w:val="18"/>
              </w:rPr>
              <w:t>, y 32</w:t>
            </w:r>
          </w:p>
        </w:tc>
      </w:tr>
    </w:tbl>
    <w:p w14:paraId="539530EE" w14:textId="77777777" w:rsidR="00FB22FB" w:rsidRDefault="00FB22FB">
      <w:r>
        <w:br w:type="page"/>
      </w:r>
    </w:p>
    <w:tbl>
      <w:tblPr>
        <w:tblStyle w:val="Tablaconcuadrcula"/>
        <w:tblW w:w="10065" w:type="dxa"/>
        <w:tblInd w:w="-431" w:type="dxa"/>
        <w:tblLayout w:type="fixed"/>
        <w:tblLook w:val="04A0" w:firstRow="1" w:lastRow="0" w:firstColumn="1" w:lastColumn="0" w:noHBand="0" w:noVBand="1"/>
      </w:tblPr>
      <w:tblGrid>
        <w:gridCol w:w="710"/>
        <w:gridCol w:w="1984"/>
        <w:gridCol w:w="3686"/>
        <w:gridCol w:w="1843"/>
        <w:gridCol w:w="1842"/>
      </w:tblGrid>
      <w:tr w:rsidR="00FB22FB" w:rsidRPr="00936AE0" w14:paraId="2F815A21" w14:textId="77777777" w:rsidTr="00824381">
        <w:tc>
          <w:tcPr>
            <w:tcW w:w="710" w:type="dxa"/>
            <w:shd w:val="clear" w:color="auto" w:fill="D9D9D9" w:themeFill="background1" w:themeFillShade="D9"/>
            <w:vAlign w:val="center"/>
          </w:tcPr>
          <w:p w14:paraId="389D270A" w14:textId="77777777" w:rsidR="00FB22FB" w:rsidRPr="00936AE0" w:rsidRDefault="00FB22FB" w:rsidP="00790025">
            <w:pPr>
              <w:tabs>
                <w:tab w:val="center" w:pos="5173"/>
              </w:tabs>
              <w:spacing w:line="276" w:lineRule="auto"/>
              <w:ind w:right="33"/>
              <w:jc w:val="center"/>
              <w:rPr>
                <w:rFonts w:ascii="Gotham Book" w:hAnsi="Gotham Book" w:cs="Arial"/>
                <w:b/>
                <w:sz w:val="18"/>
                <w:szCs w:val="18"/>
              </w:rPr>
            </w:pPr>
            <w:r w:rsidRPr="00883325">
              <w:rPr>
                <w:rFonts w:ascii="Gotham Book" w:hAnsi="Gotham Book" w:cs="Arial"/>
                <w:sz w:val="14"/>
                <w:szCs w:val="14"/>
              </w:rPr>
              <w:lastRenderedPageBreak/>
              <w:t>No.</w:t>
            </w:r>
          </w:p>
        </w:tc>
        <w:tc>
          <w:tcPr>
            <w:tcW w:w="1984" w:type="dxa"/>
            <w:shd w:val="clear" w:color="auto" w:fill="D9D9D9" w:themeFill="background1" w:themeFillShade="D9"/>
            <w:vAlign w:val="center"/>
          </w:tcPr>
          <w:p w14:paraId="7FEF8811" w14:textId="77777777" w:rsidR="00FB22FB" w:rsidRPr="00936AE0" w:rsidRDefault="00FB22FB" w:rsidP="00790025">
            <w:pPr>
              <w:tabs>
                <w:tab w:val="center" w:pos="5173"/>
              </w:tabs>
              <w:spacing w:line="276" w:lineRule="auto"/>
              <w:ind w:right="34"/>
              <w:jc w:val="center"/>
              <w:rPr>
                <w:rFonts w:ascii="Gotham Book" w:hAnsi="Gotham Book" w:cs="Arial"/>
                <w:b/>
              </w:rPr>
            </w:pPr>
            <w:r w:rsidRPr="003F2726">
              <w:rPr>
                <w:rFonts w:ascii="Gotham Book" w:hAnsi="Gotham Book" w:cs="Arial"/>
                <w:sz w:val="21"/>
                <w:szCs w:val="21"/>
              </w:rPr>
              <w:t>Responsable</w:t>
            </w:r>
          </w:p>
        </w:tc>
        <w:tc>
          <w:tcPr>
            <w:tcW w:w="3686" w:type="dxa"/>
            <w:shd w:val="clear" w:color="auto" w:fill="D9D9D9" w:themeFill="background1" w:themeFillShade="D9"/>
            <w:vAlign w:val="center"/>
          </w:tcPr>
          <w:p w14:paraId="2343E16C" w14:textId="77777777" w:rsidR="00FB22FB" w:rsidRPr="00936AE0" w:rsidRDefault="00FB22FB" w:rsidP="00790025">
            <w:pPr>
              <w:tabs>
                <w:tab w:val="center" w:pos="5173"/>
              </w:tabs>
              <w:spacing w:line="276" w:lineRule="auto"/>
              <w:ind w:left="-108" w:right="-108"/>
              <w:jc w:val="center"/>
              <w:rPr>
                <w:rFonts w:ascii="Gotham Book" w:hAnsi="Gotham Book" w:cs="Arial"/>
                <w:b/>
              </w:rPr>
            </w:pPr>
            <w:r w:rsidRPr="003F2726">
              <w:rPr>
                <w:rFonts w:ascii="Gotham Book" w:hAnsi="Gotham Book" w:cs="Arial"/>
                <w:sz w:val="21"/>
                <w:szCs w:val="21"/>
              </w:rPr>
              <w:t>Actividad</w:t>
            </w:r>
          </w:p>
        </w:tc>
        <w:tc>
          <w:tcPr>
            <w:tcW w:w="1843" w:type="dxa"/>
            <w:shd w:val="clear" w:color="auto" w:fill="D9D9D9" w:themeFill="background1" w:themeFillShade="D9"/>
            <w:vAlign w:val="center"/>
          </w:tcPr>
          <w:p w14:paraId="7E2BBFC7" w14:textId="77777777" w:rsidR="00FB22FB" w:rsidRPr="00936AE0" w:rsidRDefault="00FB22FB" w:rsidP="00790025">
            <w:pPr>
              <w:tabs>
                <w:tab w:val="center" w:pos="5173"/>
              </w:tabs>
              <w:spacing w:line="276" w:lineRule="auto"/>
              <w:ind w:left="-108"/>
              <w:jc w:val="center"/>
              <w:rPr>
                <w:rFonts w:ascii="Gotham Book" w:hAnsi="Gotham Book" w:cs="Arial"/>
                <w:b/>
              </w:rPr>
            </w:pPr>
            <w:r w:rsidRPr="003F2726">
              <w:rPr>
                <w:rFonts w:ascii="Gotham Book" w:hAnsi="Gotham Book" w:cs="Arial"/>
                <w:sz w:val="21"/>
                <w:szCs w:val="21"/>
              </w:rPr>
              <w:t>Método, herramienta</w:t>
            </w:r>
          </w:p>
        </w:tc>
        <w:tc>
          <w:tcPr>
            <w:tcW w:w="1842" w:type="dxa"/>
            <w:shd w:val="clear" w:color="auto" w:fill="D9D9D9" w:themeFill="background1" w:themeFillShade="D9"/>
            <w:vAlign w:val="center"/>
          </w:tcPr>
          <w:p w14:paraId="6F69236F" w14:textId="77777777" w:rsidR="00FB22FB" w:rsidRPr="00936AE0" w:rsidRDefault="00FB22FB" w:rsidP="00790025">
            <w:pPr>
              <w:tabs>
                <w:tab w:val="center" w:pos="5173"/>
              </w:tabs>
              <w:spacing w:line="276" w:lineRule="auto"/>
              <w:ind w:left="-108"/>
              <w:jc w:val="center"/>
              <w:rPr>
                <w:rFonts w:ascii="Gotham Book" w:hAnsi="Gotham Book" w:cs="Arial"/>
                <w:b/>
              </w:rPr>
            </w:pPr>
            <w:r w:rsidRPr="003F2726">
              <w:rPr>
                <w:rFonts w:ascii="Gotham Book" w:hAnsi="Gotham Book" w:cs="Arial"/>
                <w:sz w:val="21"/>
                <w:szCs w:val="21"/>
              </w:rPr>
              <w:t>Disposiciones en Materia de Control Interno (Artículo Segundo)</w:t>
            </w:r>
          </w:p>
        </w:tc>
      </w:tr>
      <w:tr w:rsidR="002A1F8B" w:rsidRPr="003F2726" w14:paraId="0BF69F4F" w14:textId="77777777" w:rsidTr="00E44189">
        <w:tc>
          <w:tcPr>
            <w:tcW w:w="710" w:type="dxa"/>
            <w:vAlign w:val="center"/>
          </w:tcPr>
          <w:p w14:paraId="6D197DE7" w14:textId="39B799D4" w:rsidR="002A1F8B" w:rsidRPr="00883325" w:rsidRDefault="002A1F8B" w:rsidP="002A1F8B">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8</w:t>
            </w:r>
          </w:p>
        </w:tc>
        <w:tc>
          <w:tcPr>
            <w:tcW w:w="1984" w:type="dxa"/>
            <w:vAlign w:val="center"/>
          </w:tcPr>
          <w:p w14:paraId="4951EB1E" w14:textId="15F5E350" w:rsidR="002A1F8B" w:rsidRPr="00883325" w:rsidRDefault="009951FF" w:rsidP="00071049">
            <w:pPr>
              <w:tabs>
                <w:tab w:val="center" w:pos="5173"/>
              </w:tabs>
              <w:spacing w:line="276" w:lineRule="auto"/>
              <w:ind w:right="34"/>
              <w:rPr>
                <w:rFonts w:ascii="Gotham Book" w:hAnsi="Gotham Book" w:cs="Arial"/>
                <w:sz w:val="18"/>
                <w:szCs w:val="18"/>
              </w:rPr>
            </w:pPr>
            <w:r>
              <w:rPr>
                <w:rFonts w:ascii="Gotham Book" w:hAnsi="Gotham Book" w:cs="Arial"/>
                <w:sz w:val="18"/>
                <w:szCs w:val="18"/>
              </w:rPr>
              <w:t>Quien represente la Presidencia del Comité</w:t>
            </w:r>
          </w:p>
        </w:tc>
        <w:tc>
          <w:tcPr>
            <w:tcW w:w="3686" w:type="dxa"/>
            <w:vAlign w:val="center"/>
          </w:tcPr>
          <w:p w14:paraId="66B5A8F9" w14:textId="46477615" w:rsidR="002A1F8B" w:rsidRPr="00883325" w:rsidRDefault="009951FF" w:rsidP="002A1F8B">
            <w:pPr>
              <w:tabs>
                <w:tab w:val="center" w:pos="5173"/>
              </w:tabs>
              <w:spacing w:line="276" w:lineRule="auto"/>
              <w:jc w:val="both"/>
              <w:rPr>
                <w:rFonts w:ascii="Gotham Book" w:hAnsi="Gotham Book" w:cs="Arial"/>
                <w:sz w:val="18"/>
                <w:szCs w:val="18"/>
              </w:rPr>
            </w:pPr>
            <w:r>
              <w:rPr>
                <w:rFonts w:ascii="Gotham Book" w:hAnsi="Gotham Book" w:cs="Arial"/>
                <w:sz w:val="18"/>
                <w:szCs w:val="18"/>
              </w:rPr>
              <w:t>Dirig</w:t>
            </w:r>
            <w:r w:rsidR="001944E9">
              <w:rPr>
                <w:rFonts w:ascii="Gotham Book" w:hAnsi="Gotham Book" w:cs="Arial"/>
                <w:sz w:val="18"/>
                <w:szCs w:val="18"/>
              </w:rPr>
              <w:t xml:space="preserve">e </w:t>
            </w:r>
            <w:r>
              <w:rPr>
                <w:rFonts w:ascii="Gotham Book" w:hAnsi="Gotham Book" w:cs="Arial"/>
                <w:sz w:val="18"/>
                <w:szCs w:val="18"/>
              </w:rPr>
              <w:t>las sesiones y cuando sea el caso</w:t>
            </w:r>
            <w:r w:rsidR="001944E9">
              <w:rPr>
                <w:rFonts w:ascii="Gotham Book" w:hAnsi="Gotham Book" w:cs="Arial"/>
                <w:sz w:val="18"/>
                <w:szCs w:val="18"/>
              </w:rPr>
              <w:t>,</w:t>
            </w:r>
            <w:r>
              <w:rPr>
                <w:rFonts w:ascii="Gotham Book" w:hAnsi="Gotham Book" w:cs="Arial"/>
                <w:sz w:val="18"/>
                <w:szCs w:val="18"/>
              </w:rPr>
              <w:t xml:space="preserve"> </w:t>
            </w:r>
            <w:r w:rsidR="00095B59">
              <w:rPr>
                <w:rFonts w:ascii="Gotham Book" w:hAnsi="Gotham Book" w:cs="Arial"/>
                <w:sz w:val="18"/>
                <w:szCs w:val="18"/>
              </w:rPr>
              <w:t>hace de</w:t>
            </w:r>
            <w:r>
              <w:rPr>
                <w:rFonts w:ascii="Gotham Book" w:hAnsi="Gotham Book" w:cs="Arial"/>
                <w:sz w:val="18"/>
                <w:szCs w:val="18"/>
              </w:rPr>
              <w:t xml:space="preserve"> conoc</w:t>
            </w:r>
            <w:r w:rsidR="00095B59">
              <w:rPr>
                <w:rFonts w:ascii="Gotham Book" w:hAnsi="Gotham Book" w:cs="Arial"/>
                <w:sz w:val="18"/>
                <w:szCs w:val="18"/>
              </w:rPr>
              <w:t>imiento</w:t>
            </w:r>
            <w:r>
              <w:rPr>
                <w:rFonts w:ascii="Gotham Book" w:hAnsi="Gotham Book" w:cs="Arial"/>
                <w:sz w:val="18"/>
                <w:szCs w:val="18"/>
              </w:rPr>
              <w:t xml:space="preserve"> los acuerdos relevantes al Órgano de Gobierno.</w:t>
            </w:r>
          </w:p>
        </w:tc>
        <w:tc>
          <w:tcPr>
            <w:tcW w:w="1843" w:type="dxa"/>
            <w:vAlign w:val="center"/>
          </w:tcPr>
          <w:p w14:paraId="622058CF" w14:textId="7F2EF8DB"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Reunión presencial o videoconferencia</w:t>
            </w:r>
            <w:r w:rsidR="009951FF">
              <w:rPr>
                <w:rFonts w:ascii="Gotham Book" w:hAnsi="Gotham Book" w:cs="Arial"/>
                <w:sz w:val="18"/>
                <w:szCs w:val="18"/>
              </w:rPr>
              <w:t xml:space="preserve"> / Acuerdos relevantes</w:t>
            </w:r>
          </w:p>
        </w:tc>
        <w:tc>
          <w:tcPr>
            <w:tcW w:w="1842" w:type="dxa"/>
            <w:vAlign w:val="center"/>
          </w:tcPr>
          <w:p w14:paraId="1252C25A" w14:textId="75A75546"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Numerales</w:t>
            </w:r>
            <w:r>
              <w:rPr>
                <w:rFonts w:ascii="Gotham Book" w:hAnsi="Gotham Book" w:cs="Arial"/>
                <w:sz w:val="18"/>
                <w:szCs w:val="18"/>
              </w:rPr>
              <w:t xml:space="preserve"> </w:t>
            </w:r>
            <w:r w:rsidR="009951FF">
              <w:rPr>
                <w:rFonts w:ascii="Gotham Book" w:hAnsi="Gotham Book" w:cs="Arial"/>
                <w:sz w:val="18"/>
                <w:szCs w:val="18"/>
              </w:rPr>
              <w:t>30</w:t>
            </w:r>
            <w:r>
              <w:rPr>
                <w:rFonts w:ascii="Gotham Book" w:hAnsi="Gotham Book" w:cs="Arial"/>
                <w:sz w:val="18"/>
                <w:szCs w:val="18"/>
              </w:rPr>
              <w:t>.</w:t>
            </w:r>
            <w:r w:rsidR="009951FF">
              <w:rPr>
                <w:rFonts w:ascii="Gotham Book" w:hAnsi="Gotham Book" w:cs="Arial"/>
                <w:sz w:val="18"/>
                <w:szCs w:val="18"/>
              </w:rPr>
              <w:t>1</w:t>
            </w:r>
            <w:r>
              <w:rPr>
                <w:rFonts w:ascii="Gotham Book" w:hAnsi="Gotham Book" w:cs="Arial"/>
                <w:sz w:val="18"/>
                <w:szCs w:val="18"/>
              </w:rPr>
              <w:t xml:space="preserve">, fracciones </w:t>
            </w:r>
            <w:r w:rsidR="007820AD">
              <w:rPr>
                <w:rFonts w:ascii="Gotham Book" w:hAnsi="Gotham Book" w:cs="Arial"/>
                <w:sz w:val="18"/>
                <w:szCs w:val="18"/>
              </w:rPr>
              <w:t>I</w:t>
            </w:r>
            <w:r w:rsidR="00202BDF">
              <w:rPr>
                <w:rFonts w:ascii="Gotham Book" w:hAnsi="Gotham Book" w:cs="Arial"/>
                <w:sz w:val="18"/>
                <w:szCs w:val="18"/>
              </w:rPr>
              <w:t>I</w:t>
            </w:r>
            <w:r w:rsidR="007820AD">
              <w:rPr>
                <w:rFonts w:ascii="Gotham Book" w:hAnsi="Gotham Book" w:cs="Arial"/>
                <w:sz w:val="18"/>
                <w:szCs w:val="18"/>
              </w:rPr>
              <w:t>, IV</w:t>
            </w:r>
            <w:r>
              <w:rPr>
                <w:rFonts w:ascii="Gotham Book" w:hAnsi="Gotham Book" w:cs="Arial"/>
                <w:sz w:val="18"/>
                <w:szCs w:val="18"/>
              </w:rPr>
              <w:t>,</w:t>
            </w:r>
            <w:r w:rsidR="009951FF">
              <w:rPr>
                <w:rFonts w:ascii="Gotham Book" w:hAnsi="Gotham Book" w:cs="Arial"/>
                <w:sz w:val="18"/>
                <w:szCs w:val="18"/>
              </w:rPr>
              <w:t xml:space="preserve"> y </w:t>
            </w:r>
            <w:r>
              <w:rPr>
                <w:rFonts w:ascii="Gotham Book" w:hAnsi="Gotham Book" w:cs="Arial"/>
                <w:sz w:val="18"/>
                <w:szCs w:val="18"/>
              </w:rPr>
              <w:t>VII</w:t>
            </w:r>
            <w:r w:rsidR="009951FF">
              <w:rPr>
                <w:rFonts w:ascii="Gotham Book" w:hAnsi="Gotham Book" w:cs="Arial"/>
                <w:sz w:val="18"/>
                <w:szCs w:val="18"/>
              </w:rPr>
              <w:t>,</w:t>
            </w:r>
            <w:r>
              <w:rPr>
                <w:rFonts w:ascii="Gotham Book" w:hAnsi="Gotham Book" w:cs="Arial"/>
                <w:sz w:val="18"/>
                <w:szCs w:val="18"/>
              </w:rPr>
              <w:t xml:space="preserve"> y 3</w:t>
            </w:r>
            <w:r w:rsidR="009951FF">
              <w:rPr>
                <w:rFonts w:ascii="Gotham Book" w:hAnsi="Gotham Book" w:cs="Arial"/>
                <w:sz w:val="18"/>
                <w:szCs w:val="18"/>
              </w:rPr>
              <w:t>8</w:t>
            </w:r>
          </w:p>
        </w:tc>
      </w:tr>
      <w:tr w:rsidR="009951FF" w:rsidRPr="003F2726" w14:paraId="683EEBA7" w14:textId="77777777" w:rsidTr="00E44189">
        <w:tc>
          <w:tcPr>
            <w:tcW w:w="710" w:type="dxa"/>
            <w:vAlign w:val="center"/>
          </w:tcPr>
          <w:p w14:paraId="4CC0CFEA" w14:textId="5FBB8093" w:rsidR="009951FF" w:rsidRPr="00883325" w:rsidRDefault="009951FF" w:rsidP="009951FF">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9</w:t>
            </w:r>
          </w:p>
        </w:tc>
        <w:tc>
          <w:tcPr>
            <w:tcW w:w="1984" w:type="dxa"/>
            <w:vAlign w:val="center"/>
          </w:tcPr>
          <w:p w14:paraId="1BF51ED3" w14:textId="241B5E8D" w:rsidR="009951FF" w:rsidRPr="00883325" w:rsidRDefault="009951FF" w:rsidP="009951FF">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 xml:space="preserve">Miembros del Comité </w:t>
            </w:r>
            <w:r>
              <w:rPr>
                <w:rFonts w:ascii="Gotham Book" w:hAnsi="Gotham Book" w:cs="Arial"/>
                <w:sz w:val="18"/>
                <w:szCs w:val="18"/>
              </w:rPr>
              <w:t>/</w:t>
            </w:r>
            <w:r w:rsidRPr="00883325">
              <w:rPr>
                <w:rFonts w:ascii="Gotham Book" w:hAnsi="Gotham Book" w:cs="Arial"/>
                <w:sz w:val="18"/>
                <w:szCs w:val="18"/>
              </w:rPr>
              <w:t xml:space="preserve"> </w:t>
            </w:r>
            <w:r w:rsidR="00824381">
              <w:rPr>
                <w:rFonts w:ascii="Gotham Book" w:hAnsi="Gotham Book" w:cs="Arial"/>
                <w:sz w:val="18"/>
                <w:szCs w:val="18"/>
              </w:rPr>
              <w:t>I</w:t>
            </w:r>
            <w:r w:rsidRPr="00883325">
              <w:rPr>
                <w:rFonts w:ascii="Gotham Book" w:hAnsi="Gotham Book" w:cs="Arial"/>
                <w:sz w:val="18"/>
                <w:szCs w:val="18"/>
              </w:rPr>
              <w:t>nvitados</w:t>
            </w:r>
          </w:p>
        </w:tc>
        <w:tc>
          <w:tcPr>
            <w:tcW w:w="3686" w:type="dxa"/>
            <w:vAlign w:val="center"/>
          </w:tcPr>
          <w:p w14:paraId="25AC3DD3" w14:textId="7AE2BE6C" w:rsidR="009951FF" w:rsidRPr="00883325" w:rsidRDefault="009951FF" w:rsidP="009951FF">
            <w:pPr>
              <w:tabs>
                <w:tab w:val="center" w:pos="5173"/>
              </w:tabs>
              <w:spacing w:line="276" w:lineRule="auto"/>
              <w:jc w:val="both"/>
              <w:rPr>
                <w:rFonts w:ascii="Gotham Book" w:hAnsi="Gotham Book" w:cs="Arial"/>
                <w:sz w:val="18"/>
                <w:szCs w:val="18"/>
              </w:rPr>
            </w:pPr>
            <w:r w:rsidRPr="00883325">
              <w:rPr>
                <w:rFonts w:ascii="Gotham Book" w:hAnsi="Gotham Book" w:cs="Arial"/>
                <w:sz w:val="18"/>
                <w:szCs w:val="18"/>
              </w:rPr>
              <w:t xml:space="preserve">Participan en la sesión para el desahogo de los asuntos específicos del Orden del Día, </w:t>
            </w:r>
            <w:r w:rsidRPr="00824381">
              <w:rPr>
                <w:rFonts w:ascii="Gotham Book" w:hAnsi="Gotham Book" w:cs="Arial"/>
                <w:sz w:val="18"/>
                <w:szCs w:val="18"/>
              </w:rPr>
              <w:t>proponen y aprueban acuerdos, y realizan las demás acciones necesarias para el logro de los objetivos del Comité</w:t>
            </w:r>
            <w:r w:rsidRPr="00883325">
              <w:rPr>
                <w:rFonts w:ascii="Gotham Book" w:hAnsi="Gotham Book" w:cs="Arial"/>
                <w:sz w:val="18"/>
                <w:szCs w:val="18"/>
              </w:rPr>
              <w:t>.</w:t>
            </w:r>
          </w:p>
        </w:tc>
        <w:tc>
          <w:tcPr>
            <w:tcW w:w="1843" w:type="dxa"/>
            <w:vAlign w:val="center"/>
          </w:tcPr>
          <w:p w14:paraId="5BCC91D4" w14:textId="503FD67D" w:rsidR="009951FF" w:rsidRPr="00883325" w:rsidRDefault="009951FF" w:rsidP="009951FF">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Reunión presencial o videoconferencia</w:t>
            </w:r>
            <w:r w:rsidR="00824381">
              <w:rPr>
                <w:rFonts w:ascii="Gotham Book" w:hAnsi="Gotham Book" w:cs="Arial"/>
                <w:sz w:val="18"/>
                <w:szCs w:val="18"/>
              </w:rPr>
              <w:t xml:space="preserve"> / Orden del Día</w:t>
            </w:r>
          </w:p>
        </w:tc>
        <w:tc>
          <w:tcPr>
            <w:tcW w:w="1842" w:type="dxa"/>
            <w:vAlign w:val="center"/>
          </w:tcPr>
          <w:p w14:paraId="52036B79" w14:textId="16D49BAF" w:rsidR="009951FF" w:rsidRPr="00883325" w:rsidRDefault="009951FF" w:rsidP="009951FF">
            <w:pPr>
              <w:tabs>
                <w:tab w:val="center" w:pos="5173"/>
              </w:tabs>
              <w:spacing w:line="276" w:lineRule="auto"/>
              <w:jc w:val="center"/>
              <w:rPr>
                <w:rFonts w:ascii="Gotham Book" w:hAnsi="Gotham Book" w:cs="Arial"/>
                <w:sz w:val="18"/>
                <w:szCs w:val="18"/>
              </w:rPr>
            </w:pPr>
            <w:r w:rsidRPr="007500ED">
              <w:rPr>
                <w:rFonts w:ascii="Gotham Book" w:hAnsi="Gotham Book" w:cs="Arial"/>
                <w:sz w:val="18"/>
                <w:szCs w:val="18"/>
              </w:rPr>
              <w:t xml:space="preserve">Numerales </w:t>
            </w:r>
            <w:r w:rsidR="00824381" w:rsidRPr="007500ED">
              <w:rPr>
                <w:rFonts w:ascii="Gotham Book" w:hAnsi="Gotham Book" w:cs="Arial"/>
                <w:sz w:val="18"/>
                <w:szCs w:val="18"/>
              </w:rPr>
              <w:t>30</w:t>
            </w:r>
            <w:r w:rsidRPr="007500ED">
              <w:rPr>
                <w:rFonts w:ascii="Gotham Book" w:hAnsi="Gotham Book" w:cs="Arial"/>
                <w:sz w:val="18"/>
                <w:szCs w:val="18"/>
              </w:rPr>
              <w:t xml:space="preserve">.2, fracciones I, </w:t>
            </w:r>
            <w:r w:rsidR="00824381" w:rsidRPr="007500ED">
              <w:rPr>
                <w:rFonts w:ascii="Gotham Book" w:hAnsi="Gotham Book" w:cs="Arial"/>
                <w:sz w:val="18"/>
                <w:szCs w:val="18"/>
              </w:rPr>
              <w:t xml:space="preserve">III, </w:t>
            </w:r>
            <w:r w:rsidRPr="007500ED">
              <w:rPr>
                <w:rFonts w:ascii="Gotham Book" w:hAnsi="Gotham Book" w:cs="Arial"/>
                <w:sz w:val="18"/>
                <w:szCs w:val="18"/>
              </w:rPr>
              <w:t>IV, VIII, IX y 3</w:t>
            </w:r>
            <w:r w:rsidR="00824381" w:rsidRPr="007500ED">
              <w:rPr>
                <w:rFonts w:ascii="Gotham Book" w:hAnsi="Gotham Book" w:cs="Arial"/>
                <w:sz w:val="18"/>
                <w:szCs w:val="18"/>
              </w:rPr>
              <w:t>4</w:t>
            </w:r>
          </w:p>
        </w:tc>
      </w:tr>
      <w:tr w:rsidR="002A1F8B" w:rsidRPr="003F2726" w14:paraId="11CEC52B" w14:textId="77777777" w:rsidTr="00E44189">
        <w:tc>
          <w:tcPr>
            <w:tcW w:w="710" w:type="dxa"/>
            <w:vAlign w:val="center"/>
          </w:tcPr>
          <w:p w14:paraId="0F4A5E69" w14:textId="459D63A8" w:rsidR="002A1F8B" w:rsidRPr="00883325" w:rsidRDefault="003E3DD1" w:rsidP="002A1F8B">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10</w:t>
            </w:r>
          </w:p>
        </w:tc>
        <w:tc>
          <w:tcPr>
            <w:tcW w:w="1984" w:type="dxa"/>
            <w:vAlign w:val="center"/>
          </w:tcPr>
          <w:p w14:paraId="3314AB47" w14:textId="77777777" w:rsidR="002A1F8B" w:rsidRPr="00883325" w:rsidRDefault="002A1F8B" w:rsidP="00071049">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Vocal Ejecutivo</w:t>
            </w:r>
          </w:p>
        </w:tc>
        <w:tc>
          <w:tcPr>
            <w:tcW w:w="3686" w:type="dxa"/>
            <w:vAlign w:val="center"/>
          </w:tcPr>
          <w:p w14:paraId="3AFB810F" w14:textId="4FB6BE41" w:rsidR="002A1F8B" w:rsidRPr="00883325" w:rsidRDefault="002A1F8B" w:rsidP="002A1F8B">
            <w:pPr>
              <w:tabs>
                <w:tab w:val="center" w:pos="5173"/>
              </w:tabs>
              <w:spacing w:line="276" w:lineRule="auto"/>
              <w:jc w:val="both"/>
              <w:rPr>
                <w:rFonts w:ascii="Gotham Book" w:hAnsi="Gotham Book" w:cs="Arial"/>
                <w:sz w:val="18"/>
                <w:szCs w:val="18"/>
              </w:rPr>
            </w:pPr>
            <w:r>
              <w:rPr>
                <w:rFonts w:ascii="Gotham Book" w:hAnsi="Gotham Book" w:cs="Arial"/>
                <w:sz w:val="18"/>
                <w:szCs w:val="18"/>
              </w:rPr>
              <w:t>Da lectura a los acuerdos aprobados a fin de ratificarlos, e</w:t>
            </w:r>
            <w:r w:rsidRPr="00FE5C60">
              <w:rPr>
                <w:rFonts w:ascii="Gotham Book" w:hAnsi="Gotham Book" w:cs="Arial"/>
                <w:sz w:val="18"/>
                <w:szCs w:val="18"/>
              </w:rPr>
              <w:t xml:space="preserve">labora las actas de las sesiones, </w:t>
            </w:r>
            <w:r w:rsidR="008D3874">
              <w:rPr>
                <w:rFonts w:ascii="Gotham Book" w:hAnsi="Gotham Book" w:cs="Arial"/>
                <w:sz w:val="18"/>
                <w:szCs w:val="18"/>
              </w:rPr>
              <w:t xml:space="preserve">y las </w:t>
            </w:r>
            <w:r w:rsidRPr="00FE5C60">
              <w:rPr>
                <w:rFonts w:ascii="Gotham Book" w:hAnsi="Gotham Book" w:cs="Arial"/>
                <w:sz w:val="18"/>
                <w:szCs w:val="18"/>
              </w:rPr>
              <w:t>env</w:t>
            </w:r>
            <w:r w:rsidR="008D3874">
              <w:rPr>
                <w:rFonts w:ascii="Gotham Book" w:hAnsi="Gotham Book" w:cs="Arial"/>
                <w:sz w:val="18"/>
                <w:szCs w:val="18"/>
              </w:rPr>
              <w:t>í</w:t>
            </w:r>
            <w:r w:rsidRPr="00FE5C60">
              <w:rPr>
                <w:rFonts w:ascii="Gotham Book" w:hAnsi="Gotham Book" w:cs="Arial"/>
                <w:sz w:val="18"/>
                <w:szCs w:val="18"/>
              </w:rPr>
              <w:t>a para revisión de los miembros y recabar las firmas</w:t>
            </w:r>
            <w:r>
              <w:rPr>
                <w:rFonts w:ascii="Gotham Book" w:hAnsi="Gotham Book" w:cs="Arial"/>
                <w:sz w:val="18"/>
                <w:szCs w:val="18"/>
              </w:rPr>
              <w:t>.</w:t>
            </w:r>
          </w:p>
        </w:tc>
        <w:tc>
          <w:tcPr>
            <w:tcW w:w="1843" w:type="dxa"/>
            <w:vAlign w:val="center"/>
          </w:tcPr>
          <w:p w14:paraId="5D92F41D" w14:textId="77777777"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Grabación de audio y/o video de la sesión / Proyecto de Acta</w:t>
            </w:r>
          </w:p>
        </w:tc>
        <w:tc>
          <w:tcPr>
            <w:tcW w:w="1842" w:type="dxa"/>
            <w:vAlign w:val="center"/>
          </w:tcPr>
          <w:p w14:paraId="03489026" w14:textId="3903C2A3" w:rsidR="002A1F8B" w:rsidRPr="00883325" w:rsidRDefault="002A1F8B" w:rsidP="002A1F8B">
            <w:pPr>
              <w:tabs>
                <w:tab w:val="center" w:pos="5173"/>
              </w:tabs>
              <w:spacing w:line="276" w:lineRule="auto"/>
              <w:jc w:val="center"/>
              <w:rPr>
                <w:rFonts w:ascii="Gotham Book" w:hAnsi="Gotham Book" w:cs="Arial"/>
                <w:sz w:val="18"/>
                <w:szCs w:val="18"/>
              </w:rPr>
            </w:pPr>
            <w:r>
              <w:rPr>
                <w:rFonts w:ascii="Gotham Book" w:hAnsi="Gotham Book" w:cs="Arial"/>
                <w:sz w:val="18"/>
                <w:szCs w:val="18"/>
              </w:rPr>
              <w:t xml:space="preserve">Numerales </w:t>
            </w:r>
            <w:r w:rsidR="00E44189">
              <w:rPr>
                <w:rFonts w:ascii="Gotham Book" w:hAnsi="Gotham Book" w:cs="Arial"/>
                <w:sz w:val="18"/>
                <w:szCs w:val="18"/>
              </w:rPr>
              <w:t>30</w:t>
            </w:r>
            <w:r>
              <w:rPr>
                <w:rFonts w:ascii="Gotham Book" w:hAnsi="Gotham Book" w:cs="Arial"/>
                <w:sz w:val="18"/>
                <w:szCs w:val="18"/>
              </w:rPr>
              <w:t xml:space="preserve">.3, fracciones </w:t>
            </w:r>
            <w:r w:rsidR="007820AD">
              <w:rPr>
                <w:rFonts w:ascii="Gotham Book" w:hAnsi="Gotham Book" w:cs="Arial"/>
                <w:sz w:val="18"/>
                <w:szCs w:val="18"/>
              </w:rPr>
              <w:t>V</w:t>
            </w:r>
            <w:r w:rsidR="00E44189">
              <w:rPr>
                <w:rFonts w:ascii="Gotham Book" w:hAnsi="Gotham Book" w:cs="Arial"/>
                <w:sz w:val="18"/>
                <w:szCs w:val="18"/>
              </w:rPr>
              <w:t xml:space="preserve"> y</w:t>
            </w:r>
            <w:r w:rsidR="007820AD">
              <w:rPr>
                <w:rFonts w:ascii="Gotham Book" w:hAnsi="Gotham Book" w:cs="Arial"/>
                <w:sz w:val="18"/>
                <w:szCs w:val="18"/>
              </w:rPr>
              <w:t xml:space="preserve"> VI</w:t>
            </w:r>
            <w:r w:rsidR="00E44189">
              <w:rPr>
                <w:rFonts w:ascii="Gotham Book" w:hAnsi="Gotham Book" w:cs="Arial"/>
                <w:sz w:val="18"/>
                <w:szCs w:val="18"/>
              </w:rPr>
              <w:t>,</w:t>
            </w:r>
            <w:r>
              <w:rPr>
                <w:rFonts w:ascii="Gotham Book" w:hAnsi="Gotham Book" w:cs="Arial"/>
                <w:sz w:val="18"/>
                <w:szCs w:val="18"/>
              </w:rPr>
              <w:t xml:space="preserve"> 3</w:t>
            </w:r>
            <w:r w:rsidR="00E44189">
              <w:rPr>
                <w:rFonts w:ascii="Gotham Book" w:hAnsi="Gotham Book" w:cs="Arial"/>
                <w:sz w:val="18"/>
                <w:szCs w:val="18"/>
              </w:rPr>
              <w:t xml:space="preserve">6 y </w:t>
            </w:r>
            <w:r>
              <w:rPr>
                <w:rFonts w:ascii="Gotham Book" w:hAnsi="Gotham Book" w:cs="Arial"/>
                <w:sz w:val="18"/>
                <w:szCs w:val="18"/>
              </w:rPr>
              <w:t>4</w:t>
            </w:r>
            <w:r w:rsidR="00E44189">
              <w:rPr>
                <w:rFonts w:ascii="Gotham Book" w:hAnsi="Gotham Book" w:cs="Arial"/>
                <w:sz w:val="18"/>
                <w:szCs w:val="18"/>
              </w:rPr>
              <w:t>1</w:t>
            </w:r>
          </w:p>
        </w:tc>
      </w:tr>
      <w:tr w:rsidR="002A1F8B" w:rsidRPr="003F2726" w14:paraId="4173B44A" w14:textId="77777777" w:rsidTr="00E44189">
        <w:tc>
          <w:tcPr>
            <w:tcW w:w="710" w:type="dxa"/>
            <w:vAlign w:val="center"/>
          </w:tcPr>
          <w:p w14:paraId="446EC16A" w14:textId="53EB2CED" w:rsidR="002A1F8B" w:rsidRPr="00883325" w:rsidRDefault="002A1F8B" w:rsidP="002A1F8B">
            <w:pPr>
              <w:tabs>
                <w:tab w:val="left" w:pos="555"/>
                <w:tab w:val="center" w:pos="5173"/>
              </w:tabs>
              <w:spacing w:line="276" w:lineRule="auto"/>
              <w:ind w:right="33"/>
              <w:jc w:val="center"/>
              <w:rPr>
                <w:rFonts w:ascii="Gotham Book" w:hAnsi="Gotham Book" w:cs="Arial"/>
                <w:sz w:val="18"/>
                <w:szCs w:val="18"/>
              </w:rPr>
            </w:pPr>
            <w:r w:rsidRPr="00883325">
              <w:rPr>
                <w:rFonts w:ascii="Gotham Book" w:hAnsi="Gotham Book" w:cs="Arial"/>
                <w:sz w:val="18"/>
                <w:szCs w:val="18"/>
              </w:rPr>
              <w:t>1</w:t>
            </w:r>
            <w:r w:rsidR="003E3DD1">
              <w:rPr>
                <w:rFonts w:ascii="Gotham Book" w:hAnsi="Gotham Book" w:cs="Arial"/>
                <w:sz w:val="18"/>
                <w:szCs w:val="18"/>
              </w:rPr>
              <w:t>1</w:t>
            </w:r>
          </w:p>
        </w:tc>
        <w:tc>
          <w:tcPr>
            <w:tcW w:w="1984" w:type="dxa"/>
            <w:vAlign w:val="center"/>
          </w:tcPr>
          <w:p w14:paraId="67FED23A" w14:textId="75390E06" w:rsidR="002A1F8B" w:rsidRPr="00883325" w:rsidRDefault="002A1F8B" w:rsidP="00071049">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 xml:space="preserve">Enlace </w:t>
            </w:r>
            <w:r w:rsidR="00E44189">
              <w:rPr>
                <w:rFonts w:ascii="Gotham Book" w:hAnsi="Gotham Book" w:cs="Arial"/>
                <w:sz w:val="18"/>
                <w:szCs w:val="18"/>
              </w:rPr>
              <w:t>COCODI</w:t>
            </w:r>
          </w:p>
        </w:tc>
        <w:tc>
          <w:tcPr>
            <w:tcW w:w="3686" w:type="dxa"/>
            <w:vAlign w:val="center"/>
          </w:tcPr>
          <w:p w14:paraId="35D3E94A" w14:textId="0CCAEEF4" w:rsidR="002A1F8B" w:rsidRPr="00E061B6" w:rsidRDefault="002A1F8B" w:rsidP="002A1F8B">
            <w:pPr>
              <w:pStyle w:val="Texto"/>
              <w:spacing w:after="0" w:line="276" w:lineRule="auto"/>
              <w:ind w:firstLine="0"/>
              <w:rPr>
                <w:rFonts w:ascii="Gotham Book" w:eastAsia="Times New Roman" w:hAnsi="Gotham Book"/>
                <w:szCs w:val="18"/>
                <w:lang w:eastAsia="es-MX"/>
              </w:rPr>
            </w:pPr>
            <w:r>
              <w:rPr>
                <w:rFonts w:ascii="Gotham Book" w:eastAsia="Times New Roman" w:hAnsi="Gotham Book"/>
                <w:szCs w:val="18"/>
                <w:lang w:eastAsia="es-MX"/>
              </w:rPr>
              <w:t>Remit</w:t>
            </w:r>
            <w:r w:rsidR="00E44189">
              <w:rPr>
                <w:rFonts w:ascii="Gotham Book" w:eastAsia="Times New Roman" w:hAnsi="Gotham Book"/>
                <w:szCs w:val="18"/>
                <w:lang w:eastAsia="es-MX"/>
              </w:rPr>
              <w:t>e</w:t>
            </w:r>
            <w:r w:rsidRPr="00E061B6">
              <w:rPr>
                <w:rFonts w:ascii="Gotham Book" w:eastAsia="Times New Roman" w:hAnsi="Gotham Book"/>
                <w:szCs w:val="18"/>
                <w:lang w:eastAsia="es-MX"/>
              </w:rPr>
              <w:t xml:space="preserve"> los acuerdos a los responsables de su atenció</w:t>
            </w:r>
            <w:r w:rsidR="00E44189">
              <w:rPr>
                <w:rFonts w:ascii="Gotham Book" w:eastAsia="Times New Roman" w:hAnsi="Gotham Book"/>
                <w:szCs w:val="18"/>
                <w:lang w:eastAsia="es-MX"/>
              </w:rPr>
              <w:t>n</w:t>
            </w:r>
            <w:r w:rsidRPr="00E061B6">
              <w:rPr>
                <w:rFonts w:ascii="Gotham Book" w:eastAsia="Times New Roman" w:hAnsi="Gotham Book"/>
                <w:szCs w:val="18"/>
                <w:lang w:eastAsia="es-MX"/>
              </w:rPr>
              <w:t>, solicitando su cumplimiento oportuno.</w:t>
            </w:r>
          </w:p>
          <w:p w14:paraId="1DA99D24" w14:textId="77777777" w:rsidR="002A1F8B" w:rsidRPr="00883325" w:rsidRDefault="002A1F8B" w:rsidP="002A1F8B">
            <w:pPr>
              <w:tabs>
                <w:tab w:val="center" w:pos="5173"/>
              </w:tabs>
              <w:spacing w:line="276" w:lineRule="auto"/>
              <w:jc w:val="both"/>
              <w:rPr>
                <w:rFonts w:ascii="Gotham Book" w:hAnsi="Gotham Book" w:cs="Arial"/>
                <w:sz w:val="18"/>
                <w:szCs w:val="18"/>
              </w:rPr>
            </w:pPr>
          </w:p>
        </w:tc>
        <w:tc>
          <w:tcPr>
            <w:tcW w:w="1843" w:type="dxa"/>
            <w:vAlign w:val="center"/>
          </w:tcPr>
          <w:p w14:paraId="0EFE3F14" w14:textId="77777777"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Acta firmada</w:t>
            </w:r>
          </w:p>
        </w:tc>
        <w:tc>
          <w:tcPr>
            <w:tcW w:w="1842" w:type="dxa"/>
            <w:vAlign w:val="center"/>
          </w:tcPr>
          <w:p w14:paraId="4AC6A34E" w14:textId="579526B4" w:rsidR="002A1F8B" w:rsidRPr="00883325" w:rsidRDefault="002A1F8B" w:rsidP="002A1F8B">
            <w:pPr>
              <w:tabs>
                <w:tab w:val="center" w:pos="5173"/>
              </w:tabs>
              <w:spacing w:line="276" w:lineRule="auto"/>
              <w:jc w:val="center"/>
              <w:rPr>
                <w:rFonts w:ascii="Gotham Book" w:hAnsi="Gotham Book" w:cs="Arial"/>
                <w:sz w:val="18"/>
                <w:szCs w:val="18"/>
              </w:rPr>
            </w:pPr>
            <w:r>
              <w:rPr>
                <w:rFonts w:ascii="Gotham Book" w:hAnsi="Gotham Book" w:cs="Arial"/>
                <w:sz w:val="18"/>
                <w:szCs w:val="18"/>
              </w:rPr>
              <w:t xml:space="preserve">Numerales </w:t>
            </w:r>
            <w:r w:rsidR="00E44189">
              <w:rPr>
                <w:rFonts w:ascii="Gotham Book" w:hAnsi="Gotham Book" w:cs="Arial"/>
                <w:sz w:val="18"/>
                <w:szCs w:val="18"/>
              </w:rPr>
              <w:t xml:space="preserve">8.6, incisos e) y f), </w:t>
            </w:r>
            <w:r>
              <w:rPr>
                <w:rFonts w:ascii="Gotham Book" w:hAnsi="Gotham Book" w:cs="Arial"/>
                <w:sz w:val="18"/>
                <w:szCs w:val="18"/>
              </w:rPr>
              <w:t>3</w:t>
            </w:r>
            <w:r w:rsidR="00E44189">
              <w:rPr>
                <w:rFonts w:ascii="Gotham Book" w:hAnsi="Gotham Book" w:cs="Arial"/>
                <w:sz w:val="18"/>
                <w:szCs w:val="18"/>
              </w:rPr>
              <w:t>7</w:t>
            </w:r>
            <w:r>
              <w:rPr>
                <w:rFonts w:ascii="Gotham Book" w:hAnsi="Gotham Book" w:cs="Arial"/>
                <w:sz w:val="18"/>
                <w:szCs w:val="18"/>
              </w:rPr>
              <w:t xml:space="preserve"> y</w:t>
            </w:r>
            <w:r w:rsidR="00E44189">
              <w:rPr>
                <w:rFonts w:ascii="Gotham Book" w:hAnsi="Gotham Book" w:cs="Arial"/>
                <w:sz w:val="18"/>
                <w:szCs w:val="18"/>
              </w:rPr>
              <w:t xml:space="preserve"> 41</w:t>
            </w:r>
          </w:p>
        </w:tc>
      </w:tr>
      <w:tr w:rsidR="002A1F8B" w:rsidRPr="003F2726" w14:paraId="4E03BA53" w14:textId="77777777" w:rsidTr="00E44189">
        <w:tc>
          <w:tcPr>
            <w:tcW w:w="710" w:type="dxa"/>
            <w:vAlign w:val="center"/>
          </w:tcPr>
          <w:p w14:paraId="0ED84344" w14:textId="00B7DD9B" w:rsidR="002A1F8B" w:rsidRPr="00883325" w:rsidRDefault="002A1F8B" w:rsidP="002A1F8B">
            <w:pPr>
              <w:tabs>
                <w:tab w:val="left" w:pos="555"/>
                <w:tab w:val="center" w:pos="5173"/>
              </w:tabs>
              <w:spacing w:line="276" w:lineRule="auto"/>
              <w:ind w:right="33"/>
              <w:jc w:val="center"/>
              <w:rPr>
                <w:rFonts w:ascii="Gotham Book" w:hAnsi="Gotham Book" w:cs="Arial"/>
                <w:sz w:val="18"/>
                <w:szCs w:val="18"/>
              </w:rPr>
            </w:pPr>
            <w:r>
              <w:rPr>
                <w:rFonts w:ascii="Gotham Book" w:hAnsi="Gotham Book" w:cs="Arial"/>
                <w:sz w:val="18"/>
                <w:szCs w:val="18"/>
              </w:rPr>
              <w:t>1</w:t>
            </w:r>
            <w:r w:rsidR="003E3DD1">
              <w:rPr>
                <w:rFonts w:ascii="Gotham Book" w:hAnsi="Gotham Book" w:cs="Arial"/>
                <w:sz w:val="18"/>
                <w:szCs w:val="18"/>
              </w:rPr>
              <w:t>2</w:t>
            </w:r>
          </w:p>
        </w:tc>
        <w:tc>
          <w:tcPr>
            <w:tcW w:w="1984" w:type="dxa"/>
            <w:vAlign w:val="center"/>
          </w:tcPr>
          <w:p w14:paraId="19994D04" w14:textId="77777777" w:rsidR="002A1F8B" w:rsidRPr="00883325" w:rsidRDefault="002A1F8B" w:rsidP="00071049">
            <w:pPr>
              <w:tabs>
                <w:tab w:val="center" w:pos="5173"/>
              </w:tabs>
              <w:spacing w:line="276" w:lineRule="auto"/>
              <w:ind w:right="34"/>
              <w:rPr>
                <w:rFonts w:ascii="Gotham Book" w:hAnsi="Gotham Book" w:cs="Arial"/>
                <w:sz w:val="18"/>
                <w:szCs w:val="18"/>
              </w:rPr>
            </w:pPr>
            <w:r w:rsidRPr="00883325">
              <w:rPr>
                <w:rFonts w:ascii="Gotham Book" w:hAnsi="Gotham Book" w:cs="Arial"/>
                <w:sz w:val="18"/>
                <w:szCs w:val="18"/>
              </w:rPr>
              <w:t>Vocal Ejecutivo</w:t>
            </w:r>
          </w:p>
        </w:tc>
        <w:tc>
          <w:tcPr>
            <w:tcW w:w="3686" w:type="dxa"/>
            <w:vAlign w:val="center"/>
          </w:tcPr>
          <w:p w14:paraId="292C469B" w14:textId="63B7958C" w:rsidR="002A1F8B" w:rsidRPr="00883325" w:rsidRDefault="002A1F8B" w:rsidP="002A1F8B">
            <w:pPr>
              <w:tabs>
                <w:tab w:val="center" w:pos="5173"/>
              </w:tabs>
              <w:spacing w:line="276" w:lineRule="auto"/>
              <w:jc w:val="both"/>
              <w:rPr>
                <w:rFonts w:ascii="Gotham Book" w:hAnsi="Gotham Book" w:cs="Arial"/>
                <w:sz w:val="18"/>
                <w:szCs w:val="18"/>
              </w:rPr>
            </w:pPr>
            <w:r>
              <w:rPr>
                <w:rFonts w:ascii="Gotham Book" w:hAnsi="Gotham Book" w:cs="Arial"/>
                <w:sz w:val="18"/>
                <w:szCs w:val="18"/>
              </w:rPr>
              <w:t>Da</w:t>
            </w:r>
            <w:r w:rsidRPr="00E061B6">
              <w:rPr>
                <w:rFonts w:ascii="Gotham Book" w:hAnsi="Gotham Book" w:cs="Arial"/>
                <w:sz w:val="18"/>
                <w:szCs w:val="18"/>
              </w:rPr>
              <w:t xml:space="preserve"> seguimiento y verifica que el cumplimiento de los acuerdos se realice en tiempo y forma</w:t>
            </w:r>
            <w:r w:rsidRPr="00883325">
              <w:rPr>
                <w:rFonts w:ascii="Gotham Book" w:hAnsi="Gotham Book" w:cs="Arial"/>
                <w:sz w:val="18"/>
                <w:szCs w:val="18"/>
              </w:rPr>
              <w:t>.</w:t>
            </w:r>
          </w:p>
        </w:tc>
        <w:tc>
          <w:tcPr>
            <w:tcW w:w="1843" w:type="dxa"/>
            <w:vAlign w:val="center"/>
          </w:tcPr>
          <w:p w14:paraId="229D6BF9" w14:textId="77777777" w:rsidR="002A1F8B" w:rsidRPr="00883325" w:rsidRDefault="002A1F8B" w:rsidP="002A1F8B">
            <w:pPr>
              <w:tabs>
                <w:tab w:val="center" w:pos="5173"/>
              </w:tabs>
              <w:spacing w:line="276" w:lineRule="auto"/>
              <w:jc w:val="center"/>
              <w:rPr>
                <w:rFonts w:ascii="Gotham Book" w:hAnsi="Gotham Book" w:cs="Arial"/>
                <w:sz w:val="18"/>
                <w:szCs w:val="18"/>
              </w:rPr>
            </w:pPr>
            <w:r w:rsidRPr="00883325">
              <w:rPr>
                <w:rFonts w:ascii="Gotham Book" w:hAnsi="Gotham Book" w:cs="Arial"/>
                <w:sz w:val="18"/>
                <w:szCs w:val="18"/>
              </w:rPr>
              <w:t>Acta firmada</w:t>
            </w:r>
          </w:p>
        </w:tc>
        <w:tc>
          <w:tcPr>
            <w:tcW w:w="1842" w:type="dxa"/>
            <w:vAlign w:val="center"/>
          </w:tcPr>
          <w:p w14:paraId="23855B13" w14:textId="0E07D9C3" w:rsidR="002A1F8B" w:rsidRPr="00883325" w:rsidRDefault="002A1F8B" w:rsidP="002A1F8B">
            <w:pPr>
              <w:tabs>
                <w:tab w:val="center" w:pos="5173"/>
              </w:tabs>
              <w:spacing w:line="276" w:lineRule="auto"/>
              <w:jc w:val="center"/>
              <w:rPr>
                <w:rFonts w:ascii="Gotham Book" w:hAnsi="Gotham Book" w:cs="Arial"/>
                <w:sz w:val="18"/>
                <w:szCs w:val="18"/>
              </w:rPr>
            </w:pPr>
            <w:r>
              <w:rPr>
                <w:rFonts w:ascii="Gotham Book" w:hAnsi="Gotham Book" w:cs="Arial"/>
                <w:sz w:val="18"/>
                <w:szCs w:val="18"/>
              </w:rPr>
              <w:t xml:space="preserve">Numeral </w:t>
            </w:r>
            <w:r w:rsidR="0025447C">
              <w:rPr>
                <w:rFonts w:ascii="Gotham Book" w:hAnsi="Gotham Book" w:cs="Arial"/>
                <w:sz w:val="18"/>
                <w:szCs w:val="18"/>
              </w:rPr>
              <w:t>30</w:t>
            </w:r>
            <w:r>
              <w:rPr>
                <w:rFonts w:ascii="Gotham Book" w:hAnsi="Gotham Book" w:cs="Arial"/>
                <w:sz w:val="18"/>
                <w:szCs w:val="18"/>
              </w:rPr>
              <w:t xml:space="preserve">.3, fracción VI </w:t>
            </w:r>
          </w:p>
        </w:tc>
      </w:tr>
    </w:tbl>
    <w:p w14:paraId="7153935D" w14:textId="56C04706" w:rsidR="00AA50C3" w:rsidRDefault="00AA50C3" w:rsidP="002A1F8B"/>
    <w:p w14:paraId="0CB8ABC3" w14:textId="5F3365D7" w:rsidR="00E52941" w:rsidRPr="003F2726" w:rsidRDefault="00E52941" w:rsidP="00D3078E">
      <w:pPr>
        <w:pStyle w:val="Texto"/>
        <w:tabs>
          <w:tab w:val="center" w:pos="4565"/>
        </w:tabs>
        <w:spacing w:after="0" w:line="276" w:lineRule="auto"/>
        <w:ind w:left="-284" w:firstLine="0"/>
        <w:rPr>
          <w:rFonts w:ascii="Gotham Book" w:hAnsi="Gotham Book"/>
          <w:sz w:val="21"/>
          <w:szCs w:val="21"/>
        </w:rPr>
      </w:pPr>
      <w:r w:rsidRPr="003F2726">
        <w:rPr>
          <w:rFonts w:ascii="Gotham Book" w:hAnsi="Gotham Book"/>
          <w:b/>
          <w:sz w:val="21"/>
          <w:szCs w:val="21"/>
        </w:rPr>
        <w:t xml:space="preserve">Artículo </w:t>
      </w:r>
      <w:r w:rsidR="007B5ABC" w:rsidRPr="003F2726">
        <w:rPr>
          <w:rFonts w:ascii="Gotham Book" w:hAnsi="Gotham Book"/>
          <w:b/>
          <w:sz w:val="21"/>
          <w:szCs w:val="21"/>
        </w:rPr>
        <w:t>Cuarto</w:t>
      </w:r>
      <w:r w:rsidR="007B5ABC" w:rsidRPr="003F2726">
        <w:rPr>
          <w:rFonts w:ascii="Gotham Book" w:hAnsi="Gotham Book"/>
          <w:sz w:val="21"/>
          <w:szCs w:val="21"/>
        </w:rPr>
        <w:t>. -</w:t>
      </w:r>
      <w:r w:rsidRPr="003F2726">
        <w:rPr>
          <w:rFonts w:ascii="Gotham Book" w:hAnsi="Gotham Book"/>
          <w:sz w:val="21"/>
          <w:szCs w:val="21"/>
        </w:rPr>
        <w:t xml:space="preserve"> La interpretación para efectos administrativos del presente acuerdo, así como la resolución de los casos no previstos en el mismo, corresponderán a la Secretar</w:t>
      </w:r>
      <w:r w:rsidR="007B5ABC">
        <w:rPr>
          <w:rFonts w:ascii="Gotham Book" w:hAnsi="Gotham Book"/>
          <w:sz w:val="21"/>
          <w:szCs w:val="21"/>
        </w:rPr>
        <w:t>í</w:t>
      </w:r>
      <w:r w:rsidRPr="003F2726">
        <w:rPr>
          <w:rFonts w:ascii="Gotham Book" w:hAnsi="Gotham Book"/>
          <w:sz w:val="21"/>
          <w:szCs w:val="21"/>
        </w:rPr>
        <w:t>a de la Función Pública.</w:t>
      </w:r>
    </w:p>
    <w:p w14:paraId="3ED1B5D4" w14:textId="4277B5F1" w:rsidR="00745695" w:rsidRPr="00F07E5A" w:rsidRDefault="00745695" w:rsidP="00D3078E">
      <w:pPr>
        <w:pStyle w:val="Texto"/>
        <w:tabs>
          <w:tab w:val="center" w:pos="4565"/>
        </w:tabs>
        <w:spacing w:after="0" w:line="276" w:lineRule="auto"/>
        <w:ind w:left="-284" w:firstLine="0"/>
        <w:rPr>
          <w:rFonts w:ascii="Gotham Book" w:hAnsi="Gotham Book"/>
          <w:b/>
          <w:sz w:val="21"/>
          <w:szCs w:val="21"/>
        </w:rPr>
      </w:pPr>
    </w:p>
    <w:p w14:paraId="1AAA3353" w14:textId="61F1820B" w:rsidR="00E52941" w:rsidRPr="003F2726" w:rsidRDefault="00E52941" w:rsidP="00D3078E">
      <w:pPr>
        <w:pStyle w:val="Texto"/>
        <w:tabs>
          <w:tab w:val="center" w:pos="4565"/>
        </w:tabs>
        <w:spacing w:after="0" w:line="276" w:lineRule="auto"/>
        <w:ind w:left="-284" w:firstLine="0"/>
        <w:rPr>
          <w:rFonts w:ascii="Gotham Book" w:hAnsi="Gotham Book"/>
          <w:sz w:val="21"/>
          <w:szCs w:val="21"/>
        </w:rPr>
      </w:pPr>
      <w:r w:rsidRPr="003F2726">
        <w:rPr>
          <w:rFonts w:ascii="Gotham Book" w:hAnsi="Gotham Book"/>
          <w:b/>
          <w:sz w:val="21"/>
          <w:szCs w:val="21"/>
        </w:rPr>
        <w:t xml:space="preserve">Artículo </w:t>
      </w:r>
      <w:r w:rsidR="0067400D">
        <w:rPr>
          <w:rFonts w:ascii="Gotham Book" w:hAnsi="Gotham Book"/>
          <w:b/>
          <w:sz w:val="21"/>
          <w:szCs w:val="21"/>
        </w:rPr>
        <w:t>Quinto</w:t>
      </w:r>
      <w:r w:rsidR="007B5ABC" w:rsidRPr="003F2726">
        <w:rPr>
          <w:rFonts w:ascii="Gotham Book" w:hAnsi="Gotham Book"/>
          <w:b/>
          <w:sz w:val="21"/>
          <w:szCs w:val="21"/>
        </w:rPr>
        <w:t>. -</w:t>
      </w:r>
      <w:r w:rsidRPr="003F2726">
        <w:rPr>
          <w:rFonts w:ascii="Gotham Book" w:hAnsi="Gotham Book"/>
          <w:sz w:val="21"/>
          <w:szCs w:val="21"/>
        </w:rPr>
        <w:t xml:space="preserve"> Las Disposiciones y procedimientos contenidos en el Manual a que se refiere el presente Acuerdo deberán revisarse, cuando menos una vez al año por la Secretar</w:t>
      </w:r>
      <w:r w:rsidR="007B5ABC">
        <w:rPr>
          <w:rFonts w:ascii="Gotham Book" w:hAnsi="Gotham Book"/>
          <w:sz w:val="21"/>
          <w:szCs w:val="21"/>
        </w:rPr>
        <w:t>í</w:t>
      </w:r>
      <w:r w:rsidRPr="003F2726">
        <w:rPr>
          <w:rFonts w:ascii="Gotham Book" w:hAnsi="Gotham Book"/>
          <w:sz w:val="21"/>
          <w:szCs w:val="21"/>
        </w:rPr>
        <w:t xml:space="preserve">a de la Función Pública, para efectos de su actualización de resultar procedente.    </w:t>
      </w:r>
    </w:p>
    <w:p w14:paraId="0E7FB7D2" w14:textId="77777777" w:rsidR="00E52941" w:rsidRPr="003F2726" w:rsidRDefault="00E52941" w:rsidP="00D3078E">
      <w:pPr>
        <w:pStyle w:val="Texto"/>
        <w:tabs>
          <w:tab w:val="center" w:pos="4565"/>
        </w:tabs>
        <w:spacing w:after="0" w:line="276" w:lineRule="auto"/>
        <w:ind w:left="-284" w:firstLine="0"/>
        <w:rPr>
          <w:rFonts w:ascii="Gotham Book" w:hAnsi="Gotham Book"/>
          <w:sz w:val="21"/>
          <w:szCs w:val="21"/>
        </w:rPr>
      </w:pPr>
    </w:p>
    <w:p w14:paraId="54BB9D66" w14:textId="17394AB1" w:rsidR="00E52941" w:rsidRDefault="00E52941" w:rsidP="00D3078E">
      <w:pPr>
        <w:pStyle w:val="Texto"/>
        <w:tabs>
          <w:tab w:val="center" w:pos="4565"/>
        </w:tabs>
        <w:spacing w:after="0" w:line="276" w:lineRule="auto"/>
        <w:ind w:left="-284" w:firstLine="0"/>
        <w:rPr>
          <w:rFonts w:ascii="Gotham Book" w:hAnsi="Gotham Book"/>
          <w:sz w:val="21"/>
          <w:szCs w:val="21"/>
        </w:rPr>
      </w:pPr>
      <w:r w:rsidRPr="003F2726">
        <w:rPr>
          <w:rFonts w:ascii="Gotham Book" w:hAnsi="Gotham Book"/>
          <w:b/>
          <w:sz w:val="21"/>
          <w:szCs w:val="21"/>
        </w:rPr>
        <w:t xml:space="preserve">Artículo </w:t>
      </w:r>
      <w:r w:rsidR="007B5ABC" w:rsidRPr="003F2726">
        <w:rPr>
          <w:rFonts w:ascii="Gotham Book" w:hAnsi="Gotham Book"/>
          <w:b/>
          <w:sz w:val="21"/>
          <w:szCs w:val="21"/>
        </w:rPr>
        <w:t>Sexto. -</w:t>
      </w:r>
      <w:r w:rsidRPr="003F2726">
        <w:rPr>
          <w:rFonts w:ascii="Gotham Book" w:hAnsi="Gotham Book"/>
          <w:sz w:val="21"/>
          <w:szCs w:val="21"/>
        </w:rPr>
        <w:t xml:space="preserve"> Los Órganos Fiscalizadores vigilar</w:t>
      </w:r>
      <w:r w:rsidR="00AD0740">
        <w:rPr>
          <w:rFonts w:ascii="Gotham Book" w:hAnsi="Gotham Book"/>
          <w:sz w:val="21"/>
          <w:szCs w:val="21"/>
        </w:rPr>
        <w:t>á</w:t>
      </w:r>
      <w:r w:rsidRPr="003F2726">
        <w:rPr>
          <w:rFonts w:ascii="Gotham Book" w:hAnsi="Gotham Book"/>
          <w:sz w:val="21"/>
          <w:szCs w:val="21"/>
        </w:rPr>
        <w:t>n el cumplimiento de lo dispuesto en el presente Acuerdo y otorgarán la asesoría y apoyo que corresponda a las y los Titulares y demás servidoras y servidores públicos de las dependencias y entidades para mantener un Sistema de Control Interno Institucional en operación, actualizado y en un proceso de mejora continua</w:t>
      </w:r>
      <w:r w:rsidR="00AD0740">
        <w:rPr>
          <w:rFonts w:ascii="Gotham Book" w:hAnsi="Gotham Book"/>
          <w:sz w:val="21"/>
          <w:szCs w:val="21"/>
        </w:rPr>
        <w:t>.</w:t>
      </w:r>
    </w:p>
    <w:p w14:paraId="0738A195" w14:textId="77777777" w:rsidR="0067400D" w:rsidRPr="003F2726" w:rsidRDefault="0067400D" w:rsidP="00D3078E">
      <w:pPr>
        <w:pStyle w:val="Texto"/>
        <w:tabs>
          <w:tab w:val="center" w:pos="4565"/>
        </w:tabs>
        <w:spacing w:after="0" w:line="276" w:lineRule="auto"/>
        <w:ind w:left="-284" w:firstLine="0"/>
        <w:rPr>
          <w:rFonts w:ascii="Gotham Book" w:hAnsi="Gotham Book"/>
          <w:sz w:val="21"/>
          <w:szCs w:val="21"/>
        </w:rPr>
      </w:pPr>
    </w:p>
    <w:p w14:paraId="229B897A" w14:textId="783B0A80" w:rsidR="0067400D" w:rsidRPr="00F07E5A" w:rsidRDefault="0067400D" w:rsidP="00D3078E">
      <w:pPr>
        <w:pStyle w:val="Texto"/>
        <w:tabs>
          <w:tab w:val="center" w:pos="4565"/>
        </w:tabs>
        <w:spacing w:after="0" w:line="276" w:lineRule="auto"/>
        <w:ind w:left="-284" w:firstLine="0"/>
        <w:rPr>
          <w:rFonts w:ascii="Gotham Book" w:hAnsi="Gotham Book"/>
          <w:bCs/>
          <w:sz w:val="21"/>
          <w:szCs w:val="21"/>
        </w:rPr>
      </w:pPr>
      <w:r>
        <w:rPr>
          <w:rFonts w:ascii="Gotham Book" w:hAnsi="Gotham Book"/>
          <w:b/>
          <w:sz w:val="21"/>
          <w:szCs w:val="21"/>
        </w:rPr>
        <w:t xml:space="preserve">Artículo Séptimo. </w:t>
      </w:r>
      <w:r w:rsidRPr="00745695">
        <w:rPr>
          <w:rFonts w:ascii="Gotham Book" w:hAnsi="Gotham Book"/>
          <w:bCs/>
          <w:sz w:val="21"/>
          <w:szCs w:val="21"/>
        </w:rPr>
        <w:t>– Aquellas dependencias o entidades</w:t>
      </w:r>
      <w:r>
        <w:rPr>
          <w:rFonts w:ascii="Gotham Book" w:hAnsi="Gotham Book"/>
          <w:bCs/>
          <w:sz w:val="21"/>
          <w:szCs w:val="21"/>
        </w:rPr>
        <w:t xml:space="preserve"> que inicien la implementación de su Sistema de Control Interno Institucional, tendrán hasta un año para llevar a cabo las acciones de control interno e integrar su respectivo Comité de Control y Desempeño Institucional, en los plazos que para ello determine la Secretaría de la Función Pública</w:t>
      </w:r>
      <w:r w:rsidRPr="00F07E5A">
        <w:rPr>
          <w:rFonts w:ascii="Gotham Book" w:hAnsi="Gotham Book"/>
          <w:bCs/>
          <w:sz w:val="21"/>
          <w:szCs w:val="21"/>
        </w:rPr>
        <w:t>.</w:t>
      </w:r>
    </w:p>
    <w:p w14:paraId="61999C1B" w14:textId="0E8B83EB" w:rsidR="00891742" w:rsidRDefault="00891742" w:rsidP="005E6729">
      <w:pPr>
        <w:pStyle w:val="Texto"/>
        <w:tabs>
          <w:tab w:val="left" w:pos="7245"/>
        </w:tabs>
        <w:spacing w:after="0" w:line="276" w:lineRule="auto"/>
        <w:ind w:firstLine="0"/>
        <w:rPr>
          <w:rFonts w:ascii="Gotham Book" w:hAnsi="Gotham Book"/>
          <w:b/>
          <w:sz w:val="21"/>
          <w:szCs w:val="21"/>
        </w:rPr>
      </w:pPr>
      <w:r>
        <w:rPr>
          <w:rFonts w:ascii="Gotham Book" w:hAnsi="Gotham Book"/>
          <w:b/>
          <w:sz w:val="21"/>
          <w:szCs w:val="21"/>
        </w:rPr>
        <w:lastRenderedPageBreak/>
        <w:t xml:space="preserve">ANEXO al </w:t>
      </w:r>
      <w:r w:rsidR="0094392C">
        <w:rPr>
          <w:rFonts w:ascii="Gotham Book" w:hAnsi="Gotham Book"/>
          <w:b/>
          <w:sz w:val="21"/>
          <w:szCs w:val="21"/>
        </w:rPr>
        <w:t>CAPÍTULO I DEL TÍTULO SEGUNDO DEL MARCO INTEGRADO DE CONTROL INTERNO</w:t>
      </w:r>
    </w:p>
    <w:p w14:paraId="62A0A15C" w14:textId="77777777" w:rsidR="00891742" w:rsidRDefault="00891742" w:rsidP="005E6729">
      <w:pPr>
        <w:pStyle w:val="Texto"/>
        <w:tabs>
          <w:tab w:val="left" w:pos="7245"/>
        </w:tabs>
        <w:spacing w:after="0" w:line="276" w:lineRule="auto"/>
        <w:ind w:firstLine="0"/>
        <w:rPr>
          <w:rFonts w:ascii="Gotham Book" w:hAnsi="Gotham Book"/>
          <w:b/>
          <w:sz w:val="21"/>
          <w:szCs w:val="21"/>
        </w:rPr>
      </w:pPr>
    </w:p>
    <w:p w14:paraId="7D69B9B8" w14:textId="19507DE1" w:rsidR="00F45F6D" w:rsidRDefault="00F45F6D" w:rsidP="005E6729">
      <w:pPr>
        <w:pStyle w:val="Texto"/>
        <w:tabs>
          <w:tab w:val="left" w:pos="7245"/>
        </w:tabs>
        <w:spacing w:after="0" w:line="276" w:lineRule="auto"/>
        <w:ind w:firstLine="0"/>
        <w:rPr>
          <w:rFonts w:ascii="Gotham Book" w:hAnsi="Gotham Book"/>
          <w:b/>
          <w:sz w:val="21"/>
          <w:szCs w:val="21"/>
        </w:rPr>
      </w:pPr>
      <w:r w:rsidRPr="003F2726">
        <w:rPr>
          <w:rFonts w:ascii="Gotham Book" w:hAnsi="Gotham Book"/>
          <w:b/>
          <w:sz w:val="21"/>
          <w:szCs w:val="21"/>
        </w:rPr>
        <w:t xml:space="preserve">Normas generales, principios y elementos de control interno.  </w:t>
      </w:r>
    </w:p>
    <w:p w14:paraId="3FF9DA5C" w14:textId="6F3AC90C" w:rsidR="0094392C" w:rsidRDefault="0094392C" w:rsidP="005E6729">
      <w:pPr>
        <w:pStyle w:val="Texto"/>
        <w:tabs>
          <w:tab w:val="left" w:pos="7245"/>
        </w:tabs>
        <w:spacing w:after="0" w:line="276" w:lineRule="auto"/>
        <w:ind w:firstLine="0"/>
        <w:rPr>
          <w:rFonts w:ascii="Gotham Book" w:hAnsi="Gotham Book"/>
          <w:b/>
          <w:sz w:val="21"/>
          <w:szCs w:val="21"/>
        </w:rPr>
      </w:pPr>
    </w:p>
    <w:p w14:paraId="3D3FB218" w14:textId="5C891B7F" w:rsidR="0094392C" w:rsidRPr="003F2726" w:rsidRDefault="0094392C" w:rsidP="005E6729">
      <w:pPr>
        <w:pStyle w:val="Texto"/>
        <w:tabs>
          <w:tab w:val="left" w:pos="7245"/>
        </w:tabs>
        <w:spacing w:after="0" w:line="276" w:lineRule="auto"/>
        <w:ind w:firstLine="0"/>
        <w:rPr>
          <w:rFonts w:ascii="Gotham Book" w:hAnsi="Gotham Book"/>
          <w:b/>
          <w:sz w:val="21"/>
          <w:szCs w:val="21"/>
        </w:rPr>
      </w:pPr>
      <w:r w:rsidRPr="00D8283A">
        <w:rPr>
          <w:rFonts w:ascii="Gotham Book" w:hAnsi="Gotham Book"/>
          <w:b/>
          <w:sz w:val="21"/>
          <w:szCs w:val="21"/>
        </w:rPr>
        <w:t>PRIMERA NORMA</w:t>
      </w:r>
    </w:p>
    <w:p w14:paraId="5C06C619" w14:textId="77777777" w:rsidR="00F45F6D" w:rsidRPr="00E41AD3" w:rsidRDefault="00F45F6D" w:rsidP="00E41AD3">
      <w:pPr>
        <w:pStyle w:val="Texto"/>
        <w:tabs>
          <w:tab w:val="left" w:pos="7245"/>
        </w:tabs>
        <w:spacing w:after="0" w:line="276" w:lineRule="auto"/>
        <w:ind w:firstLine="0"/>
        <w:rPr>
          <w:rFonts w:ascii="Gotham Book" w:hAnsi="Gotham Book"/>
          <w:b/>
          <w:sz w:val="21"/>
          <w:szCs w:val="21"/>
        </w:rPr>
      </w:pPr>
    </w:p>
    <w:p w14:paraId="0AEA8979" w14:textId="77777777" w:rsidR="00F45F6D" w:rsidRPr="00D37B42" w:rsidRDefault="00F45F6D" w:rsidP="005E6729">
      <w:pPr>
        <w:pStyle w:val="Texto"/>
        <w:spacing w:after="0" w:line="276" w:lineRule="auto"/>
        <w:ind w:firstLine="0"/>
        <w:rPr>
          <w:rFonts w:ascii="Gotham Book" w:hAnsi="Gotham Book"/>
          <w:b/>
          <w:sz w:val="21"/>
          <w:szCs w:val="21"/>
        </w:rPr>
      </w:pPr>
      <w:r w:rsidRPr="003F2726">
        <w:rPr>
          <w:rFonts w:ascii="Gotham Book" w:hAnsi="Gotham Book"/>
          <w:b/>
          <w:sz w:val="21"/>
          <w:szCs w:val="21"/>
        </w:rPr>
        <w:t>I. AMBIENTE DE CONTROL.</w:t>
      </w:r>
    </w:p>
    <w:p w14:paraId="62A89902" w14:textId="156A522C"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 xml:space="preserve">Es la base que proporciona la disciplina y estructura para lograr un sistema de control interno eficaz e influye en la definición de los objetivos y la constitución de las actividades de control. Para la aplicación de esta norma, la o el </w:t>
      </w:r>
      <w:r w:rsidRPr="00D8283A">
        <w:rPr>
          <w:rFonts w:ascii="Gotham Book" w:hAnsi="Gotham Book"/>
          <w:sz w:val="21"/>
          <w:szCs w:val="21"/>
        </w:rPr>
        <w:t>Titular</w:t>
      </w:r>
      <w:r w:rsidR="005F2BBF" w:rsidRPr="00D8283A">
        <w:rPr>
          <w:rFonts w:ascii="Gotham Book" w:hAnsi="Gotham Book"/>
          <w:sz w:val="21"/>
          <w:szCs w:val="21"/>
        </w:rPr>
        <w:t xml:space="preserve"> de la dependencia o entidad y</w:t>
      </w:r>
      <w:r w:rsidRPr="00D8283A">
        <w:rPr>
          <w:rFonts w:ascii="Gotham Book" w:hAnsi="Gotham Book"/>
          <w:sz w:val="21"/>
          <w:szCs w:val="21"/>
        </w:rPr>
        <w:t xml:space="preserve"> la Administración,</w:t>
      </w:r>
      <w:r w:rsidRPr="003F2726">
        <w:rPr>
          <w:rFonts w:ascii="Gotham Book" w:hAnsi="Gotham Book"/>
          <w:sz w:val="21"/>
          <w:szCs w:val="21"/>
        </w:rPr>
        <w:t xml:space="preserve"> deberán establecer y mantener un ambiente de control en toda la dependencia o entidad, que implique una actitud de respaldo hacia el control interno, así como vigilar la implementación y operación en conjunto y de manera sistémica de los siguientes principios:</w:t>
      </w:r>
    </w:p>
    <w:p w14:paraId="7902C873" w14:textId="77777777" w:rsidR="00F45F6D" w:rsidRPr="003F2726" w:rsidRDefault="00F45F6D" w:rsidP="00E41AD3">
      <w:pPr>
        <w:pStyle w:val="Texto"/>
        <w:tabs>
          <w:tab w:val="left" w:pos="7245"/>
        </w:tabs>
        <w:spacing w:after="0" w:line="276" w:lineRule="auto"/>
        <w:ind w:firstLine="0"/>
        <w:rPr>
          <w:rFonts w:ascii="Gotham Book" w:hAnsi="Gotham Book"/>
          <w:sz w:val="21"/>
          <w:szCs w:val="21"/>
        </w:rPr>
      </w:pPr>
    </w:p>
    <w:p w14:paraId="3AF20411" w14:textId="73FA877D" w:rsidR="00F45F6D" w:rsidRDefault="00F45F6D" w:rsidP="00E728A0">
      <w:pPr>
        <w:pStyle w:val="ROMANOS"/>
        <w:numPr>
          <w:ilvl w:val="0"/>
          <w:numId w:val="8"/>
        </w:numPr>
        <w:tabs>
          <w:tab w:val="clear" w:pos="720"/>
        </w:tabs>
        <w:spacing w:after="0" w:line="276" w:lineRule="auto"/>
        <w:ind w:left="426" w:hanging="426"/>
        <w:rPr>
          <w:rFonts w:ascii="Gotham Book" w:hAnsi="Gotham Book"/>
          <w:sz w:val="21"/>
          <w:szCs w:val="21"/>
        </w:rPr>
      </w:pPr>
      <w:r w:rsidRPr="003F2726">
        <w:rPr>
          <w:rFonts w:ascii="Gotham Book" w:hAnsi="Gotham Book"/>
          <w:b/>
          <w:sz w:val="21"/>
          <w:szCs w:val="21"/>
        </w:rPr>
        <w:t>Mostrar actitud de respaldo y compromiso</w:t>
      </w:r>
      <w:r w:rsidRPr="003F2726">
        <w:rPr>
          <w:rFonts w:ascii="Gotham Book" w:hAnsi="Gotham Book"/>
          <w:sz w:val="21"/>
          <w:szCs w:val="21"/>
        </w:rPr>
        <w:t xml:space="preserve">. La o el </w:t>
      </w:r>
      <w:r w:rsidRPr="00D8283A">
        <w:rPr>
          <w:rFonts w:ascii="Gotham Book" w:hAnsi="Gotham Book"/>
          <w:sz w:val="21"/>
          <w:szCs w:val="21"/>
        </w:rPr>
        <w:t xml:space="preserve">Titular </w:t>
      </w:r>
      <w:r w:rsidR="005F2BBF" w:rsidRPr="00D8283A">
        <w:rPr>
          <w:rFonts w:ascii="Gotham Book" w:hAnsi="Gotham Book"/>
          <w:sz w:val="21"/>
          <w:szCs w:val="21"/>
        </w:rPr>
        <w:t xml:space="preserve">de la dependencia o entidad </w:t>
      </w:r>
      <w:r w:rsidRPr="00D8283A">
        <w:rPr>
          <w:rFonts w:ascii="Gotham Book" w:hAnsi="Gotham Book"/>
          <w:sz w:val="21"/>
          <w:szCs w:val="21"/>
        </w:rPr>
        <w:t>y la Administración</w:t>
      </w:r>
      <w:r w:rsidRPr="003F2726">
        <w:rPr>
          <w:rFonts w:ascii="Gotham Book" w:hAnsi="Gotham Book"/>
          <w:sz w:val="21"/>
          <w:szCs w:val="21"/>
        </w:rPr>
        <w:t xml:space="preserve"> deben tener una actitud de compromiso en lo general con la integridad, los valores éticos, las normas de conducta, así como la prevención de irregularidades administrativas y actos contrarios a la integridad y en lo particular con lo dispuesto en el Código de Ética vigente en el Estado de Chihuahua.</w:t>
      </w:r>
    </w:p>
    <w:p w14:paraId="4E733524" w14:textId="77777777" w:rsidR="00E41AD3" w:rsidRPr="00E41AD3" w:rsidRDefault="00E41AD3" w:rsidP="00E41AD3">
      <w:pPr>
        <w:pStyle w:val="ROMANOS"/>
        <w:tabs>
          <w:tab w:val="clear" w:pos="720"/>
        </w:tabs>
        <w:spacing w:after="0" w:line="276" w:lineRule="auto"/>
        <w:ind w:left="0" w:firstLine="0"/>
        <w:rPr>
          <w:rFonts w:ascii="Gotham Book" w:hAnsi="Gotham Book"/>
          <w:sz w:val="21"/>
          <w:szCs w:val="21"/>
        </w:rPr>
      </w:pPr>
    </w:p>
    <w:p w14:paraId="7192D01F" w14:textId="77777777" w:rsidR="00F45F6D" w:rsidRPr="003F2726" w:rsidRDefault="00F45F6D" w:rsidP="00E41AD3">
      <w:pPr>
        <w:pStyle w:val="Texto"/>
        <w:spacing w:after="0" w:line="276" w:lineRule="auto"/>
        <w:ind w:left="426" w:firstLine="0"/>
        <w:rPr>
          <w:rFonts w:ascii="Gotham Book" w:hAnsi="Gotham Book"/>
          <w:sz w:val="21"/>
          <w:szCs w:val="21"/>
        </w:rPr>
      </w:pPr>
      <w:r w:rsidRPr="003F2726">
        <w:rPr>
          <w:rFonts w:ascii="Gotham Book" w:hAnsi="Gotham Book"/>
          <w:sz w:val="21"/>
          <w:szCs w:val="21"/>
        </w:rPr>
        <w:t>Actitud de respaldo de la o el Titular y la Administración.</w:t>
      </w:r>
    </w:p>
    <w:p w14:paraId="28472E33" w14:textId="2ADF2892" w:rsidR="00F45F6D" w:rsidRDefault="00F45F6D" w:rsidP="00E41AD3">
      <w:pPr>
        <w:pStyle w:val="Texto"/>
        <w:spacing w:after="0" w:line="276" w:lineRule="auto"/>
        <w:ind w:left="426" w:firstLine="0"/>
        <w:rPr>
          <w:rFonts w:ascii="Gotham Book" w:hAnsi="Gotham Book"/>
          <w:sz w:val="21"/>
          <w:szCs w:val="21"/>
        </w:rPr>
      </w:pPr>
      <w:r w:rsidRPr="003F2726">
        <w:rPr>
          <w:rFonts w:ascii="Gotham Book" w:hAnsi="Gotham Book"/>
          <w:sz w:val="21"/>
          <w:szCs w:val="21"/>
        </w:rPr>
        <w:t xml:space="preserve">La o </w:t>
      </w:r>
      <w:r w:rsidRPr="00E1261F">
        <w:rPr>
          <w:rFonts w:ascii="Gotham Book" w:hAnsi="Gotham Book"/>
          <w:sz w:val="21"/>
          <w:szCs w:val="21"/>
        </w:rPr>
        <w:t>el Titular</w:t>
      </w:r>
      <w:r w:rsidR="005F2BBF" w:rsidRPr="00E1261F">
        <w:rPr>
          <w:rFonts w:ascii="Gotham Book" w:hAnsi="Gotham Book"/>
          <w:sz w:val="21"/>
          <w:szCs w:val="21"/>
        </w:rPr>
        <w:t xml:space="preserve"> de la dependencia o entidad y</w:t>
      </w:r>
      <w:r w:rsidRPr="00E1261F">
        <w:rPr>
          <w:rFonts w:ascii="Gotham Book" w:hAnsi="Gotham Book"/>
          <w:sz w:val="21"/>
          <w:szCs w:val="21"/>
        </w:rPr>
        <w:t xml:space="preserve"> la Administración deben:</w:t>
      </w:r>
    </w:p>
    <w:p w14:paraId="4DC41499" w14:textId="77777777" w:rsidR="00F45F6D" w:rsidRPr="003F2726" w:rsidRDefault="00F45F6D" w:rsidP="00E41AD3">
      <w:pPr>
        <w:pStyle w:val="Texto"/>
        <w:tabs>
          <w:tab w:val="left" w:pos="7245"/>
        </w:tabs>
        <w:spacing w:after="0" w:line="276" w:lineRule="auto"/>
        <w:ind w:firstLine="0"/>
        <w:rPr>
          <w:rFonts w:ascii="Gotham Book" w:hAnsi="Gotham Book"/>
          <w:sz w:val="21"/>
          <w:szCs w:val="21"/>
        </w:rPr>
      </w:pPr>
    </w:p>
    <w:p w14:paraId="765702A7" w14:textId="77777777" w:rsidR="00F45F6D" w:rsidRPr="003F2726" w:rsidRDefault="00F45F6D" w:rsidP="00E41AD3">
      <w:pPr>
        <w:pStyle w:val="Texto"/>
        <w:spacing w:after="0" w:line="276" w:lineRule="auto"/>
        <w:ind w:left="1146" w:hanging="720"/>
        <w:rPr>
          <w:rFonts w:ascii="Gotham Book" w:hAnsi="Gotham Book"/>
          <w:sz w:val="21"/>
          <w:szCs w:val="21"/>
        </w:rPr>
      </w:pPr>
      <w:r w:rsidRPr="003F2726">
        <w:rPr>
          <w:rFonts w:ascii="Gotham Book" w:hAnsi="Gotham Book"/>
          <w:sz w:val="21"/>
          <w:szCs w:val="21"/>
        </w:rPr>
        <w:t>1.01</w:t>
      </w:r>
      <w:r w:rsidRPr="003F2726">
        <w:rPr>
          <w:rFonts w:ascii="Gotham Book" w:hAnsi="Gotham Book"/>
          <w:sz w:val="21"/>
          <w:szCs w:val="21"/>
        </w:rPr>
        <w:tab/>
        <w:t>Mostrar la importancia de la integridad, los valores éticos y las normas de conducta en sus directrices, actitudes y comportamiento.</w:t>
      </w:r>
    </w:p>
    <w:p w14:paraId="030DAF0B" w14:textId="77777777" w:rsidR="00F45F6D" w:rsidRPr="003F2726" w:rsidRDefault="00F45F6D" w:rsidP="00E41AD3">
      <w:pPr>
        <w:pStyle w:val="Texto"/>
        <w:spacing w:after="0" w:line="276" w:lineRule="auto"/>
        <w:ind w:left="1146" w:hanging="720"/>
        <w:rPr>
          <w:rFonts w:ascii="Gotham Book" w:hAnsi="Gotham Book"/>
          <w:sz w:val="21"/>
          <w:szCs w:val="21"/>
          <w:highlight w:val="yellow"/>
        </w:rPr>
      </w:pPr>
      <w:r w:rsidRPr="003F2726">
        <w:rPr>
          <w:rFonts w:ascii="Gotham Book" w:hAnsi="Gotham Book"/>
          <w:sz w:val="21"/>
          <w:szCs w:val="21"/>
        </w:rPr>
        <w:t>1.02</w:t>
      </w:r>
      <w:r w:rsidRPr="003F2726">
        <w:rPr>
          <w:rFonts w:ascii="Gotham Book" w:hAnsi="Gotham Book"/>
          <w:sz w:val="21"/>
          <w:szCs w:val="21"/>
        </w:rPr>
        <w:tab/>
        <w:t xml:space="preserve">Guiar a través del ejemplo sobre los valores, la filosofía y el estilo operativo de la dependencia o entidad. En aquellas de mayor estructura orgánica, sus distintos niveles administrativos también deben establecer la "actitud de respaldo de la Administración".  </w:t>
      </w:r>
    </w:p>
    <w:p w14:paraId="3F00DB8A" w14:textId="77777777" w:rsidR="00F45F6D" w:rsidRPr="003F2726" w:rsidRDefault="00F45F6D" w:rsidP="00E41AD3">
      <w:pPr>
        <w:pStyle w:val="Texto"/>
        <w:spacing w:after="0" w:line="276" w:lineRule="auto"/>
        <w:ind w:left="1146" w:hanging="720"/>
        <w:rPr>
          <w:rFonts w:ascii="Gotham Book" w:hAnsi="Gotham Book"/>
          <w:sz w:val="21"/>
          <w:szCs w:val="21"/>
        </w:rPr>
      </w:pPr>
      <w:r w:rsidRPr="003F2726">
        <w:rPr>
          <w:rFonts w:ascii="Gotham Book" w:hAnsi="Gotham Book"/>
          <w:sz w:val="21"/>
          <w:szCs w:val="21"/>
        </w:rPr>
        <w:t>1.03</w:t>
      </w:r>
      <w:r w:rsidRPr="003F2726">
        <w:rPr>
          <w:rFonts w:ascii="Gotham Book" w:hAnsi="Gotham Book"/>
          <w:sz w:val="21"/>
          <w:szCs w:val="21"/>
        </w:rPr>
        <w:tab/>
        <w:t>En las directrices, actitudes y conductas reflejar la integridad, los valores éticos y las normas de conducta que se esperan por parte de las y los servidores públicos en la dependencia o entidad.</w:t>
      </w:r>
    </w:p>
    <w:p w14:paraId="1EF30CDC" w14:textId="77777777" w:rsidR="00F45F6D" w:rsidRDefault="00F45F6D" w:rsidP="00E41AD3">
      <w:pPr>
        <w:pStyle w:val="Texto"/>
        <w:spacing w:after="0" w:line="276" w:lineRule="auto"/>
        <w:ind w:left="1146" w:hanging="720"/>
        <w:rPr>
          <w:rFonts w:ascii="Gotham Book" w:hAnsi="Gotham Book"/>
          <w:sz w:val="21"/>
          <w:szCs w:val="21"/>
        </w:rPr>
      </w:pPr>
      <w:r w:rsidRPr="003F2726">
        <w:rPr>
          <w:rFonts w:ascii="Gotham Book" w:hAnsi="Gotham Book"/>
          <w:sz w:val="21"/>
          <w:szCs w:val="21"/>
        </w:rPr>
        <w:t>1.04</w:t>
      </w:r>
      <w:r w:rsidRPr="003F2726">
        <w:rPr>
          <w:rFonts w:ascii="Gotham Book" w:hAnsi="Gotham Book"/>
          <w:sz w:val="21"/>
          <w:szCs w:val="21"/>
        </w:rPr>
        <w:tab/>
        <w:t>Ser un impulsor, no un obstáculo para el control interno.</w:t>
      </w:r>
    </w:p>
    <w:p w14:paraId="6D412897" w14:textId="77777777" w:rsidR="00F45F6D" w:rsidRPr="003F2726" w:rsidRDefault="00F45F6D" w:rsidP="00A53E94">
      <w:pPr>
        <w:pStyle w:val="ROMANOS"/>
        <w:tabs>
          <w:tab w:val="clear" w:pos="720"/>
        </w:tabs>
        <w:spacing w:after="0" w:line="276" w:lineRule="auto"/>
        <w:ind w:left="0" w:firstLine="0"/>
        <w:rPr>
          <w:rFonts w:ascii="Gotham Book" w:hAnsi="Gotham Book"/>
          <w:sz w:val="21"/>
          <w:szCs w:val="21"/>
        </w:rPr>
      </w:pPr>
    </w:p>
    <w:p w14:paraId="77BF0C6F" w14:textId="77777777" w:rsidR="00F45F6D" w:rsidRPr="003F2726" w:rsidRDefault="00F45F6D" w:rsidP="00A53E94">
      <w:pPr>
        <w:pStyle w:val="Texto"/>
        <w:spacing w:after="0" w:line="276" w:lineRule="auto"/>
        <w:ind w:left="426" w:firstLine="0"/>
        <w:rPr>
          <w:rFonts w:ascii="Gotham Book" w:hAnsi="Gotham Book"/>
          <w:sz w:val="21"/>
          <w:szCs w:val="21"/>
        </w:rPr>
      </w:pPr>
      <w:r w:rsidRPr="003F2726">
        <w:rPr>
          <w:rFonts w:ascii="Gotham Book" w:hAnsi="Gotham Book"/>
          <w:sz w:val="21"/>
          <w:szCs w:val="21"/>
        </w:rPr>
        <w:t>Normas de conducta.</w:t>
      </w:r>
    </w:p>
    <w:p w14:paraId="774CE798" w14:textId="4B78392B" w:rsidR="00F45F6D" w:rsidRDefault="00F45F6D" w:rsidP="00A53E94">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5E35F55F" w14:textId="77777777" w:rsidR="009A1EBA" w:rsidRPr="003F2726" w:rsidRDefault="009A1EBA" w:rsidP="009A1EBA">
      <w:pPr>
        <w:pStyle w:val="Texto"/>
        <w:spacing w:after="0" w:line="276" w:lineRule="auto"/>
        <w:ind w:left="993" w:hanging="709"/>
        <w:rPr>
          <w:rFonts w:ascii="Gotham Book" w:hAnsi="Gotham Book"/>
          <w:sz w:val="21"/>
          <w:szCs w:val="21"/>
        </w:rPr>
      </w:pPr>
    </w:p>
    <w:p w14:paraId="5C5DBA5D" w14:textId="0659F2B9" w:rsidR="00F45F6D" w:rsidRPr="003F2726" w:rsidRDefault="00F45F6D" w:rsidP="00A53E94">
      <w:pPr>
        <w:pStyle w:val="Texto"/>
        <w:spacing w:after="0" w:line="276" w:lineRule="auto"/>
        <w:ind w:left="1146" w:hanging="720"/>
        <w:rPr>
          <w:rFonts w:ascii="Gotham Book" w:hAnsi="Gotham Book"/>
          <w:sz w:val="21"/>
          <w:szCs w:val="21"/>
        </w:rPr>
      </w:pPr>
      <w:r w:rsidRPr="003F2726">
        <w:rPr>
          <w:rFonts w:ascii="Gotham Book" w:hAnsi="Gotham Book"/>
          <w:sz w:val="21"/>
          <w:szCs w:val="21"/>
        </w:rPr>
        <w:t>1.05</w:t>
      </w:r>
      <w:r w:rsidR="009A1EBA">
        <w:rPr>
          <w:rFonts w:ascii="Gotham Book" w:hAnsi="Gotham Book"/>
          <w:sz w:val="21"/>
          <w:szCs w:val="21"/>
        </w:rPr>
        <w:tab/>
      </w:r>
      <w:r w:rsidRPr="003F2726">
        <w:rPr>
          <w:rFonts w:ascii="Gotham Book" w:hAnsi="Gotham Book"/>
          <w:sz w:val="21"/>
          <w:szCs w:val="21"/>
        </w:rPr>
        <w:t>Establecer directrices para comunicar las expectativas en materia de integridad, valores éticos y normas de conducta.</w:t>
      </w:r>
    </w:p>
    <w:p w14:paraId="12C35D47" w14:textId="69D43C6B" w:rsidR="00F45F6D" w:rsidRPr="003F2726" w:rsidRDefault="00F45F6D" w:rsidP="00A53E94">
      <w:pPr>
        <w:pStyle w:val="Texto"/>
        <w:spacing w:after="0" w:line="276" w:lineRule="auto"/>
        <w:ind w:left="1146" w:hanging="720"/>
        <w:rPr>
          <w:rFonts w:ascii="Gotham Book" w:hAnsi="Gotham Book"/>
          <w:sz w:val="21"/>
          <w:szCs w:val="21"/>
        </w:rPr>
      </w:pPr>
      <w:r w:rsidRPr="003F2726">
        <w:rPr>
          <w:rFonts w:ascii="Gotham Book" w:hAnsi="Gotham Book"/>
          <w:sz w:val="21"/>
          <w:szCs w:val="21"/>
        </w:rPr>
        <w:t>1.06</w:t>
      </w:r>
      <w:r w:rsidR="009A1EBA">
        <w:rPr>
          <w:rFonts w:ascii="Gotham Book" w:hAnsi="Gotham Book"/>
          <w:sz w:val="21"/>
          <w:szCs w:val="21"/>
        </w:rPr>
        <w:tab/>
      </w:r>
      <w:r w:rsidRPr="003F2726">
        <w:rPr>
          <w:rFonts w:ascii="Gotham Book" w:hAnsi="Gotham Book"/>
          <w:sz w:val="21"/>
          <w:szCs w:val="21"/>
        </w:rPr>
        <w:t xml:space="preserve">Con la supervisión de </w:t>
      </w:r>
      <w:r w:rsidR="005F2BBF">
        <w:rPr>
          <w:rFonts w:ascii="Gotham Book" w:hAnsi="Gotham Book"/>
          <w:sz w:val="21"/>
          <w:szCs w:val="21"/>
        </w:rPr>
        <w:t>la o el Titular</w:t>
      </w:r>
      <w:r w:rsidRPr="003F2726">
        <w:rPr>
          <w:rFonts w:ascii="Gotham Book" w:hAnsi="Gotham Book"/>
          <w:sz w:val="21"/>
          <w:szCs w:val="21"/>
        </w:rPr>
        <w:t>, debe definir las expectativas que guarda la dependencia o entidad, respecto de los valores éticos en las normas de conducta.</w:t>
      </w:r>
    </w:p>
    <w:p w14:paraId="6BDE17F3" w14:textId="77777777" w:rsidR="00F45F6D" w:rsidRPr="003F2726" w:rsidRDefault="00F45F6D" w:rsidP="009A1EBA">
      <w:pPr>
        <w:pStyle w:val="Texto"/>
        <w:spacing w:after="0" w:line="276" w:lineRule="auto"/>
        <w:ind w:left="993" w:hanging="709"/>
        <w:rPr>
          <w:rFonts w:ascii="Gotham Book" w:hAnsi="Gotham Book"/>
          <w:sz w:val="21"/>
          <w:szCs w:val="21"/>
        </w:rPr>
      </w:pPr>
    </w:p>
    <w:p w14:paraId="4249B718" w14:textId="77777777" w:rsidR="00F45F6D" w:rsidRPr="003F2726" w:rsidRDefault="00F45F6D" w:rsidP="00A53E94">
      <w:pPr>
        <w:pStyle w:val="Texto"/>
        <w:spacing w:after="0" w:line="276" w:lineRule="auto"/>
        <w:ind w:left="426" w:firstLine="0"/>
        <w:rPr>
          <w:rFonts w:ascii="Gotham Book" w:hAnsi="Gotham Book"/>
          <w:sz w:val="21"/>
          <w:szCs w:val="21"/>
        </w:rPr>
      </w:pPr>
      <w:r w:rsidRPr="003F2726">
        <w:rPr>
          <w:rFonts w:ascii="Gotham Book" w:hAnsi="Gotham Book"/>
          <w:sz w:val="21"/>
          <w:szCs w:val="21"/>
        </w:rPr>
        <w:t>Apego a las normas de conducta.</w:t>
      </w:r>
    </w:p>
    <w:p w14:paraId="2101EA43" w14:textId="182AE5A8" w:rsidR="00F45F6D" w:rsidRDefault="00F45F6D" w:rsidP="00A53E94">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40B9292F" w14:textId="77777777" w:rsidR="009A1EBA" w:rsidRPr="003F2726" w:rsidRDefault="009A1EBA" w:rsidP="00A53E94">
      <w:pPr>
        <w:pStyle w:val="Texto"/>
        <w:spacing w:after="0" w:line="276" w:lineRule="auto"/>
        <w:ind w:left="993" w:hanging="709"/>
        <w:rPr>
          <w:rFonts w:ascii="Gotham Book" w:hAnsi="Gotham Book"/>
          <w:sz w:val="21"/>
          <w:szCs w:val="21"/>
        </w:rPr>
      </w:pPr>
    </w:p>
    <w:p w14:paraId="6184DE4F" w14:textId="77777777" w:rsidR="00F45F6D" w:rsidRPr="003F2726" w:rsidRDefault="00F45F6D" w:rsidP="00A53E94">
      <w:pPr>
        <w:pStyle w:val="Texto"/>
        <w:spacing w:after="0" w:line="276" w:lineRule="auto"/>
        <w:ind w:left="1146" w:hanging="720"/>
        <w:rPr>
          <w:rFonts w:ascii="Gotham Book" w:hAnsi="Gotham Book"/>
          <w:sz w:val="21"/>
          <w:szCs w:val="21"/>
        </w:rPr>
      </w:pPr>
      <w:r w:rsidRPr="003F2726">
        <w:rPr>
          <w:rFonts w:ascii="Gotham Book" w:hAnsi="Gotham Book"/>
          <w:sz w:val="21"/>
          <w:szCs w:val="21"/>
        </w:rPr>
        <w:t>1.07</w:t>
      </w:r>
      <w:r w:rsidRPr="003F2726">
        <w:rPr>
          <w:rFonts w:ascii="Gotham Book" w:hAnsi="Gotham Book"/>
          <w:sz w:val="21"/>
          <w:szCs w:val="21"/>
        </w:rPr>
        <w:tab/>
        <w:t>Establecer procesos para evaluar el desempeño del personal frente a las normas de conducta de la dependencia o entidad y atender oportunamente cualquier desviación identificada.</w:t>
      </w:r>
    </w:p>
    <w:p w14:paraId="415171F6" w14:textId="77777777" w:rsidR="00F45F6D" w:rsidRPr="003F2726" w:rsidRDefault="00F45F6D" w:rsidP="00A53E94">
      <w:pPr>
        <w:pStyle w:val="Texto"/>
        <w:spacing w:after="0" w:line="276" w:lineRule="auto"/>
        <w:ind w:left="1146" w:hanging="720"/>
        <w:rPr>
          <w:rFonts w:ascii="Gotham Book" w:hAnsi="Gotham Book"/>
          <w:sz w:val="21"/>
          <w:szCs w:val="21"/>
        </w:rPr>
      </w:pPr>
      <w:r w:rsidRPr="003F2726">
        <w:rPr>
          <w:rFonts w:ascii="Gotham Book" w:hAnsi="Gotham Book"/>
          <w:sz w:val="21"/>
          <w:szCs w:val="21"/>
        </w:rPr>
        <w:t>1.08</w:t>
      </w:r>
      <w:r w:rsidRPr="003F2726">
        <w:rPr>
          <w:rFonts w:ascii="Gotham Book" w:hAnsi="Gotham Book"/>
          <w:sz w:val="21"/>
          <w:szCs w:val="21"/>
        </w:rPr>
        <w:tab/>
        <w:t>Utilizar las normas de conducta como base para evaluar el apego a la integridad, los valores éticos y las normas de conducta en toda la dependencia o entidad.</w:t>
      </w:r>
    </w:p>
    <w:p w14:paraId="6C8DCE78" w14:textId="7913EB85" w:rsidR="00F45F6D" w:rsidRPr="003F2726" w:rsidRDefault="00C7720F" w:rsidP="00A53E94">
      <w:pPr>
        <w:pStyle w:val="Texto"/>
        <w:spacing w:after="0" w:line="276" w:lineRule="auto"/>
        <w:ind w:left="1146" w:hanging="720"/>
        <w:rPr>
          <w:rFonts w:ascii="Gotham Book" w:hAnsi="Gotham Book"/>
          <w:sz w:val="21"/>
          <w:szCs w:val="21"/>
        </w:rPr>
      </w:pPr>
      <w:r w:rsidRPr="003F2726">
        <w:rPr>
          <w:rFonts w:ascii="Gotham Book" w:hAnsi="Gotham Book"/>
          <w:sz w:val="21"/>
          <w:szCs w:val="21"/>
        </w:rPr>
        <w:t xml:space="preserve">1.09 </w:t>
      </w:r>
      <w:r w:rsidRPr="003F2726">
        <w:rPr>
          <w:rFonts w:ascii="Gotham Book" w:hAnsi="Gotham Book"/>
          <w:sz w:val="21"/>
          <w:szCs w:val="21"/>
        </w:rPr>
        <w:tab/>
      </w:r>
      <w:r w:rsidR="00F45F6D" w:rsidRPr="003F2726">
        <w:rPr>
          <w:rFonts w:ascii="Gotham Book" w:hAnsi="Gotham Book"/>
          <w:sz w:val="21"/>
          <w:szCs w:val="21"/>
        </w:rPr>
        <w:t>Determinar el nivel de tolerancia para las desviaciones. Puede establecer un nivel de tolerancia cero para el incumplimiento de ciertas normas de conducta, mientras que el incumplimiento de otras puede atenderse mediante advertencias a los servidores públicos, siempre atendiendo el incumplimiento a las normas de conducta de manera oportuna, consistente y aplicando las leyes y reglamentos correspondientes.</w:t>
      </w:r>
    </w:p>
    <w:p w14:paraId="1736C536" w14:textId="77777777" w:rsidR="00F45F6D" w:rsidRPr="003F2726" w:rsidRDefault="00F45F6D" w:rsidP="009A1EBA">
      <w:pPr>
        <w:pStyle w:val="Texto"/>
        <w:spacing w:after="0" w:line="276" w:lineRule="auto"/>
        <w:ind w:left="993" w:hanging="709"/>
        <w:rPr>
          <w:rFonts w:ascii="Gotham Book" w:hAnsi="Gotham Book"/>
          <w:sz w:val="21"/>
          <w:szCs w:val="21"/>
        </w:rPr>
      </w:pPr>
    </w:p>
    <w:p w14:paraId="2B386696" w14:textId="77777777" w:rsidR="00F45F6D" w:rsidRPr="003F2726" w:rsidRDefault="00F45F6D" w:rsidP="00A53E94">
      <w:pPr>
        <w:pStyle w:val="Texto"/>
        <w:spacing w:after="0" w:line="276" w:lineRule="auto"/>
        <w:ind w:left="426" w:firstLine="0"/>
        <w:rPr>
          <w:rFonts w:ascii="Gotham Book" w:hAnsi="Gotham Book"/>
          <w:sz w:val="21"/>
          <w:szCs w:val="21"/>
        </w:rPr>
      </w:pPr>
      <w:r w:rsidRPr="003F2726">
        <w:rPr>
          <w:rFonts w:ascii="Gotham Book" w:hAnsi="Gotham Book"/>
          <w:sz w:val="21"/>
          <w:szCs w:val="21"/>
        </w:rPr>
        <w:t>Programa, política o lineamiento de promoción de la integridad y prevención de la Corrupción.</w:t>
      </w:r>
    </w:p>
    <w:p w14:paraId="2DC44449" w14:textId="38351C9F" w:rsidR="00F45F6D" w:rsidRDefault="00F45F6D" w:rsidP="00A53E94">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6897D900" w14:textId="77777777" w:rsidR="009A1EBA" w:rsidRPr="003F2726" w:rsidRDefault="009A1EBA" w:rsidP="009A1EBA">
      <w:pPr>
        <w:pStyle w:val="Texto"/>
        <w:spacing w:after="0" w:line="276" w:lineRule="auto"/>
        <w:ind w:firstLine="283"/>
        <w:rPr>
          <w:rFonts w:ascii="Gotham Book" w:hAnsi="Gotham Book"/>
          <w:sz w:val="21"/>
          <w:szCs w:val="21"/>
        </w:rPr>
      </w:pPr>
    </w:p>
    <w:p w14:paraId="5D7C7C69" w14:textId="6F58AEC1" w:rsidR="00F45F6D" w:rsidRPr="003F2726" w:rsidRDefault="009A1EBA" w:rsidP="00A53E94">
      <w:pPr>
        <w:pStyle w:val="Texto"/>
        <w:spacing w:after="0" w:line="276" w:lineRule="auto"/>
        <w:ind w:left="1146" w:hanging="720"/>
        <w:rPr>
          <w:rFonts w:ascii="Gotham Book" w:hAnsi="Gotham Book"/>
          <w:sz w:val="21"/>
          <w:szCs w:val="21"/>
        </w:rPr>
      </w:pPr>
      <w:r>
        <w:rPr>
          <w:rFonts w:ascii="Gotham Book" w:hAnsi="Gotham Book"/>
          <w:sz w:val="21"/>
          <w:szCs w:val="21"/>
        </w:rPr>
        <w:t>1.10</w:t>
      </w:r>
      <w:r>
        <w:rPr>
          <w:rFonts w:ascii="Gotham Book" w:hAnsi="Gotham Book"/>
          <w:sz w:val="21"/>
          <w:szCs w:val="21"/>
        </w:rPr>
        <w:tab/>
      </w:r>
      <w:r w:rsidR="00F45F6D" w:rsidRPr="003F2726">
        <w:rPr>
          <w:rFonts w:ascii="Gotham Book" w:hAnsi="Gotham Book"/>
          <w:sz w:val="21"/>
          <w:szCs w:val="21"/>
        </w:rPr>
        <w:t>Articular un programa, política o lineamiento institucional de promoción de la integridad y prevención de la corrupción, que considere como mínimo la capacitación continua en la materia para todo el personal; la difusión adecuada de los códigos de ética y conducta implementados; el establecimiento, difusión y operación de un mecanismo de denuncia anónima y confidencial de hechos contrarios a la integridad; así como una función específica de gestión de riesgos de corrupción en la dependencia o entidad, como parte del componente de administración de riesgos (con todos los elementos incluidos en dicho componente).</w:t>
      </w:r>
    </w:p>
    <w:p w14:paraId="0BBDA476" w14:textId="77777777" w:rsidR="00F45F6D" w:rsidRPr="003F2726" w:rsidRDefault="00F45F6D" w:rsidP="009A1EBA">
      <w:pPr>
        <w:pStyle w:val="Texto"/>
        <w:spacing w:after="0" w:line="276" w:lineRule="auto"/>
        <w:ind w:left="1008" w:hanging="720"/>
        <w:rPr>
          <w:rFonts w:ascii="Gotham Book" w:hAnsi="Gotham Book"/>
          <w:sz w:val="21"/>
          <w:szCs w:val="21"/>
        </w:rPr>
      </w:pPr>
    </w:p>
    <w:p w14:paraId="055AEDF4" w14:textId="77777777" w:rsidR="00F45F6D" w:rsidRPr="003F2726" w:rsidRDefault="00F45F6D" w:rsidP="00A53E94">
      <w:pPr>
        <w:pStyle w:val="Texto"/>
        <w:spacing w:after="0" w:line="276" w:lineRule="auto"/>
        <w:ind w:left="1146" w:hanging="12"/>
        <w:rPr>
          <w:rFonts w:ascii="Gotham Book" w:hAnsi="Gotham Book"/>
          <w:sz w:val="21"/>
          <w:szCs w:val="21"/>
        </w:rPr>
      </w:pPr>
      <w:r w:rsidRPr="003F2726">
        <w:rPr>
          <w:rFonts w:ascii="Gotham Book" w:hAnsi="Gotham Book"/>
          <w:sz w:val="21"/>
          <w:szCs w:val="21"/>
        </w:rPr>
        <w:t>Cumplimiento, supervisión y actualización continúa del programa, política o lineamiento de promoción de la integridad y prevención de la corrupción.</w:t>
      </w:r>
    </w:p>
    <w:p w14:paraId="0C676E21" w14:textId="77777777" w:rsidR="00F45F6D" w:rsidRPr="003F2726" w:rsidRDefault="00F45F6D" w:rsidP="00A53E94">
      <w:pPr>
        <w:pStyle w:val="Texto"/>
        <w:spacing w:after="0" w:line="276" w:lineRule="auto"/>
        <w:ind w:firstLine="283"/>
        <w:rPr>
          <w:rFonts w:ascii="Gotham Book" w:hAnsi="Gotham Book"/>
          <w:sz w:val="21"/>
          <w:szCs w:val="21"/>
        </w:rPr>
      </w:pPr>
    </w:p>
    <w:p w14:paraId="76F89C36" w14:textId="2AD0D629" w:rsidR="00F45F6D" w:rsidRDefault="00F45F6D" w:rsidP="00A53E94">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28B4A55C" w14:textId="77777777" w:rsidR="009A1EBA" w:rsidRPr="003F2726" w:rsidRDefault="009A1EBA" w:rsidP="00A53E94">
      <w:pPr>
        <w:pStyle w:val="Texto"/>
        <w:spacing w:after="0" w:line="276" w:lineRule="auto"/>
        <w:ind w:firstLine="283"/>
        <w:rPr>
          <w:rFonts w:ascii="Gotham Book" w:hAnsi="Gotham Book"/>
          <w:sz w:val="21"/>
          <w:szCs w:val="21"/>
        </w:rPr>
      </w:pPr>
    </w:p>
    <w:p w14:paraId="3A8DB49C" w14:textId="78DF551B" w:rsidR="00F45F6D" w:rsidRPr="003F2726" w:rsidRDefault="00F45F6D" w:rsidP="00A53E94">
      <w:pPr>
        <w:pStyle w:val="Texto"/>
        <w:spacing w:after="0" w:line="276" w:lineRule="auto"/>
        <w:ind w:left="1146" w:hanging="720"/>
        <w:rPr>
          <w:rFonts w:ascii="Gotham Book" w:hAnsi="Gotham Book"/>
          <w:sz w:val="21"/>
          <w:szCs w:val="21"/>
        </w:rPr>
      </w:pPr>
      <w:r w:rsidRPr="009A1EBA">
        <w:rPr>
          <w:rFonts w:ascii="Gotham Book" w:hAnsi="Gotham Book"/>
          <w:noProof/>
          <w:sz w:val="21"/>
          <w:szCs w:val="21"/>
          <w:lang w:eastAsia="es-MX"/>
        </w:rPr>
        <mc:AlternateContent>
          <mc:Choice Requires="wpi">
            <w:drawing>
              <wp:anchor distT="0" distB="0" distL="114300" distR="114300" simplePos="0" relativeHeight="251666432" behindDoc="0" locked="0" layoutInCell="1" allowOverlap="1" wp14:anchorId="18F0B87B" wp14:editId="65E1F849">
                <wp:simplePos x="0" y="0"/>
                <wp:positionH relativeFrom="column">
                  <wp:posOffset>5220335</wp:posOffset>
                </wp:positionH>
                <wp:positionV relativeFrom="paragraph">
                  <wp:posOffset>614680</wp:posOffset>
                </wp:positionV>
                <wp:extent cx="18415" cy="18415"/>
                <wp:effectExtent l="12700" t="34925" r="397761460" b="397739235"/>
                <wp:wrapNone/>
                <wp:docPr id="10" name="Entrada de lápiz 10"/>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B0E11" id="Entrada de lápiz 10" o:spid="_x0000_s1026" type="#_x0000_t75" style="position:absolute;margin-left:-60873141.2pt;margin-top:-60873503.85pt;width:60873553.7pt;height:6087355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">
                <v:imagedata r:id="rId24" o:title=""/>
                <o:lock v:ext="edit" rotation="t" aspectratio="f"/>
              </v:shape>
            </w:pict>
          </mc:Fallback>
        </mc:AlternateContent>
      </w:r>
      <w:r w:rsidR="009A1EBA">
        <w:rPr>
          <w:rFonts w:ascii="Gotham Book" w:hAnsi="Gotham Book"/>
          <w:sz w:val="21"/>
          <w:szCs w:val="21"/>
        </w:rPr>
        <w:t>1.11</w:t>
      </w:r>
      <w:r w:rsidR="009A1EBA">
        <w:rPr>
          <w:rFonts w:ascii="Gotham Book" w:hAnsi="Gotham Book"/>
          <w:sz w:val="21"/>
          <w:szCs w:val="21"/>
        </w:rPr>
        <w:tab/>
      </w:r>
      <w:r w:rsidRPr="003F2726">
        <w:rPr>
          <w:rFonts w:ascii="Gotham Book" w:hAnsi="Gotham Book"/>
          <w:sz w:val="21"/>
          <w:szCs w:val="21"/>
        </w:rPr>
        <w:t>Asegurar una supervisión continua sobre la aplicación efectiva y apropiada del programa, política o lineamiento institucional de promoción de la integridad, medir si es suficiente y eficaz, y corregir sus deficiencias con base en los resultados de las evaluaciones internas y externas a que esté sujeta.</w:t>
      </w:r>
    </w:p>
    <w:p w14:paraId="69569B36" w14:textId="77777777" w:rsidR="00F45F6D" w:rsidRPr="003F2726" w:rsidRDefault="00F45F6D" w:rsidP="007A4EFF">
      <w:pPr>
        <w:pStyle w:val="Texto"/>
        <w:spacing w:after="0" w:line="276" w:lineRule="auto"/>
        <w:ind w:firstLine="283"/>
        <w:rPr>
          <w:rFonts w:ascii="Gotham Book" w:hAnsi="Gotham Book"/>
          <w:sz w:val="21"/>
          <w:szCs w:val="21"/>
        </w:rPr>
      </w:pPr>
    </w:p>
    <w:p w14:paraId="3A8D5EF4" w14:textId="51C269C7" w:rsidR="00F45F6D" w:rsidRPr="003F2726" w:rsidRDefault="00F45F6D" w:rsidP="00E728A0">
      <w:pPr>
        <w:pStyle w:val="ROMANOS"/>
        <w:numPr>
          <w:ilvl w:val="0"/>
          <w:numId w:val="8"/>
        </w:numPr>
        <w:tabs>
          <w:tab w:val="clear" w:pos="720"/>
        </w:tabs>
        <w:spacing w:after="0" w:line="276" w:lineRule="auto"/>
        <w:ind w:left="426" w:hanging="426"/>
        <w:rPr>
          <w:rFonts w:ascii="Gotham Book" w:hAnsi="Gotham Book"/>
          <w:sz w:val="21"/>
          <w:szCs w:val="21"/>
        </w:rPr>
      </w:pPr>
      <w:r w:rsidRPr="003F2726">
        <w:rPr>
          <w:rFonts w:ascii="Gotham Book" w:hAnsi="Gotham Book"/>
          <w:b/>
          <w:sz w:val="21"/>
          <w:szCs w:val="21"/>
        </w:rPr>
        <w:t>Ejercer la responsabilidad de vigilancia</w:t>
      </w:r>
      <w:r w:rsidRPr="003F2726">
        <w:rPr>
          <w:rFonts w:ascii="Gotham Book" w:hAnsi="Gotham Book"/>
          <w:sz w:val="21"/>
          <w:szCs w:val="21"/>
        </w:rPr>
        <w:t xml:space="preserve">. La o el Titular </w:t>
      </w:r>
      <w:r w:rsidR="00DE030B">
        <w:rPr>
          <w:rFonts w:ascii="Gotham Book" w:hAnsi="Gotham Book"/>
          <w:sz w:val="21"/>
          <w:szCs w:val="21"/>
        </w:rPr>
        <w:t>de la dependencia o entidad</w:t>
      </w:r>
      <w:r w:rsidRPr="003F2726">
        <w:rPr>
          <w:rFonts w:ascii="Gotham Book" w:hAnsi="Gotham Book"/>
          <w:sz w:val="21"/>
          <w:szCs w:val="21"/>
        </w:rPr>
        <w:t xml:space="preserve"> es responsable de vigilar el funcionamiento del control interno a través </w:t>
      </w:r>
      <w:r w:rsidRPr="003F2726">
        <w:rPr>
          <w:rFonts w:ascii="Gotham Book" w:hAnsi="Gotham Book"/>
          <w:sz w:val="21"/>
          <w:szCs w:val="21"/>
        </w:rPr>
        <w:lastRenderedPageBreak/>
        <w:t>de las o los responsables de los procesos sustantivos y administrativos y de las instancias que establezca para tal efecto.</w:t>
      </w:r>
    </w:p>
    <w:p w14:paraId="5C80858A" w14:textId="77777777" w:rsidR="00F45F6D" w:rsidRPr="003F2726" w:rsidRDefault="00F45F6D" w:rsidP="007A4EFF">
      <w:pPr>
        <w:pStyle w:val="Texto"/>
        <w:spacing w:after="0" w:line="276" w:lineRule="auto"/>
        <w:ind w:firstLine="283"/>
        <w:rPr>
          <w:rFonts w:ascii="Gotham Book" w:hAnsi="Gotham Book"/>
          <w:sz w:val="21"/>
          <w:szCs w:val="21"/>
        </w:rPr>
      </w:pPr>
    </w:p>
    <w:p w14:paraId="498FE33D" w14:textId="77777777" w:rsidR="00F45F6D" w:rsidRDefault="00F45F6D" w:rsidP="007A4EFF">
      <w:pPr>
        <w:pStyle w:val="Texto"/>
        <w:spacing w:after="0" w:line="276" w:lineRule="auto"/>
        <w:ind w:left="426" w:firstLine="0"/>
        <w:rPr>
          <w:rFonts w:ascii="Gotham Book" w:hAnsi="Gotham Book"/>
          <w:sz w:val="21"/>
          <w:szCs w:val="21"/>
        </w:rPr>
      </w:pPr>
      <w:r w:rsidRPr="003F2726">
        <w:rPr>
          <w:rFonts w:ascii="Gotham Book" w:hAnsi="Gotham Book"/>
          <w:sz w:val="21"/>
          <w:szCs w:val="21"/>
        </w:rPr>
        <w:t>Estructura de vigilancia.</w:t>
      </w:r>
    </w:p>
    <w:p w14:paraId="300D686A" w14:textId="77777777" w:rsidR="00F45F6D" w:rsidRPr="003F2726" w:rsidRDefault="00F45F6D" w:rsidP="007B20DB">
      <w:pPr>
        <w:pStyle w:val="Texto"/>
        <w:spacing w:after="0" w:line="276" w:lineRule="auto"/>
        <w:ind w:left="360" w:firstLine="0"/>
        <w:rPr>
          <w:rFonts w:ascii="Gotham Book" w:hAnsi="Gotham Book"/>
          <w:sz w:val="21"/>
          <w:szCs w:val="21"/>
        </w:rPr>
      </w:pPr>
    </w:p>
    <w:p w14:paraId="0D6B6867" w14:textId="5F523660" w:rsidR="00F45F6D" w:rsidRPr="003F2726"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2.01</w:t>
      </w:r>
      <w:r w:rsidRPr="003F2726">
        <w:rPr>
          <w:rFonts w:ascii="Gotham Book" w:hAnsi="Gotham Book"/>
          <w:sz w:val="21"/>
          <w:szCs w:val="21"/>
        </w:rPr>
        <w:tab/>
      </w:r>
      <w:r w:rsidR="005F2BBF">
        <w:rPr>
          <w:rFonts w:ascii="Gotham Book" w:hAnsi="Gotham Book"/>
          <w:sz w:val="21"/>
          <w:szCs w:val="21"/>
        </w:rPr>
        <w:t>La o el Titular</w:t>
      </w:r>
      <w:r w:rsidRPr="003F2726">
        <w:rPr>
          <w:rFonts w:ascii="Gotham Book" w:hAnsi="Gotham Book"/>
          <w:sz w:val="21"/>
          <w:szCs w:val="21"/>
        </w:rPr>
        <w:t xml:space="preserve"> es responsable de establecer una estructura adecuada en función de las disposiciones jurídicas aplicables, el recurso y características de la dependencia o entidad.</w:t>
      </w:r>
    </w:p>
    <w:p w14:paraId="6C90EC3D" w14:textId="77777777" w:rsidR="00F45F6D" w:rsidRPr="003F2726" w:rsidRDefault="00F45F6D" w:rsidP="007A4EFF">
      <w:pPr>
        <w:pStyle w:val="Texto"/>
        <w:spacing w:after="0" w:line="276" w:lineRule="auto"/>
        <w:ind w:left="360" w:firstLine="0"/>
        <w:rPr>
          <w:rFonts w:ascii="Gotham Book" w:hAnsi="Gotham Book"/>
          <w:sz w:val="21"/>
          <w:szCs w:val="21"/>
        </w:rPr>
      </w:pPr>
    </w:p>
    <w:p w14:paraId="0EC3E28A" w14:textId="20975ED5" w:rsidR="00F45F6D" w:rsidRDefault="00F45F6D" w:rsidP="007A4EFF">
      <w:pPr>
        <w:pStyle w:val="Texto"/>
        <w:spacing w:after="0" w:line="276" w:lineRule="auto"/>
        <w:ind w:left="426" w:firstLine="0"/>
        <w:rPr>
          <w:rFonts w:ascii="Gotham Book" w:hAnsi="Gotham Book"/>
          <w:sz w:val="21"/>
          <w:szCs w:val="21"/>
        </w:rPr>
      </w:pPr>
      <w:r w:rsidRPr="003F2726">
        <w:rPr>
          <w:rFonts w:ascii="Gotham Book" w:hAnsi="Gotham Book"/>
          <w:sz w:val="21"/>
          <w:szCs w:val="21"/>
        </w:rPr>
        <w:t xml:space="preserve">Responsabilidades de </w:t>
      </w:r>
      <w:r w:rsidR="005F2BBF">
        <w:rPr>
          <w:rFonts w:ascii="Gotham Book" w:hAnsi="Gotham Book"/>
          <w:sz w:val="21"/>
          <w:szCs w:val="21"/>
        </w:rPr>
        <w:t>la o el Titular de la dependencia o entidad</w:t>
      </w:r>
      <w:r w:rsidRPr="003F2726">
        <w:rPr>
          <w:rFonts w:ascii="Gotham Book" w:hAnsi="Gotham Book"/>
          <w:sz w:val="21"/>
          <w:szCs w:val="21"/>
        </w:rPr>
        <w:t>.</w:t>
      </w:r>
    </w:p>
    <w:p w14:paraId="0BD67DB6" w14:textId="77777777" w:rsidR="00F45F6D" w:rsidRPr="003F2726" w:rsidRDefault="00F45F6D" w:rsidP="007B20DB">
      <w:pPr>
        <w:pStyle w:val="Texto"/>
        <w:spacing w:after="0" w:line="276" w:lineRule="auto"/>
        <w:ind w:left="360" w:firstLine="0"/>
        <w:rPr>
          <w:rFonts w:ascii="Gotham Book" w:hAnsi="Gotham Book"/>
          <w:sz w:val="21"/>
          <w:szCs w:val="21"/>
        </w:rPr>
      </w:pPr>
    </w:p>
    <w:p w14:paraId="3EA15DB9" w14:textId="54F77247" w:rsidR="00F45F6D" w:rsidRPr="003F2726"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2.02</w:t>
      </w:r>
      <w:r w:rsidRPr="003F2726">
        <w:rPr>
          <w:rFonts w:ascii="Gotham Book" w:hAnsi="Gotham Book"/>
          <w:sz w:val="21"/>
          <w:szCs w:val="21"/>
        </w:rPr>
        <w:tab/>
        <w:t>La o el Titular deben vigilar las operaciones de la dependencia o entidad, ofrecer orientación constructiva a la Administración y, cuando proceda, tomar decisiones de vigilancia para asegurar que las mismas logre sus objetivos en línea con los valores éticos y las normas de conducta.</w:t>
      </w:r>
    </w:p>
    <w:p w14:paraId="4F955B4C" w14:textId="77777777" w:rsidR="00F45F6D" w:rsidRPr="003F2726" w:rsidRDefault="00F45F6D" w:rsidP="007B20DB">
      <w:pPr>
        <w:pStyle w:val="Texto"/>
        <w:spacing w:after="0" w:line="276" w:lineRule="auto"/>
        <w:ind w:left="360" w:firstLine="0"/>
        <w:rPr>
          <w:rFonts w:ascii="Gotham Book" w:hAnsi="Gotham Book"/>
          <w:sz w:val="21"/>
          <w:szCs w:val="21"/>
        </w:rPr>
      </w:pPr>
    </w:p>
    <w:p w14:paraId="2FDC4B53" w14:textId="2FCE104B" w:rsidR="00F45F6D" w:rsidRDefault="00F45F6D" w:rsidP="007A4EFF">
      <w:pPr>
        <w:pStyle w:val="Texto"/>
        <w:spacing w:after="0" w:line="276" w:lineRule="auto"/>
        <w:ind w:left="426" w:firstLine="0"/>
        <w:rPr>
          <w:rFonts w:ascii="Gotham Book" w:hAnsi="Gotham Book"/>
          <w:sz w:val="21"/>
          <w:szCs w:val="21"/>
        </w:rPr>
      </w:pPr>
      <w:r w:rsidRPr="003F2726">
        <w:rPr>
          <w:rFonts w:ascii="Gotham Book" w:hAnsi="Gotham Book"/>
          <w:sz w:val="21"/>
          <w:szCs w:val="21"/>
        </w:rPr>
        <w:t>Requisitos de la o el Titular</w:t>
      </w:r>
      <w:r w:rsidR="00DE030B">
        <w:rPr>
          <w:rFonts w:ascii="Gotham Book" w:hAnsi="Gotham Book"/>
          <w:sz w:val="21"/>
          <w:szCs w:val="21"/>
        </w:rPr>
        <w:t xml:space="preserve"> de la dependencia o entidad</w:t>
      </w:r>
      <w:r w:rsidRPr="003F2726">
        <w:rPr>
          <w:rFonts w:ascii="Gotham Book" w:hAnsi="Gotham Book"/>
          <w:sz w:val="21"/>
          <w:szCs w:val="21"/>
        </w:rPr>
        <w:t>.</w:t>
      </w:r>
    </w:p>
    <w:p w14:paraId="31428B64" w14:textId="77777777" w:rsidR="00F45F6D" w:rsidRPr="003F2726" w:rsidRDefault="00F45F6D" w:rsidP="007B20DB">
      <w:pPr>
        <w:pStyle w:val="Texto"/>
        <w:spacing w:after="0" w:line="276" w:lineRule="auto"/>
        <w:ind w:left="360" w:firstLine="0"/>
        <w:rPr>
          <w:rFonts w:ascii="Gotham Book" w:hAnsi="Gotham Book"/>
          <w:sz w:val="21"/>
          <w:szCs w:val="21"/>
        </w:rPr>
      </w:pPr>
    </w:p>
    <w:p w14:paraId="60EA45CE" w14:textId="17D1911C" w:rsidR="00F45F6D" w:rsidRDefault="00F45F6D" w:rsidP="007A4EFF">
      <w:pPr>
        <w:pStyle w:val="Texto"/>
        <w:spacing w:after="0" w:line="276" w:lineRule="auto"/>
        <w:ind w:left="1134" w:hanging="708"/>
        <w:rPr>
          <w:rFonts w:ascii="Gotham Book" w:hAnsi="Gotham Book"/>
          <w:sz w:val="21"/>
          <w:szCs w:val="21"/>
        </w:rPr>
      </w:pPr>
      <w:bookmarkStart w:id="8" w:name="_Hlk25770022"/>
      <w:r w:rsidRPr="003F2726">
        <w:rPr>
          <w:rFonts w:ascii="Gotham Book" w:hAnsi="Gotham Book"/>
          <w:sz w:val="21"/>
          <w:szCs w:val="21"/>
        </w:rPr>
        <w:t>2.03</w:t>
      </w:r>
      <w:r w:rsidRPr="003F2726">
        <w:rPr>
          <w:rFonts w:ascii="Gotham Book" w:hAnsi="Gotham Book"/>
          <w:sz w:val="21"/>
          <w:szCs w:val="21"/>
        </w:rPr>
        <w:tab/>
        <w:t>En la selección de la o el Titular, se debe considerar el conocimiento necesario respecto de la dependencia o entidad, los conocimientos especializados pertinentes, y realizar su función con neutralidad, independencia y objetividad técnica requeridos para cumplir con las responsabilidades de vigilancia en las mismas.</w:t>
      </w:r>
    </w:p>
    <w:bookmarkEnd w:id="8"/>
    <w:p w14:paraId="02645F0E" w14:textId="5DB89019" w:rsidR="00F45F6D"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2.04</w:t>
      </w:r>
      <w:r w:rsidRPr="003F2726">
        <w:rPr>
          <w:rFonts w:ascii="Gotham Book" w:hAnsi="Gotham Book"/>
          <w:sz w:val="21"/>
          <w:szCs w:val="21"/>
        </w:rPr>
        <w:tab/>
        <w:t>La o el Titular deben comprender los objetivos de la dependencia o entidad, sus riesgos asociados y las expectativas de sus grupos de interés.</w:t>
      </w:r>
    </w:p>
    <w:p w14:paraId="7BFBAD28" w14:textId="0C7D0061" w:rsidR="00F45F6D"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2.05</w:t>
      </w:r>
      <w:r w:rsidRPr="003F2726">
        <w:rPr>
          <w:rFonts w:ascii="Gotham Book" w:hAnsi="Gotham Book"/>
          <w:sz w:val="21"/>
          <w:szCs w:val="21"/>
        </w:rPr>
        <w:tab/>
        <w:t>La o el Titular deben demostrar además el conocimiento requerido para vigilar, deliberar y evaluar el control interno de la dependencia o entidad.</w:t>
      </w:r>
    </w:p>
    <w:p w14:paraId="7F13E213" w14:textId="77777777" w:rsidR="00F45F6D" w:rsidRDefault="00F45F6D" w:rsidP="007A4EFF">
      <w:pPr>
        <w:pStyle w:val="Texto"/>
        <w:spacing w:after="0" w:line="276" w:lineRule="auto"/>
        <w:ind w:left="1134" w:hanging="708"/>
        <w:rPr>
          <w:rFonts w:ascii="Gotham Book" w:hAnsi="Gotham Book"/>
          <w:sz w:val="21"/>
          <w:szCs w:val="21"/>
        </w:rPr>
      </w:pPr>
      <w:bookmarkStart w:id="9" w:name="_Hlk25770240"/>
      <w:r w:rsidRPr="003F2726">
        <w:rPr>
          <w:rFonts w:ascii="Gotham Book" w:hAnsi="Gotham Book"/>
          <w:sz w:val="21"/>
          <w:szCs w:val="21"/>
        </w:rPr>
        <w:t>2.06</w:t>
      </w:r>
      <w:r w:rsidRPr="003F2726">
        <w:rPr>
          <w:rFonts w:ascii="Gotham Book" w:hAnsi="Gotham Book"/>
          <w:sz w:val="21"/>
          <w:szCs w:val="21"/>
        </w:rPr>
        <w:tab/>
        <w:t xml:space="preserve">El Órgano de Gobierno para el sector paraestatal, en su caso, debe considerar la necesidad de incluir personal con </w:t>
      </w:r>
      <w:r w:rsidRPr="00D8283A">
        <w:rPr>
          <w:rFonts w:ascii="Gotham Book" w:hAnsi="Gotham Book"/>
          <w:sz w:val="21"/>
          <w:szCs w:val="21"/>
        </w:rPr>
        <w:t xml:space="preserve">otras </w:t>
      </w:r>
      <w:r w:rsidRPr="003F2726">
        <w:rPr>
          <w:rFonts w:ascii="Gotham Book" w:hAnsi="Gotham Book"/>
          <w:sz w:val="21"/>
          <w:szCs w:val="21"/>
        </w:rPr>
        <w:t xml:space="preserve">habilidades especializadas, y de conformidad con la capacidad presupuestal, que permitan la discusión, ofrezcan orientación constructiva a la o el Titular y favorezcan la toma de decisiones adecuadas, </w:t>
      </w:r>
      <w:bookmarkEnd w:id="9"/>
      <w:r w:rsidRPr="003F2726">
        <w:rPr>
          <w:rFonts w:ascii="Gotham Book" w:hAnsi="Gotham Book"/>
          <w:sz w:val="21"/>
          <w:szCs w:val="21"/>
        </w:rPr>
        <w:t xml:space="preserve">disposiciones jurídicas, normativas y presupuestales aplicables que lo permitan. </w:t>
      </w:r>
    </w:p>
    <w:p w14:paraId="5C59D1B3" w14:textId="77777777" w:rsidR="00F45F6D" w:rsidRPr="003F2726"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2.07</w:t>
      </w:r>
      <w:r w:rsidRPr="003F2726">
        <w:rPr>
          <w:rFonts w:ascii="Gotham Book" w:hAnsi="Gotham Book"/>
          <w:sz w:val="21"/>
          <w:szCs w:val="21"/>
        </w:rPr>
        <w:tab/>
        <w:t>La dependencia o entidad debe considerar la inclusión de miembros independientes en el Órgano de Gobierno, en su caso para el sector paraestatal, y cuando las disposiciones jurídicas y normativas aplicables lo permitan.</w:t>
      </w:r>
    </w:p>
    <w:p w14:paraId="7CCEA793" w14:textId="77777777" w:rsidR="00F45F6D" w:rsidRPr="003F2726" w:rsidRDefault="00F45F6D" w:rsidP="00F40184">
      <w:pPr>
        <w:pStyle w:val="Texto"/>
        <w:spacing w:after="0" w:line="276" w:lineRule="auto"/>
        <w:ind w:left="360" w:firstLine="0"/>
        <w:rPr>
          <w:rFonts w:ascii="Gotham Book" w:hAnsi="Gotham Book"/>
          <w:sz w:val="21"/>
          <w:szCs w:val="21"/>
        </w:rPr>
      </w:pPr>
    </w:p>
    <w:p w14:paraId="1EFFB3A8" w14:textId="77777777" w:rsidR="00F45F6D" w:rsidRDefault="00F45F6D" w:rsidP="007A4EFF">
      <w:pPr>
        <w:pStyle w:val="Texto"/>
        <w:spacing w:after="0" w:line="276" w:lineRule="auto"/>
        <w:ind w:left="426" w:firstLine="0"/>
        <w:rPr>
          <w:rFonts w:ascii="Gotham Book" w:hAnsi="Gotham Book"/>
          <w:sz w:val="21"/>
          <w:szCs w:val="21"/>
        </w:rPr>
      </w:pPr>
      <w:r w:rsidRPr="003F2726">
        <w:rPr>
          <w:rFonts w:ascii="Gotham Book" w:hAnsi="Gotham Book"/>
          <w:sz w:val="21"/>
          <w:szCs w:val="21"/>
        </w:rPr>
        <w:t>Vigilancia general del control interno.</w:t>
      </w:r>
    </w:p>
    <w:p w14:paraId="529BF43E" w14:textId="77777777" w:rsidR="00F45F6D" w:rsidRPr="003F2726" w:rsidRDefault="00F45F6D" w:rsidP="00F40184">
      <w:pPr>
        <w:pStyle w:val="Texto"/>
        <w:spacing w:after="0" w:line="276" w:lineRule="auto"/>
        <w:ind w:left="360" w:firstLine="0"/>
        <w:rPr>
          <w:rFonts w:ascii="Gotham Book" w:hAnsi="Gotham Book"/>
          <w:sz w:val="21"/>
          <w:szCs w:val="21"/>
        </w:rPr>
      </w:pPr>
    </w:p>
    <w:p w14:paraId="43F5E1EA" w14:textId="3E26D9FD" w:rsidR="00F45F6D"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2.08</w:t>
      </w:r>
      <w:r w:rsidRPr="003F2726">
        <w:rPr>
          <w:rFonts w:ascii="Gotham Book" w:hAnsi="Gotham Book"/>
          <w:sz w:val="21"/>
          <w:szCs w:val="21"/>
        </w:rPr>
        <w:tab/>
      </w:r>
      <w:r w:rsidR="005F2BBF">
        <w:rPr>
          <w:rFonts w:ascii="Gotham Book" w:hAnsi="Gotham Book"/>
          <w:sz w:val="21"/>
          <w:szCs w:val="21"/>
        </w:rPr>
        <w:t>La o el Titular de la dependencia o entidad</w:t>
      </w:r>
      <w:r w:rsidRPr="003F2726">
        <w:rPr>
          <w:rFonts w:ascii="Gotham Book" w:hAnsi="Gotham Book"/>
          <w:sz w:val="21"/>
          <w:szCs w:val="21"/>
        </w:rPr>
        <w:t xml:space="preserve"> debe vigilar, de manera general, el diseño, implementación y operación del control interno realizado por la Administración. Las responsabilidades de la o el Titular respecto del control interno son, entre otras, las siguientes:</w:t>
      </w:r>
    </w:p>
    <w:p w14:paraId="4AE89D5B" w14:textId="77777777" w:rsidR="00F45F6D" w:rsidRPr="003F2726" w:rsidRDefault="00F45F6D" w:rsidP="005E6729">
      <w:pPr>
        <w:pStyle w:val="Texto"/>
        <w:spacing w:after="0" w:line="276" w:lineRule="auto"/>
        <w:ind w:left="1440" w:hanging="720"/>
        <w:rPr>
          <w:rFonts w:ascii="Gotham Book" w:hAnsi="Gotham Book"/>
          <w:sz w:val="21"/>
          <w:szCs w:val="21"/>
        </w:rPr>
      </w:pPr>
    </w:p>
    <w:p w14:paraId="58E9939C" w14:textId="77777777" w:rsidR="00F45F6D" w:rsidRPr="003F2726" w:rsidRDefault="00F45F6D" w:rsidP="007A4EFF">
      <w:pPr>
        <w:pStyle w:val="Texto"/>
        <w:numPr>
          <w:ilvl w:val="0"/>
          <w:numId w:val="1"/>
        </w:numPr>
        <w:spacing w:after="0" w:line="276" w:lineRule="auto"/>
        <w:ind w:left="1418" w:hanging="284"/>
        <w:rPr>
          <w:rFonts w:ascii="Gotham Book" w:hAnsi="Gotham Book"/>
          <w:sz w:val="21"/>
          <w:szCs w:val="21"/>
        </w:rPr>
      </w:pPr>
      <w:r w:rsidRPr="003F2726">
        <w:rPr>
          <w:rFonts w:ascii="Gotham Book" w:hAnsi="Gotham Book"/>
          <w:sz w:val="21"/>
          <w:szCs w:val="21"/>
        </w:rPr>
        <w:lastRenderedPageBreak/>
        <w:t>Ambiente de Control. Establecer y promover la integridad, los valores éticos y las normas de conducta, así como la estructura de vigilancia, desarrollar expectativas de competencia profesional y mantener la rendición de cuentas ante sí, como, en su caso para el sector paraestatal ante, todos los miembros del Órgano de Gobierno y de las principales partes interesadas.</w:t>
      </w:r>
    </w:p>
    <w:p w14:paraId="13D0A290" w14:textId="77777777" w:rsidR="00F45F6D" w:rsidRPr="003F2726" w:rsidRDefault="00F45F6D" w:rsidP="007A4EFF">
      <w:pPr>
        <w:pStyle w:val="Texto"/>
        <w:numPr>
          <w:ilvl w:val="0"/>
          <w:numId w:val="1"/>
        </w:numPr>
        <w:spacing w:after="0" w:line="276" w:lineRule="auto"/>
        <w:ind w:left="1418" w:hanging="284"/>
        <w:rPr>
          <w:rFonts w:ascii="Gotham Book" w:hAnsi="Gotham Book"/>
          <w:sz w:val="21"/>
          <w:szCs w:val="21"/>
        </w:rPr>
      </w:pPr>
      <w:r w:rsidRPr="003F2726">
        <w:rPr>
          <w:rFonts w:ascii="Gotham Book" w:hAnsi="Gotham Book"/>
          <w:sz w:val="21"/>
          <w:szCs w:val="21"/>
        </w:rPr>
        <w:t>Administración de Riesgos. Vigilar la evaluación de los riesgos que amenazan el logro de las metas y objetivos institucionales, incluyendo el impacto potencial de los cambios significativos, la corrupción y la elusión de controles por parte de cualquier servidora o servidor público.</w:t>
      </w:r>
    </w:p>
    <w:p w14:paraId="45F92E73" w14:textId="77777777" w:rsidR="00F45F6D" w:rsidRPr="003F2726" w:rsidRDefault="00F45F6D" w:rsidP="007A4EFF">
      <w:pPr>
        <w:pStyle w:val="Texto"/>
        <w:numPr>
          <w:ilvl w:val="0"/>
          <w:numId w:val="1"/>
        </w:numPr>
        <w:spacing w:after="0" w:line="276" w:lineRule="auto"/>
        <w:ind w:left="1418" w:hanging="284"/>
        <w:rPr>
          <w:rFonts w:ascii="Gotham Book" w:hAnsi="Gotham Book"/>
          <w:sz w:val="21"/>
          <w:szCs w:val="21"/>
        </w:rPr>
      </w:pPr>
      <w:bookmarkStart w:id="10" w:name="_Hlk25770628"/>
      <w:r w:rsidRPr="003F2726">
        <w:rPr>
          <w:rFonts w:ascii="Gotham Book" w:hAnsi="Gotham Book"/>
          <w:sz w:val="21"/>
          <w:szCs w:val="21"/>
        </w:rPr>
        <w:t>Actividades de Control. Vigilar a la Administración en el desarrollo y ejecución de las actividades de control</w:t>
      </w:r>
      <w:bookmarkEnd w:id="10"/>
      <w:r w:rsidRPr="003F2726">
        <w:rPr>
          <w:rFonts w:ascii="Gotham Book" w:hAnsi="Gotham Book"/>
          <w:sz w:val="21"/>
          <w:szCs w:val="21"/>
        </w:rPr>
        <w:t>, que se definen en este mismo documento.</w:t>
      </w:r>
    </w:p>
    <w:p w14:paraId="0377DE34" w14:textId="77777777" w:rsidR="00F45F6D" w:rsidRPr="003F2726" w:rsidRDefault="00F45F6D" w:rsidP="007A4EFF">
      <w:pPr>
        <w:pStyle w:val="Texto"/>
        <w:numPr>
          <w:ilvl w:val="0"/>
          <w:numId w:val="1"/>
        </w:numPr>
        <w:spacing w:after="0" w:line="276" w:lineRule="auto"/>
        <w:ind w:left="1418" w:hanging="284"/>
        <w:rPr>
          <w:rFonts w:ascii="Gotham Book" w:hAnsi="Gotham Book"/>
          <w:sz w:val="21"/>
          <w:szCs w:val="21"/>
        </w:rPr>
      </w:pPr>
      <w:bookmarkStart w:id="11" w:name="_Hlk25770877"/>
      <w:r w:rsidRPr="003F2726">
        <w:rPr>
          <w:rFonts w:ascii="Gotham Book" w:hAnsi="Gotham Book"/>
          <w:sz w:val="21"/>
          <w:szCs w:val="21"/>
        </w:rPr>
        <w:t>Información y Comunicación. Analizar y discutir y definir la información estratégica o relevante relativa al logro de las metas y objetivos institucionales necesaria para la toma de decisiones.</w:t>
      </w:r>
    </w:p>
    <w:bookmarkEnd w:id="11"/>
    <w:p w14:paraId="28941E00" w14:textId="41ED2861" w:rsidR="00F45F6D" w:rsidRPr="003F2726" w:rsidRDefault="00F45F6D" w:rsidP="007A4EFF">
      <w:pPr>
        <w:pStyle w:val="Texto"/>
        <w:numPr>
          <w:ilvl w:val="0"/>
          <w:numId w:val="1"/>
        </w:numPr>
        <w:spacing w:after="0" w:line="276" w:lineRule="auto"/>
        <w:ind w:left="1418" w:hanging="284"/>
        <w:rPr>
          <w:rFonts w:ascii="Gotham Book" w:hAnsi="Gotham Book"/>
          <w:sz w:val="21"/>
          <w:szCs w:val="21"/>
        </w:rPr>
      </w:pPr>
      <w:r w:rsidRPr="003F2726">
        <w:rPr>
          <w:rFonts w:ascii="Gotham Book" w:hAnsi="Gotham Book"/>
          <w:sz w:val="21"/>
          <w:szCs w:val="21"/>
        </w:rPr>
        <w:t>Supervisión</w:t>
      </w:r>
      <w:r w:rsidR="0067622B">
        <w:rPr>
          <w:rFonts w:ascii="Gotham Book" w:hAnsi="Gotham Book"/>
          <w:sz w:val="21"/>
          <w:szCs w:val="21"/>
        </w:rPr>
        <w:t xml:space="preserve"> y Mejora Continua</w:t>
      </w:r>
      <w:r w:rsidRPr="003F2726">
        <w:rPr>
          <w:rFonts w:ascii="Gotham Book" w:hAnsi="Gotham Book"/>
          <w:sz w:val="21"/>
          <w:szCs w:val="21"/>
        </w:rPr>
        <w:t>. Examinar la naturaleza y alcance de las actividades de supervisión de la Administración, así como las evaluaciones realizadas por ésta y las acciones correctivas implementadas para remediar las deficiencias identificadas.</w:t>
      </w:r>
    </w:p>
    <w:p w14:paraId="554FA6D0" w14:textId="77777777" w:rsidR="00F45F6D" w:rsidRPr="003F2726" w:rsidRDefault="00F45F6D" w:rsidP="007A4EFF">
      <w:pPr>
        <w:pStyle w:val="Texto"/>
        <w:spacing w:after="0" w:line="276" w:lineRule="auto"/>
        <w:ind w:left="426" w:firstLine="0"/>
        <w:rPr>
          <w:rFonts w:ascii="Gotham Book" w:hAnsi="Gotham Book"/>
          <w:sz w:val="21"/>
          <w:szCs w:val="21"/>
        </w:rPr>
      </w:pPr>
    </w:p>
    <w:p w14:paraId="6BBF57F8" w14:textId="77777777" w:rsidR="00F45F6D" w:rsidRDefault="00F45F6D" w:rsidP="007A4EFF">
      <w:pPr>
        <w:pStyle w:val="Texto"/>
        <w:spacing w:after="0" w:line="276" w:lineRule="auto"/>
        <w:ind w:left="426" w:firstLine="0"/>
        <w:rPr>
          <w:rFonts w:ascii="Gotham Book" w:hAnsi="Gotham Book"/>
          <w:sz w:val="21"/>
          <w:szCs w:val="21"/>
        </w:rPr>
      </w:pPr>
      <w:r w:rsidRPr="003F2726">
        <w:rPr>
          <w:rFonts w:ascii="Gotham Book" w:hAnsi="Gotham Book"/>
          <w:sz w:val="21"/>
          <w:szCs w:val="21"/>
        </w:rPr>
        <w:t>Corrección de deficiencias.</w:t>
      </w:r>
    </w:p>
    <w:p w14:paraId="269EC034" w14:textId="77777777" w:rsidR="00F45F6D" w:rsidRPr="003F2726" w:rsidRDefault="00F45F6D" w:rsidP="007A4EFF">
      <w:pPr>
        <w:pStyle w:val="Texto"/>
        <w:spacing w:after="0" w:line="276" w:lineRule="auto"/>
        <w:ind w:left="426" w:firstLine="0"/>
        <w:rPr>
          <w:rFonts w:ascii="Gotham Book" w:hAnsi="Gotham Book"/>
          <w:sz w:val="21"/>
          <w:szCs w:val="21"/>
        </w:rPr>
      </w:pPr>
    </w:p>
    <w:p w14:paraId="33404F27" w14:textId="61417C8F" w:rsidR="00F45F6D"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2.09</w:t>
      </w:r>
      <w:r w:rsidRPr="003F2726">
        <w:rPr>
          <w:rFonts w:ascii="Gotham Book" w:hAnsi="Gotham Book"/>
          <w:sz w:val="21"/>
          <w:szCs w:val="21"/>
        </w:rPr>
        <w:tab/>
      </w:r>
      <w:r w:rsidR="005F2BBF">
        <w:rPr>
          <w:rFonts w:ascii="Gotham Book" w:hAnsi="Gotham Book"/>
          <w:sz w:val="21"/>
          <w:szCs w:val="21"/>
        </w:rPr>
        <w:t>La o el Titular de la dependencia o entidad</w:t>
      </w:r>
      <w:r w:rsidRPr="003F2726">
        <w:rPr>
          <w:rFonts w:ascii="Gotham Book" w:hAnsi="Gotham Book"/>
          <w:sz w:val="21"/>
          <w:szCs w:val="21"/>
        </w:rPr>
        <w:t xml:space="preserve"> debe proporcionar información a la Administración para dar seguimiento a la corrección de las deficiencias detectadas en el control interno.</w:t>
      </w:r>
    </w:p>
    <w:p w14:paraId="5D0F9230" w14:textId="4130BEE7" w:rsidR="00F45F6D" w:rsidRDefault="00F40184" w:rsidP="007A4EFF">
      <w:pPr>
        <w:pStyle w:val="Texto"/>
        <w:spacing w:after="0" w:line="276" w:lineRule="auto"/>
        <w:ind w:left="1134" w:hanging="708"/>
        <w:rPr>
          <w:rFonts w:ascii="Gotham Book" w:hAnsi="Gotham Book"/>
          <w:sz w:val="21"/>
          <w:szCs w:val="21"/>
        </w:rPr>
      </w:pPr>
      <w:r>
        <w:rPr>
          <w:rFonts w:ascii="Gotham Book" w:hAnsi="Gotham Book"/>
          <w:sz w:val="21"/>
          <w:szCs w:val="21"/>
        </w:rPr>
        <w:t>2.10</w:t>
      </w:r>
      <w:r>
        <w:rPr>
          <w:rFonts w:ascii="Gotham Book" w:hAnsi="Gotham Book"/>
          <w:sz w:val="21"/>
          <w:szCs w:val="21"/>
        </w:rPr>
        <w:tab/>
      </w:r>
      <w:r w:rsidR="00F45F6D" w:rsidRPr="003F2726">
        <w:rPr>
          <w:rFonts w:ascii="Gotham Book" w:hAnsi="Gotham Book"/>
          <w:sz w:val="21"/>
          <w:szCs w:val="21"/>
        </w:rPr>
        <w:t xml:space="preserve">La Administración debe informar a la o el Titular </w:t>
      </w:r>
      <w:r w:rsidR="00196782">
        <w:rPr>
          <w:rFonts w:ascii="Gotham Book" w:hAnsi="Gotham Book"/>
          <w:sz w:val="21"/>
          <w:szCs w:val="21"/>
        </w:rPr>
        <w:t>de la dependencia o entidad</w:t>
      </w:r>
      <w:r w:rsidR="00F45F6D" w:rsidRPr="003F2726">
        <w:rPr>
          <w:rFonts w:ascii="Gotham Book" w:hAnsi="Gotham Book"/>
          <w:sz w:val="21"/>
          <w:szCs w:val="21"/>
        </w:rPr>
        <w:t xml:space="preserve"> sobre aquellas deficiencias en el control interno identificadas.  </w:t>
      </w:r>
    </w:p>
    <w:p w14:paraId="685B7E18" w14:textId="492D1AE1" w:rsidR="00F45F6D" w:rsidRPr="003F2726"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2.11</w:t>
      </w:r>
      <w:r w:rsidRPr="003F2726">
        <w:rPr>
          <w:rFonts w:ascii="Gotham Book" w:hAnsi="Gotham Book"/>
          <w:sz w:val="21"/>
          <w:szCs w:val="21"/>
        </w:rPr>
        <w:tab/>
      </w:r>
      <w:r w:rsidR="005F2BBF">
        <w:rPr>
          <w:rFonts w:ascii="Gotham Book" w:hAnsi="Gotham Book"/>
          <w:sz w:val="21"/>
          <w:szCs w:val="21"/>
        </w:rPr>
        <w:t>La o el Titular de la dependencia o entidad</w:t>
      </w:r>
      <w:r w:rsidRPr="003F2726">
        <w:rPr>
          <w:rFonts w:ascii="Gotham Book" w:hAnsi="Gotham Book"/>
          <w:sz w:val="21"/>
          <w:szCs w:val="21"/>
        </w:rPr>
        <w:t xml:space="preserve"> es responsable de monitorear la corrección de las deficiencias y de proporcionar orientación a la Administración sobre los plazos para corregirlas.</w:t>
      </w:r>
    </w:p>
    <w:p w14:paraId="19014513" w14:textId="77777777" w:rsidR="00F45F6D" w:rsidRPr="003F2726" w:rsidRDefault="00F45F6D" w:rsidP="007A4EFF">
      <w:pPr>
        <w:pStyle w:val="Texto"/>
        <w:spacing w:after="0" w:line="276" w:lineRule="auto"/>
        <w:ind w:firstLine="0"/>
        <w:rPr>
          <w:rFonts w:ascii="Gotham Book" w:hAnsi="Gotham Book"/>
          <w:sz w:val="21"/>
          <w:szCs w:val="21"/>
        </w:rPr>
      </w:pPr>
    </w:p>
    <w:p w14:paraId="60C3A206" w14:textId="473130F5" w:rsidR="00F45F6D" w:rsidRDefault="00F45F6D" w:rsidP="00E728A0">
      <w:pPr>
        <w:pStyle w:val="ROMANOS"/>
        <w:numPr>
          <w:ilvl w:val="0"/>
          <w:numId w:val="8"/>
        </w:numPr>
        <w:tabs>
          <w:tab w:val="clear" w:pos="720"/>
        </w:tabs>
        <w:spacing w:after="0" w:line="276" w:lineRule="auto"/>
        <w:ind w:left="426" w:hanging="426"/>
        <w:rPr>
          <w:rFonts w:ascii="Gotham Book" w:hAnsi="Gotham Book"/>
          <w:sz w:val="21"/>
          <w:szCs w:val="21"/>
        </w:rPr>
      </w:pPr>
      <w:r w:rsidRPr="003F2726">
        <w:rPr>
          <w:rFonts w:ascii="Gotham Book" w:hAnsi="Gotham Book"/>
          <w:b/>
          <w:sz w:val="21"/>
          <w:szCs w:val="21"/>
        </w:rPr>
        <w:t>Establecer la estructura, responsabilidad y autoridad</w:t>
      </w:r>
      <w:r w:rsidRPr="003F2726">
        <w:rPr>
          <w:rFonts w:ascii="Gotham Book" w:hAnsi="Gotham Book"/>
          <w:sz w:val="21"/>
          <w:szCs w:val="21"/>
        </w:rPr>
        <w:t>. La o el Titular</w:t>
      </w:r>
      <w:r w:rsidR="000A3A99">
        <w:rPr>
          <w:rFonts w:ascii="Gotham Book" w:hAnsi="Gotham Book"/>
          <w:sz w:val="21"/>
          <w:szCs w:val="21"/>
        </w:rPr>
        <w:t xml:space="preserve"> </w:t>
      </w:r>
      <w:r w:rsidRPr="003F2726">
        <w:rPr>
          <w:rFonts w:ascii="Gotham Book" w:hAnsi="Gotham Book"/>
          <w:sz w:val="21"/>
          <w:szCs w:val="21"/>
        </w:rPr>
        <w:t>debe autorizar, con apoyo de la Administración y conforme a las disposiciones jurídicas, normativas y presupuestales aplicables, la estructura organizacional, asignar responsabilidades y delegar autoridad para alcanzar las metas y objetivos institucionales, preservar la integridad y rendir cuent</w:t>
      </w:r>
      <w:r>
        <w:rPr>
          <w:rFonts w:ascii="Gotham Book" w:hAnsi="Gotham Book"/>
          <w:sz w:val="21"/>
          <w:szCs w:val="21"/>
        </w:rPr>
        <w:t>as de los resultados alcanzados.</w:t>
      </w:r>
    </w:p>
    <w:p w14:paraId="710A0215" w14:textId="77777777" w:rsidR="007A4EFF" w:rsidRPr="0065230A" w:rsidRDefault="007A4EFF" w:rsidP="007A4EFF">
      <w:pPr>
        <w:pStyle w:val="Texto"/>
        <w:spacing w:after="0" w:line="276" w:lineRule="auto"/>
        <w:ind w:firstLine="0"/>
        <w:rPr>
          <w:rFonts w:ascii="Gotham Book" w:hAnsi="Gotham Book"/>
          <w:sz w:val="21"/>
          <w:szCs w:val="21"/>
        </w:rPr>
      </w:pPr>
    </w:p>
    <w:p w14:paraId="4C2B9BE4" w14:textId="77777777" w:rsidR="00F45F6D" w:rsidRDefault="00F45F6D" w:rsidP="007A4EFF">
      <w:pPr>
        <w:pStyle w:val="Texto"/>
        <w:spacing w:after="0" w:line="276" w:lineRule="auto"/>
        <w:ind w:left="426" w:firstLine="0"/>
        <w:rPr>
          <w:rFonts w:ascii="Gotham Book" w:hAnsi="Gotham Book"/>
          <w:sz w:val="21"/>
          <w:szCs w:val="21"/>
        </w:rPr>
      </w:pPr>
      <w:r w:rsidRPr="003F2726">
        <w:rPr>
          <w:rFonts w:ascii="Gotham Book" w:hAnsi="Gotham Book"/>
          <w:sz w:val="21"/>
          <w:szCs w:val="21"/>
        </w:rPr>
        <w:t>Estructura organizacional.</w:t>
      </w:r>
    </w:p>
    <w:p w14:paraId="40086041" w14:textId="77777777" w:rsidR="00F45F6D" w:rsidRPr="003F2726" w:rsidRDefault="00F45F6D" w:rsidP="005E6729">
      <w:pPr>
        <w:pStyle w:val="Texto"/>
        <w:spacing w:after="0" w:line="276" w:lineRule="auto"/>
        <w:ind w:left="567" w:firstLine="0"/>
        <w:rPr>
          <w:rFonts w:ascii="Gotham Book" w:hAnsi="Gotham Book"/>
          <w:sz w:val="21"/>
          <w:szCs w:val="21"/>
        </w:rPr>
      </w:pPr>
    </w:p>
    <w:p w14:paraId="1C618312" w14:textId="77777777" w:rsidR="00F45F6D"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3.01</w:t>
      </w:r>
      <w:r w:rsidRPr="003F2726">
        <w:rPr>
          <w:rFonts w:ascii="Gotham Book" w:hAnsi="Gotham Book"/>
          <w:sz w:val="21"/>
          <w:szCs w:val="21"/>
        </w:rPr>
        <w:tab/>
        <w:t xml:space="preserve">La o el Titular debe instruir a la Administración y, en su caso, a la unidad administrativa cuyo Titular cuente con las atribuciones específicas, la elaboración de propuesta de la estructura organizacional necesaria para </w:t>
      </w:r>
      <w:r w:rsidRPr="003F2726">
        <w:rPr>
          <w:rFonts w:ascii="Gotham Book" w:hAnsi="Gotham Book"/>
          <w:sz w:val="21"/>
          <w:szCs w:val="21"/>
        </w:rPr>
        <w:lastRenderedPageBreak/>
        <w:t>permitir la planeación, ejecución, control y evaluación de la dependencia o entidad, en la consecución de sus objetivos y gestionar su autorización por parte de las instancias normativas del gobierno estatal.</w:t>
      </w:r>
    </w:p>
    <w:p w14:paraId="3BBA1801" w14:textId="77777777" w:rsidR="00F45F6D"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3.02</w:t>
      </w:r>
      <w:r w:rsidRPr="003F2726">
        <w:rPr>
          <w:rFonts w:ascii="Gotham Book" w:hAnsi="Gotham Book"/>
          <w:sz w:val="21"/>
          <w:szCs w:val="21"/>
        </w:rPr>
        <w:tab/>
        <w:t>La Administración debe desarrollar y actualizar la estructura organizacional con la especificación de las responsabilidades generales, y debe asignarlas a las distintas unidades administrativas para que la dependencia o entidad, alcance sus objetivos de manera eficiente, eficaz y económica; brinde información confiable y de calidad; cumpla con las disposiciones jurídicas y normativas aplicables, y prevenga, disuada y detecte actos contrarios a la integridad.</w:t>
      </w:r>
    </w:p>
    <w:p w14:paraId="0ED8E699" w14:textId="77777777" w:rsidR="00F45F6D"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3.03</w:t>
      </w:r>
      <w:r w:rsidRPr="003F2726">
        <w:rPr>
          <w:rFonts w:ascii="Gotham Book" w:hAnsi="Gotham Book"/>
          <w:sz w:val="21"/>
          <w:szCs w:val="21"/>
        </w:rPr>
        <w:tab/>
        <w:t>Como parte del establecimiento de una estructura organizacional actualizada, la Administración debe considerar el modo en que las unidades interactúan a fin de cumplir con sus responsabilidades.</w:t>
      </w:r>
    </w:p>
    <w:p w14:paraId="27400A42" w14:textId="77777777" w:rsidR="00F45F6D" w:rsidRPr="003F2726"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3.04</w:t>
      </w:r>
      <w:r w:rsidRPr="003F2726">
        <w:rPr>
          <w:rFonts w:ascii="Gotham Book" w:hAnsi="Gotham Book"/>
          <w:sz w:val="21"/>
          <w:szCs w:val="21"/>
        </w:rPr>
        <w:tab/>
        <w:t>La Administración debe establecer mecanismos para evaluar periódicamente la estructura organizacional y asegurar que se alinea con los objetivos institucionales y que ha sido adaptada y actualizada a cualquier objetivo emergente, como nuevas leyes o regulaciones.</w:t>
      </w:r>
    </w:p>
    <w:p w14:paraId="5ED64CC8" w14:textId="77777777" w:rsidR="00F45F6D" w:rsidRPr="003F2726" w:rsidRDefault="00F45F6D" w:rsidP="007A4EFF">
      <w:pPr>
        <w:pStyle w:val="Texto"/>
        <w:spacing w:after="0" w:line="276" w:lineRule="auto"/>
        <w:ind w:firstLine="0"/>
        <w:rPr>
          <w:rFonts w:ascii="Gotham Book" w:hAnsi="Gotham Book"/>
          <w:sz w:val="21"/>
          <w:szCs w:val="21"/>
        </w:rPr>
      </w:pPr>
    </w:p>
    <w:p w14:paraId="5E4C8772" w14:textId="77777777" w:rsidR="00F45F6D" w:rsidRDefault="00F45F6D" w:rsidP="007A4EFF">
      <w:pPr>
        <w:pStyle w:val="Texto"/>
        <w:spacing w:after="0" w:line="276" w:lineRule="auto"/>
        <w:ind w:left="426" w:firstLine="0"/>
        <w:rPr>
          <w:rFonts w:ascii="Gotham Book" w:hAnsi="Gotham Book"/>
          <w:sz w:val="21"/>
          <w:szCs w:val="21"/>
        </w:rPr>
      </w:pPr>
      <w:r w:rsidRPr="003F2726">
        <w:rPr>
          <w:rFonts w:ascii="Gotham Book" w:hAnsi="Gotham Book"/>
          <w:sz w:val="21"/>
          <w:szCs w:val="21"/>
        </w:rPr>
        <w:t>Asignación de responsabilidad y delegación de autoridad.</w:t>
      </w:r>
    </w:p>
    <w:p w14:paraId="38F504BE" w14:textId="77777777" w:rsidR="00F45F6D" w:rsidRPr="003F2726" w:rsidRDefault="00F45F6D" w:rsidP="007A4EFF">
      <w:pPr>
        <w:pStyle w:val="Texto"/>
        <w:spacing w:after="0" w:line="276" w:lineRule="auto"/>
        <w:ind w:firstLine="0"/>
        <w:rPr>
          <w:rFonts w:ascii="Gotham Book" w:hAnsi="Gotham Book"/>
          <w:sz w:val="21"/>
          <w:szCs w:val="21"/>
        </w:rPr>
      </w:pPr>
    </w:p>
    <w:p w14:paraId="2AC3CF2E" w14:textId="77777777" w:rsidR="00F45F6D"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3.05</w:t>
      </w:r>
      <w:r w:rsidRPr="003F2726">
        <w:rPr>
          <w:rFonts w:ascii="Gotham Book" w:hAnsi="Gotham Book"/>
          <w:sz w:val="21"/>
          <w:szCs w:val="21"/>
        </w:rPr>
        <w:tab/>
        <w:t>Para alcanzar los objetivos institucionales, la o el Titular debe asignar responsabilidad y delegar autoridad a los puestos clave a lo largo de la dependencia o entidad.</w:t>
      </w:r>
    </w:p>
    <w:p w14:paraId="73C7C341" w14:textId="4E24208F" w:rsidR="00F45F6D"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3.06</w:t>
      </w:r>
      <w:r w:rsidRPr="003F2726">
        <w:rPr>
          <w:rFonts w:ascii="Gotham Book" w:hAnsi="Gotham Book"/>
          <w:sz w:val="21"/>
          <w:szCs w:val="21"/>
        </w:rPr>
        <w:tab/>
        <w:t>L</w:t>
      </w:r>
      <w:r w:rsidR="000A3A99">
        <w:rPr>
          <w:rFonts w:ascii="Gotham Book" w:hAnsi="Gotham Book"/>
          <w:sz w:val="21"/>
          <w:szCs w:val="21"/>
        </w:rPr>
        <w:t>as</w:t>
      </w:r>
      <w:r w:rsidRPr="003F2726">
        <w:rPr>
          <w:rFonts w:ascii="Gotham Book" w:hAnsi="Gotham Book"/>
          <w:sz w:val="21"/>
          <w:szCs w:val="21"/>
        </w:rPr>
        <w:t xml:space="preserve"> o </w:t>
      </w:r>
      <w:r w:rsidRPr="00D8283A">
        <w:rPr>
          <w:rFonts w:ascii="Gotham Book" w:hAnsi="Gotham Book"/>
          <w:sz w:val="21"/>
          <w:szCs w:val="21"/>
        </w:rPr>
        <w:t>l</w:t>
      </w:r>
      <w:r w:rsidR="000A3A99" w:rsidRPr="00D8283A">
        <w:rPr>
          <w:rFonts w:ascii="Gotham Book" w:hAnsi="Gotham Book"/>
          <w:sz w:val="21"/>
          <w:szCs w:val="21"/>
        </w:rPr>
        <w:t>o</w:t>
      </w:r>
      <w:r w:rsidRPr="00D8283A">
        <w:rPr>
          <w:rFonts w:ascii="Gotham Book" w:hAnsi="Gotham Book"/>
          <w:sz w:val="21"/>
          <w:szCs w:val="21"/>
        </w:rPr>
        <w:t xml:space="preserve">s </w:t>
      </w:r>
      <w:r w:rsidR="000A3A99" w:rsidRPr="00D8283A">
        <w:rPr>
          <w:rFonts w:ascii="Gotham Book" w:hAnsi="Gotham Book"/>
          <w:sz w:val="21"/>
          <w:szCs w:val="21"/>
        </w:rPr>
        <w:t>dueños</w:t>
      </w:r>
      <w:r w:rsidRPr="00D8283A">
        <w:rPr>
          <w:rFonts w:ascii="Gotham Book" w:hAnsi="Gotham Book"/>
          <w:sz w:val="21"/>
          <w:szCs w:val="21"/>
        </w:rPr>
        <w:t xml:space="preserve"> de los</w:t>
      </w:r>
      <w:r w:rsidRPr="003F2726">
        <w:rPr>
          <w:rFonts w:ascii="Gotham Book" w:hAnsi="Gotham Book"/>
          <w:sz w:val="21"/>
          <w:szCs w:val="21"/>
        </w:rPr>
        <w:t xml:space="preserve"> procesos sustantivos y administrativos deben considerar las responsabilidades generales asignadas a cada unidad, determinar qué puestos clave son necesarios para cumplir con las responsabilidades asignadas y establecer dichos puestos.</w:t>
      </w:r>
    </w:p>
    <w:p w14:paraId="3109F629" w14:textId="77777777" w:rsidR="00F45F6D" w:rsidRPr="003F2726"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3.07</w:t>
      </w:r>
      <w:r w:rsidRPr="003F2726">
        <w:rPr>
          <w:rFonts w:ascii="Gotham Book" w:hAnsi="Gotham Book"/>
          <w:sz w:val="21"/>
          <w:szCs w:val="21"/>
        </w:rPr>
        <w:tab/>
        <w:t>La o el Titular debe determinar qué nivel de autoridad necesitan los puestos clave para cumplir con sus obligaciones.</w:t>
      </w:r>
    </w:p>
    <w:p w14:paraId="66353E16" w14:textId="77777777" w:rsidR="00F45F6D" w:rsidRPr="003F2726" w:rsidRDefault="00F45F6D" w:rsidP="007A4EFF">
      <w:pPr>
        <w:pStyle w:val="Texto"/>
        <w:spacing w:after="0" w:line="276" w:lineRule="auto"/>
        <w:ind w:firstLine="0"/>
        <w:rPr>
          <w:rFonts w:ascii="Gotham Book" w:hAnsi="Gotham Book"/>
          <w:sz w:val="21"/>
          <w:szCs w:val="21"/>
        </w:rPr>
      </w:pPr>
    </w:p>
    <w:p w14:paraId="239BBEDD" w14:textId="77777777" w:rsidR="00F45F6D" w:rsidRDefault="00F45F6D" w:rsidP="007A4EFF">
      <w:pPr>
        <w:pStyle w:val="Texto"/>
        <w:spacing w:after="0" w:line="276" w:lineRule="auto"/>
        <w:ind w:left="426" w:firstLine="0"/>
        <w:rPr>
          <w:rFonts w:ascii="Gotham Book" w:hAnsi="Gotham Book"/>
          <w:sz w:val="21"/>
          <w:szCs w:val="21"/>
        </w:rPr>
      </w:pPr>
      <w:r w:rsidRPr="003F2726">
        <w:rPr>
          <w:rFonts w:ascii="Gotham Book" w:hAnsi="Gotham Book"/>
          <w:sz w:val="21"/>
          <w:szCs w:val="21"/>
        </w:rPr>
        <w:t>Documentación y formalización del control interno.</w:t>
      </w:r>
    </w:p>
    <w:p w14:paraId="28F5FB34" w14:textId="77777777" w:rsidR="00F45F6D" w:rsidRPr="003F2726" w:rsidRDefault="00F45F6D" w:rsidP="007A4EFF">
      <w:pPr>
        <w:pStyle w:val="Texto"/>
        <w:spacing w:after="0" w:line="276" w:lineRule="auto"/>
        <w:ind w:firstLine="0"/>
        <w:rPr>
          <w:rFonts w:ascii="Gotham Book" w:hAnsi="Gotham Book"/>
          <w:sz w:val="21"/>
          <w:szCs w:val="21"/>
        </w:rPr>
      </w:pPr>
    </w:p>
    <w:p w14:paraId="7FB2C856" w14:textId="77777777" w:rsidR="00F45F6D"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3.08</w:t>
      </w:r>
      <w:r w:rsidRPr="003F2726">
        <w:rPr>
          <w:rFonts w:ascii="Gotham Book" w:hAnsi="Gotham Book"/>
          <w:sz w:val="21"/>
          <w:szCs w:val="21"/>
        </w:rPr>
        <w:tab/>
        <w:t>La Administración debe desarrollar y actualizar la documentación y formalización de su control interno sustentadas en las cinco normas generales de control interno o conforme a la normatividad emitida por la Secretaría.</w:t>
      </w:r>
    </w:p>
    <w:p w14:paraId="4543FA78" w14:textId="77777777" w:rsidR="00F45F6D"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3.09</w:t>
      </w:r>
      <w:r w:rsidRPr="003F2726">
        <w:rPr>
          <w:rFonts w:ascii="Gotham Book" w:hAnsi="Gotham Book"/>
          <w:sz w:val="21"/>
          <w:szCs w:val="21"/>
        </w:rPr>
        <w:tab/>
        <w:t>La documentación y formalización efectiva del control interno apoya a la Administración en el diseño, implementación, operación y actualización de éste, al establecer y comunicar al personal el ¿cómo?, ¿qué?, ¿cuándo?, ¿dónde? y ¿por qué? del control interno.</w:t>
      </w:r>
    </w:p>
    <w:p w14:paraId="1E705B10" w14:textId="2731FF5C" w:rsidR="00F45F6D" w:rsidRDefault="007A4EFF" w:rsidP="007A4EFF">
      <w:pPr>
        <w:pStyle w:val="Texto"/>
        <w:spacing w:after="0" w:line="276" w:lineRule="auto"/>
        <w:ind w:left="1134" w:hanging="708"/>
        <w:rPr>
          <w:rFonts w:ascii="Gotham Book" w:hAnsi="Gotham Book"/>
          <w:sz w:val="21"/>
          <w:szCs w:val="21"/>
        </w:rPr>
      </w:pPr>
      <w:r>
        <w:rPr>
          <w:rFonts w:ascii="Gotham Book" w:hAnsi="Gotham Book"/>
          <w:sz w:val="21"/>
          <w:szCs w:val="21"/>
        </w:rPr>
        <w:t>3.10</w:t>
      </w:r>
      <w:r>
        <w:rPr>
          <w:rFonts w:ascii="Gotham Book" w:hAnsi="Gotham Book"/>
          <w:sz w:val="21"/>
          <w:szCs w:val="21"/>
        </w:rPr>
        <w:tab/>
      </w:r>
      <w:r w:rsidR="00F45F6D" w:rsidRPr="003F2726">
        <w:rPr>
          <w:rFonts w:ascii="Gotham Book" w:hAnsi="Gotham Book"/>
          <w:sz w:val="21"/>
          <w:szCs w:val="21"/>
        </w:rPr>
        <w:t xml:space="preserve">La Administración debe documentar y formalizar el control interno para satisfacer las necesidades operativas de la dependencia o entidad. La documentación de controles, incluidos los cambios realizados a éstos, es evidencia de que las actividades de control son identificadas, comunicadas </w:t>
      </w:r>
      <w:r w:rsidR="00F45F6D" w:rsidRPr="003F2726">
        <w:rPr>
          <w:rFonts w:ascii="Gotham Book" w:hAnsi="Gotham Book"/>
          <w:sz w:val="21"/>
          <w:szCs w:val="21"/>
        </w:rPr>
        <w:lastRenderedPageBreak/>
        <w:t>a las y los responsables de su funcionamiento y que pueden ser supervisadas y evaluadas por la misma dependencia o entidad.</w:t>
      </w:r>
    </w:p>
    <w:p w14:paraId="6D683CC4" w14:textId="77777777" w:rsidR="00F45F6D" w:rsidRPr="003F2726" w:rsidRDefault="00F45F6D" w:rsidP="007A4EFF">
      <w:pPr>
        <w:pStyle w:val="Texto"/>
        <w:spacing w:after="0" w:line="276" w:lineRule="auto"/>
        <w:ind w:left="1134" w:hanging="708"/>
        <w:rPr>
          <w:rFonts w:ascii="Gotham Book" w:hAnsi="Gotham Book"/>
          <w:sz w:val="21"/>
          <w:szCs w:val="21"/>
        </w:rPr>
      </w:pPr>
      <w:r w:rsidRPr="003F2726">
        <w:rPr>
          <w:rFonts w:ascii="Gotham Book" w:hAnsi="Gotham Book"/>
          <w:sz w:val="21"/>
          <w:szCs w:val="21"/>
        </w:rPr>
        <w:t>3.11</w:t>
      </w:r>
      <w:r w:rsidRPr="003F2726">
        <w:rPr>
          <w:rFonts w:ascii="Gotham Book" w:hAnsi="Gotham Book"/>
          <w:sz w:val="21"/>
          <w:szCs w:val="21"/>
        </w:rPr>
        <w:tab/>
        <w:t>La extensión de la documentación necesaria para respaldar el diseño, implementación y eficacia operativa de las cinco normas generales de control interno depende del juicio de la Administración, del mandato institucional y de las disposiciones jurídicas y/o normativas aplicables.</w:t>
      </w:r>
    </w:p>
    <w:p w14:paraId="52F01A3F" w14:textId="77777777" w:rsidR="00F45F6D" w:rsidRPr="003F2726" w:rsidRDefault="00F45F6D" w:rsidP="007A4EFF">
      <w:pPr>
        <w:pStyle w:val="Texto"/>
        <w:spacing w:after="0" w:line="276" w:lineRule="auto"/>
        <w:ind w:firstLine="0"/>
        <w:rPr>
          <w:rFonts w:ascii="Gotham Book" w:hAnsi="Gotham Book"/>
          <w:sz w:val="21"/>
          <w:szCs w:val="21"/>
        </w:rPr>
      </w:pPr>
    </w:p>
    <w:p w14:paraId="602BC438" w14:textId="56BCCB34" w:rsidR="00F45F6D" w:rsidRPr="003F2726" w:rsidRDefault="00F45F6D" w:rsidP="00E728A0">
      <w:pPr>
        <w:pStyle w:val="ROMANOS"/>
        <w:numPr>
          <w:ilvl w:val="0"/>
          <w:numId w:val="8"/>
        </w:numPr>
        <w:tabs>
          <w:tab w:val="clear" w:pos="720"/>
        </w:tabs>
        <w:spacing w:after="0" w:line="276" w:lineRule="auto"/>
        <w:ind w:left="426" w:hanging="426"/>
        <w:rPr>
          <w:rFonts w:ascii="Gotham Book" w:hAnsi="Gotham Book"/>
          <w:sz w:val="21"/>
          <w:szCs w:val="21"/>
        </w:rPr>
      </w:pPr>
      <w:r w:rsidRPr="003F2726">
        <w:rPr>
          <w:rFonts w:ascii="Gotham Book" w:hAnsi="Gotham Book"/>
          <w:b/>
          <w:sz w:val="21"/>
          <w:szCs w:val="21"/>
        </w:rPr>
        <w:t>Demostrar compromiso con la competencia profesional.</w:t>
      </w:r>
      <w:r w:rsidRPr="003F2726">
        <w:rPr>
          <w:rFonts w:ascii="Gotham Book" w:hAnsi="Gotham Book"/>
          <w:sz w:val="21"/>
          <w:szCs w:val="21"/>
        </w:rPr>
        <w:t xml:space="preserve"> La Administración es responsable de establecer los medios necesarios para atraer, contratar, capacitar, desarrollar y retener personas que cumplan con el perfil establecido para cada puesto y área de trabajo:</w:t>
      </w:r>
    </w:p>
    <w:p w14:paraId="0A137050" w14:textId="77777777" w:rsidR="00F45F6D" w:rsidRPr="003F2726" w:rsidRDefault="00F45F6D" w:rsidP="003E2E8A">
      <w:pPr>
        <w:pStyle w:val="ROMANOS"/>
        <w:tabs>
          <w:tab w:val="clear" w:pos="720"/>
        </w:tabs>
        <w:spacing w:after="0" w:line="276" w:lineRule="auto"/>
        <w:ind w:left="0" w:firstLine="0"/>
        <w:rPr>
          <w:rFonts w:ascii="Gotham Book" w:hAnsi="Gotham Book"/>
          <w:sz w:val="21"/>
          <w:szCs w:val="21"/>
        </w:rPr>
      </w:pPr>
    </w:p>
    <w:p w14:paraId="26C869FB" w14:textId="77777777" w:rsidR="00F45F6D" w:rsidRPr="003F2726" w:rsidRDefault="00F45F6D" w:rsidP="003E2E8A">
      <w:pPr>
        <w:pStyle w:val="Texto"/>
        <w:spacing w:after="0" w:line="276" w:lineRule="auto"/>
        <w:ind w:left="426" w:firstLine="0"/>
        <w:rPr>
          <w:rFonts w:ascii="Gotham Book" w:hAnsi="Gotham Book"/>
          <w:sz w:val="21"/>
          <w:szCs w:val="21"/>
        </w:rPr>
      </w:pPr>
      <w:r w:rsidRPr="003F2726">
        <w:rPr>
          <w:rFonts w:ascii="Gotham Book" w:hAnsi="Gotham Book"/>
          <w:sz w:val="21"/>
          <w:szCs w:val="21"/>
        </w:rPr>
        <w:t>Expectativas de competencia profesional.</w:t>
      </w:r>
    </w:p>
    <w:p w14:paraId="71968F82" w14:textId="0676AB4A" w:rsidR="00F45F6D" w:rsidRDefault="00F45F6D" w:rsidP="003E2E8A">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1195F127" w14:textId="77777777" w:rsidR="003E2E8A" w:rsidRPr="003F2726" w:rsidRDefault="003E2E8A" w:rsidP="003E2E8A">
      <w:pPr>
        <w:pStyle w:val="Texto"/>
        <w:spacing w:after="0" w:line="276" w:lineRule="auto"/>
        <w:ind w:left="426" w:firstLine="0"/>
        <w:rPr>
          <w:rFonts w:ascii="Gotham Book" w:hAnsi="Gotham Book"/>
          <w:sz w:val="21"/>
          <w:szCs w:val="21"/>
        </w:rPr>
      </w:pPr>
    </w:p>
    <w:p w14:paraId="380C5973" w14:textId="77777777" w:rsidR="00F45F6D" w:rsidRDefault="00F45F6D" w:rsidP="003E2E8A">
      <w:pPr>
        <w:pStyle w:val="Texto"/>
        <w:spacing w:after="0" w:line="276" w:lineRule="auto"/>
        <w:ind w:left="1134" w:hanging="708"/>
        <w:rPr>
          <w:rFonts w:ascii="Gotham Book" w:hAnsi="Gotham Book"/>
          <w:sz w:val="21"/>
          <w:szCs w:val="21"/>
        </w:rPr>
      </w:pPr>
      <w:r w:rsidRPr="003F2726">
        <w:rPr>
          <w:rFonts w:ascii="Gotham Book" w:hAnsi="Gotham Book"/>
          <w:sz w:val="21"/>
          <w:szCs w:val="21"/>
        </w:rPr>
        <w:t>4.01</w:t>
      </w:r>
      <w:r w:rsidRPr="003F2726">
        <w:rPr>
          <w:rFonts w:ascii="Gotham Book" w:hAnsi="Gotham Book"/>
          <w:sz w:val="21"/>
          <w:szCs w:val="21"/>
        </w:rPr>
        <w:tab/>
        <w:t>Establecer expectativas de competencia profesional sobre los puestos clave y los demás cargos institucionales para ayudar a la dependencia o entidad, a lograr sus objetivos.</w:t>
      </w:r>
    </w:p>
    <w:p w14:paraId="722F85B9" w14:textId="77777777" w:rsidR="00F45F6D" w:rsidRDefault="00F45F6D" w:rsidP="003E2E8A">
      <w:pPr>
        <w:pStyle w:val="Texto"/>
        <w:spacing w:after="0" w:line="276" w:lineRule="auto"/>
        <w:ind w:left="1134" w:hanging="708"/>
        <w:rPr>
          <w:rFonts w:ascii="Gotham Book" w:hAnsi="Gotham Book"/>
          <w:sz w:val="21"/>
          <w:szCs w:val="21"/>
        </w:rPr>
      </w:pPr>
      <w:r w:rsidRPr="003F2726">
        <w:rPr>
          <w:rFonts w:ascii="Gotham Book" w:hAnsi="Gotham Book"/>
          <w:sz w:val="21"/>
          <w:szCs w:val="21"/>
        </w:rPr>
        <w:t>4.02</w:t>
      </w:r>
      <w:r w:rsidRPr="003F2726">
        <w:rPr>
          <w:rFonts w:ascii="Gotham Book" w:hAnsi="Gotham Book"/>
          <w:sz w:val="21"/>
          <w:szCs w:val="21"/>
        </w:rPr>
        <w:tab/>
        <w:t xml:space="preserve">Contemplar los estándares de conducta, las responsabilidades asignadas y la Autoridad delegada al establecer expectativas de competencia profesional para los puestos clave y para el resto del personal, a través de políticas al interior del Sistema de Control Interno. </w:t>
      </w:r>
    </w:p>
    <w:p w14:paraId="7B097975" w14:textId="77777777" w:rsidR="00F45F6D" w:rsidRPr="003F2726" w:rsidRDefault="00F45F6D" w:rsidP="003E2E8A">
      <w:pPr>
        <w:pStyle w:val="Texto"/>
        <w:spacing w:after="0" w:line="276" w:lineRule="auto"/>
        <w:ind w:left="1134" w:hanging="708"/>
        <w:rPr>
          <w:rFonts w:ascii="Gotham Book" w:hAnsi="Gotham Book"/>
          <w:sz w:val="21"/>
          <w:szCs w:val="21"/>
        </w:rPr>
      </w:pPr>
      <w:r w:rsidRPr="003F2726">
        <w:rPr>
          <w:rFonts w:ascii="Gotham Book" w:hAnsi="Gotham Book"/>
          <w:sz w:val="21"/>
          <w:szCs w:val="21"/>
        </w:rPr>
        <w:t>4.03</w:t>
      </w:r>
      <w:r w:rsidRPr="003F2726">
        <w:rPr>
          <w:rFonts w:ascii="Gotham Book" w:hAnsi="Gotham Book"/>
          <w:sz w:val="21"/>
          <w:szCs w:val="21"/>
        </w:rPr>
        <w:tab/>
        <w:t>Evaluar la competencia profesional del personal en toda la dependencia o entidad, para asegurarse que el personal posee y mantiene un nivel de competencia profesional que le permita cumplir con sus responsabilidades, así como entender la importancia del control interno.</w:t>
      </w:r>
    </w:p>
    <w:p w14:paraId="35858247" w14:textId="77777777" w:rsidR="00F45F6D" w:rsidRPr="003F2726" w:rsidRDefault="00F45F6D" w:rsidP="003E2E8A">
      <w:pPr>
        <w:pStyle w:val="Texto"/>
        <w:spacing w:after="0" w:line="276" w:lineRule="auto"/>
        <w:ind w:firstLine="0"/>
        <w:rPr>
          <w:rFonts w:ascii="Gotham Book" w:hAnsi="Gotham Book"/>
          <w:sz w:val="21"/>
          <w:szCs w:val="21"/>
        </w:rPr>
      </w:pPr>
    </w:p>
    <w:p w14:paraId="5DE3B289" w14:textId="77777777" w:rsidR="00F45F6D" w:rsidRDefault="00F45F6D" w:rsidP="003E2E8A">
      <w:pPr>
        <w:pStyle w:val="Texto"/>
        <w:spacing w:after="0" w:line="276" w:lineRule="auto"/>
        <w:ind w:left="426" w:firstLine="0"/>
        <w:rPr>
          <w:rFonts w:ascii="Gotham Book" w:hAnsi="Gotham Book"/>
          <w:sz w:val="21"/>
          <w:szCs w:val="21"/>
        </w:rPr>
      </w:pPr>
      <w:r w:rsidRPr="003F2726">
        <w:rPr>
          <w:rFonts w:ascii="Gotham Book" w:hAnsi="Gotham Book"/>
          <w:sz w:val="21"/>
          <w:szCs w:val="21"/>
        </w:rPr>
        <w:t xml:space="preserve">Atracción, desarrollo y retención de profesionales. </w:t>
      </w:r>
    </w:p>
    <w:p w14:paraId="03451C52" w14:textId="51920170" w:rsidR="00F45F6D" w:rsidRPr="003F2726" w:rsidRDefault="00F45F6D" w:rsidP="00F52915">
      <w:pPr>
        <w:pStyle w:val="Texto"/>
        <w:spacing w:after="0" w:line="276" w:lineRule="auto"/>
        <w:rPr>
          <w:rFonts w:ascii="Gotham Book" w:hAnsi="Gotham Book"/>
          <w:sz w:val="21"/>
          <w:szCs w:val="21"/>
        </w:rPr>
      </w:pPr>
      <w:r w:rsidRPr="003F2726">
        <w:rPr>
          <w:rFonts w:ascii="Gotham Book" w:hAnsi="Gotham Book"/>
          <w:sz w:val="21"/>
          <w:szCs w:val="21"/>
        </w:rPr>
        <w:t xml:space="preserve">  </w:t>
      </w:r>
    </w:p>
    <w:p w14:paraId="0D5C3482" w14:textId="77777777" w:rsidR="00F45F6D" w:rsidRPr="003F2726" w:rsidRDefault="00F45F6D" w:rsidP="003E2E8A">
      <w:pPr>
        <w:pStyle w:val="Texto"/>
        <w:spacing w:after="0" w:line="276" w:lineRule="auto"/>
        <w:ind w:left="1134" w:hanging="708"/>
        <w:rPr>
          <w:rFonts w:ascii="Gotham Book" w:hAnsi="Gotham Book"/>
          <w:sz w:val="21"/>
          <w:szCs w:val="21"/>
        </w:rPr>
      </w:pPr>
      <w:r w:rsidRPr="003F2726">
        <w:rPr>
          <w:rFonts w:ascii="Gotham Book" w:hAnsi="Gotham Book"/>
          <w:sz w:val="21"/>
          <w:szCs w:val="21"/>
        </w:rPr>
        <w:t>4.04</w:t>
      </w:r>
      <w:r w:rsidRPr="003F2726">
        <w:rPr>
          <w:rFonts w:ascii="Gotham Book" w:hAnsi="Gotham Book"/>
          <w:sz w:val="21"/>
          <w:szCs w:val="21"/>
        </w:rPr>
        <w:tab/>
        <w:t>La Administración debe atraer, capacitar, desarrollar y retener profesionales competentes para lograr los objetivos de la dependencia o entidad. Por lo tanto, debe seleccionar y contratar, capacitar, proveer orientación en el desempeño, motivación y reforzamiento del personal.</w:t>
      </w:r>
    </w:p>
    <w:p w14:paraId="255713FB" w14:textId="77777777" w:rsidR="00F45F6D" w:rsidRPr="003F2726" w:rsidRDefault="00F45F6D" w:rsidP="003E2E8A">
      <w:pPr>
        <w:pStyle w:val="Texto"/>
        <w:spacing w:after="0" w:line="276" w:lineRule="auto"/>
        <w:ind w:firstLine="0"/>
        <w:rPr>
          <w:rFonts w:ascii="Gotham Book" w:hAnsi="Gotham Book"/>
          <w:sz w:val="21"/>
          <w:szCs w:val="21"/>
        </w:rPr>
      </w:pPr>
    </w:p>
    <w:p w14:paraId="18A649DF" w14:textId="77777777" w:rsidR="00F45F6D" w:rsidRPr="003F2726" w:rsidRDefault="00F45F6D" w:rsidP="003E2E8A">
      <w:pPr>
        <w:pStyle w:val="Texto"/>
        <w:spacing w:after="0" w:line="276" w:lineRule="auto"/>
        <w:ind w:left="426" w:firstLine="0"/>
        <w:rPr>
          <w:rFonts w:ascii="Gotham Book" w:hAnsi="Gotham Book"/>
          <w:sz w:val="21"/>
          <w:szCs w:val="21"/>
        </w:rPr>
      </w:pPr>
      <w:r w:rsidRPr="003F2726">
        <w:rPr>
          <w:rFonts w:ascii="Gotham Book" w:hAnsi="Gotham Book"/>
          <w:sz w:val="21"/>
          <w:szCs w:val="21"/>
        </w:rPr>
        <w:t>Planes y preparativos para la sucesión y contingencias.</w:t>
      </w:r>
    </w:p>
    <w:p w14:paraId="3E6CA0A4" w14:textId="59F5E542" w:rsidR="00F45F6D" w:rsidRDefault="00F45F6D" w:rsidP="003E2E8A">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685B88FF" w14:textId="0694D793" w:rsidR="00F45F6D" w:rsidRDefault="00F45F6D" w:rsidP="003E2E8A">
      <w:pPr>
        <w:pStyle w:val="Texto"/>
        <w:spacing w:after="0" w:line="276" w:lineRule="auto"/>
        <w:ind w:left="1134" w:hanging="708"/>
        <w:rPr>
          <w:rFonts w:ascii="Gotham Book" w:hAnsi="Gotham Book"/>
          <w:sz w:val="21"/>
          <w:szCs w:val="21"/>
        </w:rPr>
      </w:pPr>
      <w:r w:rsidRPr="003F2726">
        <w:rPr>
          <w:rFonts w:ascii="Gotham Book" w:hAnsi="Gotham Book"/>
          <w:sz w:val="21"/>
          <w:szCs w:val="21"/>
        </w:rPr>
        <w:t>4.05</w:t>
      </w:r>
      <w:r w:rsidR="003E2E8A">
        <w:rPr>
          <w:rFonts w:ascii="Gotham Book" w:hAnsi="Gotham Book"/>
          <w:sz w:val="21"/>
          <w:szCs w:val="21"/>
        </w:rPr>
        <w:tab/>
      </w:r>
      <w:r w:rsidRPr="003F2726">
        <w:rPr>
          <w:rFonts w:ascii="Gotham Book" w:hAnsi="Gotham Book"/>
          <w:sz w:val="21"/>
          <w:szCs w:val="21"/>
        </w:rPr>
        <w:t>Definir cuadros de sucesión y planes de contingencia para los puestos clave, con objeto de garantizar la continuidad en el logro de los objetivos.</w:t>
      </w:r>
    </w:p>
    <w:p w14:paraId="0CB92D57" w14:textId="1DF94697" w:rsidR="00F45F6D" w:rsidRDefault="00F45F6D" w:rsidP="003E2E8A">
      <w:pPr>
        <w:pStyle w:val="Texto"/>
        <w:spacing w:after="0" w:line="276" w:lineRule="auto"/>
        <w:ind w:left="1134" w:hanging="708"/>
        <w:rPr>
          <w:rFonts w:ascii="Gotham Book" w:hAnsi="Gotham Book"/>
          <w:sz w:val="21"/>
          <w:szCs w:val="21"/>
        </w:rPr>
      </w:pPr>
      <w:r w:rsidRPr="003F2726">
        <w:rPr>
          <w:rFonts w:ascii="Gotham Book" w:hAnsi="Gotham Book"/>
          <w:sz w:val="21"/>
          <w:szCs w:val="21"/>
        </w:rPr>
        <w:t>4.06</w:t>
      </w:r>
      <w:r w:rsidRPr="003F2726">
        <w:rPr>
          <w:rFonts w:ascii="Gotham Book" w:hAnsi="Gotham Book"/>
          <w:sz w:val="21"/>
          <w:szCs w:val="21"/>
        </w:rPr>
        <w:tab/>
        <w:t xml:space="preserve">Seleccionar y capacitar a los candidatos para cumplir con el perfil establecido para los puestos clave. </w:t>
      </w:r>
    </w:p>
    <w:p w14:paraId="0CC72D49" w14:textId="77777777" w:rsidR="00F45F6D" w:rsidRPr="003F2726" w:rsidRDefault="00F45F6D" w:rsidP="003E2E8A">
      <w:pPr>
        <w:pStyle w:val="Texto"/>
        <w:spacing w:after="0" w:line="276" w:lineRule="auto"/>
        <w:ind w:left="1134" w:hanging="708"/>
        <w:rPr>
          <w:rFonts w:ascii="Gotham Book" w:hAnsi="Gotham Book"/>
          <w:sz w:val="21"/>
          <w:szCs w:val="21"/>
        </w:rPr>
      </w:pPr>
      <w:r w:rsidRPr="003F2726">
        <w:rPr>
          <w:rFonts w:ascii="Gotham Book" w:hAnsi="Gotham Book"/>
          <w:sz w:val="21"/>
          <w:szCs w:val="21"/>
        </w:rPr>
        <w:t>4.07</w:t>
      </w:r>
      <w:r w:rsidRPr="003F2726">
        <w:rPr>
          <w:rFonts w:ascii="Gotham Book" w:hAnsi="Gotham Book"/>
          <w:sz w:val="21"/>
          <w:szCs w:val="21"/>
        </w:rPr>
        <w:tab/>
        <w:t>Definir los planes de contingencia para la asignación de responsabilidades si un puesto clave se encuentra vacante sin vistas a su ocupación.</w:t>
      </w:r>
    </w:p>
    <w:p w14:paraId="50210995" w14:textId="77777777" w:rsidR="00F45F6D" w:rsidRPr="003F2726" w:rsidRDefault="00F45F6D" w:rsidP="003E2E8A">
      <w:pPr>
        <w:pStyle w:val="Texto"/>
        <w:spacing w:after="0" w:line="276" w:lineRule="auto"/>
        <w:ind w:firstLine="0"/>
        <w:rPr>
          <w:rFonts w:ascii="Gotham Book" w:hAnsi="Gotham Book"/>
          <w:sz w:val="21"/>
          <w:szCs w:val="21"/>
        </w:rPr>
      </w:pPr>
    </w:p>
    <w:p w14:paraId="1E797E96" w14:textId="63DB97B2" w:rsidR="00F45F6D" w:rsidRDefault="00F45F6D" w:rsidP="00E728A0">
      <w:pPr>
        <w:pStyle w:val="ROMANOS"/>
        <w:numPr>
          <w:ilvl w:val="0"/>
          <w:numId w:val="8"/>
        </w:numPr>
        <w:tabs>
          <w:tab w:val="clear" w:pos="720"/>
        </w:tabs>
        <w:spacing w:after="0" w:line="276" w:lineRule="auto"/>
        <w:ind w:left="426" w:hanging="426"/>
        <w:rPr>
          <w:rFonts w:ascii="Gotham Book" w:hAnsi="Gotham Book"/>
          <w:sz w:val="21"/>
          <w:szCs w:val="21"/>
        </w:rPr>
      </w:pPr>
      <w:r w:rsidRPr="003F2726">
        <w:rPr>
          <w:rFonts w:ascii="Gotham Book" w:hAnsi="Gotham Book"/>
          <w:b/>
          <w:sz w:val="21"/>
          <w:szCs w:val="21"/>
        </w:rPr>
        <w:t>Establecer la estructura para el reforzamiento de la rendición de cuentas.</w:t>
      </w:r>
      <w:r w:rsidRPr="003F2726">
        <w:rPr>
          <w:rFonts w:ascii="Gotham Book" w:hAnsi="Gotham Book"/>
          <w:sz w:val="21"/>
          <w:szCs w:val="21"/>
        </w:rPr>
        <w:t xml:space="preserve"> La Administración debe evaluar el desempeño del control interno en la dependencia </w:t>
      </w:r>
      <w:r w:rsidRPr="003F2726">
        <w:rPr>
          <w:rFonts w:ascii="Gotham Book" w:hAnsi="Gotham Book"/>
          <w:sz w:val="21"/>
          <w:szCs w:val="21"/>
        </w:rPr>
        <w:lastRenderedPageBreak/>
        <w:t>o entidad de la Administración Pública Estatal correspondiente y hacer responsable a todo el personal por sus obligaciones específicas en el S</w:t>
      </w:r>
      <w:r w:rsidR="00DA2FEF">
        <w:rPr>
          <w:rFonts w:ascii="Gotham Book" w:hAnsi="Gotham Book"/>
          <w:sz w:val="21"/>
          <w:szCs w:val="21"/>
        </w:rPr>
        <w:t xml:space="preserve">istema de </w:t>
      </w:r>
      <w:r w:rsidRPr="003F2726">
        <w:rPr>
          <w:rFonts w:ascii="Gotham Book" w:hAnsi="Gotham Book"/>
          <w:sz w:val="21"/>
          <w:szCs w:val="21"/>
        </w:rPr>
        <w:t>C</w:t>
      </w:r>
      <w:r w:rsidR="00DA2FEF">
        <w:rPr>
          <w:rFonts w:ascii="Gotham Book" w:hAnsi="Gotham Book"/>
          <w:sz w:val="21"/>
          <w:szCs w:val="21"/>
        </w:rPr>
        <w:t xml:space="preserve">ontrol </w:t>
      </w:r>
      <w:r w:rsidRPr="003F2726">
        <w:rPr>
          <w:rFonts w:ascii="Gotham Book" w:hAnsi="Gotham Book"/>
          <w:sz w:val="21"/>
          <w:szCs w:val="21"/>
        </w:rPr>
        <w:t>I</w:t>
      </w:r>
      <w:r w:rsidR="00DA2FEF">
        <w:rPr>
          <w:rFonts w:ascii="Gotham Book" w:hAnsi="Gotham Book"/>
          <w:sz w:val="21"/>
          <w:szCs w:val="21"/>
        </w:rPr>
        <w:t xml:space="preserve">nterno </w:t>
      </w:r>
      <w:r w:rsidRPr="003F2726">
        <w:rPr>
          <w:rFonts w:ascii="Gotham Book" w:hAnsi="Gotham Book"/>
          <w:sz w:val="21"/>
          <w:szCs w:val="21"/>
        </w:rPr>
        <w:t>I</w:t>
      </w:r>
      <w:r w:rsidR="00DA2FEF">
        <w:rPr>
          <w:rFonts w:ascii="Gotham Book" w:hAnsi="Gotham Book"/>
          <w:sz w:val="21"/>
          <w:szCs w:val="21"/>
        </w:rPr>
        <w:t>nstitucional</w:t>
      </w:r>
      <w:r w:rsidRPr="003F2726">
        <w:rPr>
          <w:rFonts w:ascii="Gotham Book" w:hAnsi="Gotham Book"/>
          <w:sz w:val="21"/>
          <w:szCs w:val="21"/>
        </w:rPr>
        <w:t>.</w:t>
      </w:r>
    </w:p>
    <w:p w14:paraId="35F9F1B9" w14:textId="77777777" w:rsidR="00F45F6D" w:rsidRPr="003F2726" w:rsidRDefault="00F45F6D" w:rsidP="003E2E8A">
      <w:pPr>
        <w:pStyle w:val="Texto"/>
        <w:spacing w:after="0" w:line="276" w:lineRule="auto"/>
        <w:ind w:firstLine="0"/>
        <w:rPr>
          <w:rFonts w:ascii="Gotham Book" w:hAnsi="Gotham Book"/>
          <w:sz w:val="21"/>
          <w:szCs w:val="21"/>
        </w:rPr>
      </w:pPr>
    </w:p>
    <w:p w14:paraId="50BB06A5" w14:textId="77777777" w:rsidR="00F45F6D" w:rsidRPr="003F2726" w:rsidRDefault="00F45F6D" w:rsidP="00E52F98">
      <w:pPr>
        <w:pStyle w:val="Texto"/>
        <w:spacing w:after="0" w:line="276" w:lineRule="auto"/>
        <w:ind w:left="426" w:firstLine="0"/>
        <w:rPr>
          <w:rFonts w:ascii="Gotham Book" w:hAnsi="Gotham Book"/>
          <w:sz w:val="21"/>
          <w:szCs w:val="21"/>
        </w:rPr>
      </w:pPr>
      <w:r w:rsidRPr="003F2726">
        <w:rPr>
          <w:rFonts w:ascii="Gotham Book" w:hAnsi="Gotham Book"/>
          <w:sz w:val="21"/>
          <w:szCs w:val="21"/>
        </w:rPr>
        <w:t>Establecimiento de la estructura para responsabilizar al personal por sus obligaciones de control interno.</w:t>
      </w:r>
    </w:p>
    <w:p w14:paraId="31FAC9E0" w14:textId="77777777" w:rsidR="00F45F6D" w:rsidRPr="003F2726" w:rsidRDefault="00F45F6D" w:rsidP="003E2E8A">
      <w:pPr>
        <w:pStyle w:val="Texto"/>
        <w:spacing w:after="0" w:line="276" w:lineRule="auto"/>
        <w:ind w:firstLine="0"/>
        <w:rPr>
          <w:rFonts w:ascii="Gotham Book" w:hAnsi="Gotham Book"/>
          <w:sz w:val="21"/>
          <w:szCs w:val="21"/>
        </w:rPr>
      </w:pPr>
    </w:p>
    <w:p w14:paraId="7D1F595C" w14:textId="4E9D0B89" w:rsidR="00F45F6D" w:rsidRDefault="00F45F6D" w:rsidP="00E52F98">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36B40719" w14:textId="09DBE5B4" w:rsidR="00F45F6D" w:rsidRDefault="00F45F6D" w:rsidP="00E52F98">
      <w:pPr>
        <w:pStyle w:val="Texto"/>
        <w:spacing w:after="0" w:line="276" w:lineRule="auto"/>
        <w:ind w:left="1134" w:hanging="708"/>
        <w:rPr>
          <w:rFonts w:ascii="Gotham Book" w:hAnsi="Gotham Book"/>
          <w:sz w:val="21"/>
          <w:szCs w:val="21"/>
        </w:rPr>
      </w:pPr>
      <w:bookmarkStart w:id="12" w:name="_Hlk25773425"/>
      <w:r w:rsidRPr="003F2726">
        <w:rPr>
          <w:rFonts w:ascii="Gotham Book" w:hAnsi="Gotham Book"/>
          <w:sz w:val="21"/>
          <w:szCs w:val="21"/>
        </w:rPr>
        <w:t>5.01</w:t>
      </w:r>
      <w:bookmarkStart w:id="13" w:name="_Hlk25772845"/>
      <w:r w:rsidRPr="003F2726">
        <w:rPr>
          <w:rFonts w:ascii="Gotham Book" w:hAnsi="Gotham Book"/>
          <w:sz w:val="21"/>
          <w:szCs w:val="21"/>
        </w:rPr>
        <w:tab/>
        <w:t xml:space="preserve">Elaborar y mantener actualizado el manual de organización que </w:t>
      </w:r>
      <w:bookmarkEnd w:id="13"/>
      <w:r w:rsidRPr="003F2726">
        <w:rPr>
          <w:rFonts w:ascii="Gotham Book" w:hAnsi="Gotham Book"/>
          <w:sz w:val="21"/>
          <w:szCs w:val="21"/>
        </w:rPr>
        <w:t xml:space="preserve">defina una estructura que permita, de manera clara y sencilla, responsabilizar al personal por sus funciones y por sus obligaciones específicas en materia de control interno, lo cual forma parte de la obligación de rendición de cuentas institucional. </w:t>
      </w:r>
      <w:r w:rsidR="005F2BBF">
        <w:rPr>
          <w:rFonts w:ascii="Gotham Book" w:hAnsi="Gotham Book"/>
          <w:sz w:val="21"/>
          <w:szCs w:val="21"/>
        </w:rPr>
        <w:t>La o el Titular de la dependencia o entidad</w:t>
      </w:r>
      <w:r w:rsidRPr="003F2726">
        <w:rPr>
          <w:rFonts w:ascii="Gotham Book" w:hAnsi="Gotham Book"/>
          <w:sz w:val="21"/>
          <w:szCs w:val="21"/>
        </w:rPr>
        <w:t xml:space="preserve"> debe evaluar y responsabilizar a la Administración por el desempeño de sus funciones en materia de control interno.</w:t>
      </w:r>
    </w:p>
    <w:bookmarkEnd w:id="12"/>
    <w:p w14:paraId="7AE1B6B3" w14:textId="77777777" w:rsidR="00F45F6D" w:rsidRDefault="00F45F6D" w:rsidP="00672639">
      <w:pPr>
        <w:pStyle w:val="Texto"/>
        <w:spacing w:after="0" w:line="276" w:lineRule="auto"/>
        <w:ind w:left="1134" w:hanging="708"/>
        <w:rPr>
          <w:rFonts w:ascii="Gotham Book" w:hAnsi="Gotham Book"/>
          <w:sz w:val="21"/>
          <w:szCs w:val="21"/>
        </w:rPr>
      </w:pPr>
      <w:r w:rsidRPr="003F2726">
        <w:rPr>
          <w:rFonts w:ascii="Gotham Book" w:hAnsi="Gotham Book"/>
          <w:sz w:val="21"/>
          <w:szCs w:val="21"/>
        </w:rPr>
        <w:t>5.02</w:t>
      </w:r>
      <w:r w:rsidRPr="003F2726">
        <w:rPr>
          <w:rFonts w:ascii="Gotham Book" w:hAnsi="Gotham Book"/>
          <w:sz w:val="21"/>
          <w:szCs w:val="21"/>
        </w:rPr>
        <w:tab/>
        <w:t>En caso de establecer incentivos para el desempeño del personal, debe reconocer que tales estímulos pueden provocar consecuencias no deseadas, por lo que debe evaluarlos a fin de que se encuentren alineados a los principios éticos y normas de conducta de la dependencia o entidad.</w:t>
      </w:r>
    </w:p>
    <w:p w14:paraId="47B7D5BC" w14:textId="77777777" w:rsidR="00F45F6D" w:rsidRDefault="00F45F6D" w:rsidP="00672639">
      <w:pPr>
        <w:pStyle w:val="Texto"/>
        <w:spacing w:after="0" w:line="276" w:lineRule="auto"/>
        <w:ind w:left="1134" w:hanging="708"/>
        <w:rPr>
          <w:rFonts w:ascii="Gotham Book" w:hAnsi="Gotham Book"/>
          <w:sz w:val="21"/>
          <w:szCs w:val="21"/>
        </w:rPr>
      </w:pPr>
      <w:r w:rsidRPr="003F2726">
        <w:rPr>
          <w:rFonts w:ascii="Gotham Book" w:hAnsi="Gotham Book"/>
          <w:sz w:val="21"/>
          <w:szCs w:val="21"/>
        </w:rPr>
        <w:t>5.03</w:t>
      </w:r>
      <w:r w:rsidRPr="003F2726">
        <w:rPr>
          <w:rFonts w:ascii="Gotham Book" w:hAnsi="Gotham Book"/>
          <w:sz w:val="21"/>
          <w:szCs w:val="21"/>
        </w:rPr>
        <w:tab/>
        <w:t>Responsabilizar a las organizaciones de servicios por las funciones de control interno relacionadas con las actividades tercerizadas que se contraten.</w:t>
      </w:r>
    </w:p>
    <w:p w14:paraId="04A5022C" w14:textId="713FB287" w:rsidR="00F45F6D" w:rsidRPr="003F2726" w:rsidRDefault="00F45F6D" w:rsidP="00B15D0C">
      <w:pPr>
        <w:pStyle w:val="Texto"/>
        <w:spacing w:after="0" w:line="276" w:lineRule="auto"/>
        <w:ind w:left="1134" w:hanging="708"/>
        <w:rPr>
          <w:rFonts w:ascii="Gotham Book" w:hAnsi="Gotham Book"/>
          <w:sz w:val="21"/>
          <w:szCs w:val="21"/>
        </w:rPr>
      </w:pPr>
      <w:r w:rsidRPr="003F2726">
        <w:rPr>
          <w:rFonts w:ascii="Gotham Book" w:hAnsi="Gotham Book"/>
          <w:sz w:val="21"/>
          <w:szCs w:val="21"/>
        </w:rPr>
        <w:t>5.04</w:t>
      </w:r>
      <w:r w:rsidRPr="003F2726">
        <w:rPr>
          <w:rFonts w:ascii="Gotham Book" w:hAnsi="Gotham Book"/>
          <w:sz w:val="21"/>
          <w:szCs w:val="21"/>
        </w:rPr>
        <w:tab/>
        <w:t xml:space="preserve">Bajo la supervisión de </w:t>
      </w:r>
      <w:r w:rsidR="005F2BBF">
        <w:rPr>
          <w:rFonts w:ascii="Gotham Book" w:hAnsi="Gotham Book"/>
          <w:sz w:val="21"/>
          <w:szCs w:val="21"/>
        </w:rPr>
        <w:t>la o el Titular de la dependencia o entidad</w:t>
      </w:r>
      <w:r w:rsidRPr="003F2726">
        <w:rPr>
          <w:rFonts w:ascii="Gotham Book" w:hAnsi="Gotham Book"/>
          <w:sz w:val="21"/>
          <w:szCs w:val="21"/>
        </w:rPr>
        <w:t xml:space="preserve"> debe tomar acciones correctivas cuando sea necesario fortalecer la estructura para la asignación de responsabilidades y la rendición de cuentas.</w:t>
      </w:r>
    </w:p>
    <w:p w14:paraId="4951071C" w14:textId="77777777" w:rsidR="00F45F6D" w:rsidRPr="003F2726" w:rsidRDefault="00F45F6D" w:rsidP="005E6729">
      <w:pPr>
        <w:pStyle w:val="Texto"/>
        <w:spacing w:after="0" w:line="276" w:lineRule="auto"/>
        <w:ind w:left="709" w:firstLine="0"/>
        <w:rPr>
          <w:rFonts w:ascii="Gotham Book" w:hAnsi="Gotham Book"/>
          <w:sz w:val="21"/>
          <w:szCs w:val="21"/>
        </w:rPr>
      </w:pPr>
    </w:p>
    <w:p w14:paraId="448A8EB2" w14:textId="77777777" w:rsidR="00F45F6D" w:rsidRPr="003F2726" w:rsidRDefault="00F45F6D" w:rsidP="00B15D0C">
      <w:pPr>
        <w:pStyle w:val="Texto"/>
        <w:spacing w:after="0" w:line="276" w:lineRule="auto"/>
        <w:ind w:left="426" w:firstLine="0"/>
        <w:rPr>
          <w:rFonts w:ascii="Gotham Book" w:hAnsi="Gotham Book"/>
          <w:sz w:val="21"/>
          <w:szCs w:val="21"/>
        </w:rPr>
      </w:pPr>
      <w:r w:rsidRPr="003F2726">
        <w:rPr>
          <w:rFonts w:ascii="Gotham Book" w:hAnsi="Gotham Book"/>
          <w:sz w:val="21"/>
          <w:szCs w:val="21"/>
        </w:rPr>
        <w:t>Consideración de las presiones por las responsabilidades asignadas al personal.</w:t>
      </w:r>
    </w:p>
    <w:p w14:paraId="12910E1F" w14:textId="77777777" w:rsidR="00F45F6D" w:rsidRPr="003F2726" w:rsidRDefault="00F45F6D" w:rsidP="00B15D0C">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61D76B5D" w14:textId="389677C1" w:rsidR="00F45F6D" w:rsidRDefault="00F45F6D" w:rsidP="00B15D0C">
      <w:pPr>
        <w:pStyle w:val="Texto"/>
        <w:spacing w:after="0" w:line="276" w:lineRule="auto"/>
        <w:ind w:left="1134" w:hanging="708"/>
        <w:rPr>
          <w:rFonts w:ascii="Gotham Book" w:hAnsi="Gotham Book"/>
          <w:sz w:val="21"/>
          <w:szCs w:val="21"/>
        </w:rPr>
      </w:pPr>
      <w:r w:rsidRPr="003F2726">
        <w:rPr>
          <w:rFonts w:ascii="Gotham Book" w:hAnsi="Gotham Book"/>
          <w:sz w:val="21"/>
          <w:szCs w:val="21"/>
        </w:rPr>
        <w:t>5.05</w:t>
      </w:r>
      <w:r w:rsidRPr="003F2726">
        <w:rPr>
          <w:rFonts w:ascii="Gotham Book" w:hAnsi="Gotham Book"/>
          <w:sz w:val="21"/>
          <w:szCs w:val="21"/>
        </w:rPr>
        <w:tab/>
        <w:t>Equilibrar las presiones excesivas de trabajo sobre el personal de la Institución.</w:t>
      </w:r>
    </w:p>
    <w:p w14:paraId="225E6B31" w14:textId="77777777" w:rsidR="00F45F6D" w:rsidRPr="003F2726" w:rsidRDefault="00F45F6D" w:rsidP="00B15D0C">
      <w:pPr>
        <w:pStyle w:val="Texto"/>
        <w:spacing w:after="0" w:line="276" w:lineRule="auto"/>
        <w:ind w:left="1134" w:hanging="708"/>
        <w:rPr>
          <w:rFonts w:ascii="Gotham Book" w:hAnsi="Gotham Book"/>
          <w:sz w:val="21"/>
          <w:szCs w:val="21"/>
        </w:rPr>
      </w:pPr>
      <w:r w:rsidRPr="003F2726">
        <w:rPr>
          <w:rFonts w:ascii="Gotham Book" w:hAnsi="Gotham Book"/>
          <w:sz w:val="21"/>
          <w:szCs w:val="21"/>
        </w:rPr>
        <w:t>5.06</w:t>
      </w:r>
      <w:r w:rsidRPr="003F2726">
        <w:rPr>
          <w:rFonts w:ascii="Gotham Book" w:hAnsi="Gotham Book"/>
          <w:sz w:val="21"/>
          <w:szCs w:val="21"/>
        </w:rPr>
        <w:tab/>
        <w:t>Evaluar las presiones sobre el personal para ayudar a los empleados a cumplir con sus responsabilidades asignadas, en alineación con las normas de conducta y los principios éticos.</w:t>
      </w:r>
    </w:p>
    <w:p w14:paraId="0D068587" w14:textId="77777777" w:rsidR="002A43FB" w:rsidRDefault="002A43FB" w:rsidP="005E6729">
      <w:pPr>
        <w:pStyle w:val="Texto"/>
        <w:tabs>
          <w:tab w:val="left" w:pos="7245"/>
        </w:tabs>
        <w:spacing w:after="0" w:line="276" w:lineRule="auto"/>
        <w:ind w:firstLine="0"/>
        <w:rPr>
          <w:rFonts w:ascii="Gotham Book" w:hAnsi="Gotham Book"/>
          <w:b/>
          <w:sz w:val="21"/>
          <w:szCs w:val="21"/>
        </w:rPr>
      </w:pPr>
    </w:p>
    <w:p w14:paraId="4E3D412B" w14:textId="2612EEC4" w:rsidR="002A43FB" w:rsidRPr="003F2726" w:rsidRDefault="002A43FB" w:rsidP="005E6729">
      <w:pPr>
        <w:pStyle w:val="Texto"/>
        <w:tabs>
          <w:tab w:val="left" w:pos="7245"/>
        </w:tabs>
        <w:spacing w:after="0" w:line="276" w:lineRule="auto"/>
        <w:ind w:firstLine="0"/>
        <w:rPr>
          <w:rFonts w:ascii="Gotham Book" w:hAnsi="Gotham Book"/>
          <w:b/>
          <w:sz w:val="21"/>
          <w:szCs w:val="21"/>
        </w:rPr>
      </w:pPr>
      <w:r w:rsidRPr="00D8283A">
        <w:rPr>
          <w:rFonts w:ascii="Gotham Book" w:hAnsi="Gotham Book"/>
          <w:b/>
          <w:sz w:val="21"/>
          <w:szCs w:val="21"/>
        </w:rPr>
        <w:t>SEGUNDA NORMA</w:t>
      </w:r>
    </w:p>
    <w:p w14:paraId="1B42F42B" w14:textId="77777777" w:rsidR="00F45F6D" w:rsidRPr="003F2726" w:rsidRDefault="00F45F6D" w:rsidP="005E6729">
      <w:pPr>
        <w:pStyle w:val="Texto"/>
        <w:spacing w:after="0" w:line="276" w:lineRule="auto"/>
        <w:ind w:left="1440" w:hanging="720"/>
        <w:rPr>
          <w:rFonts w:ascii="Gotham Book" w:hAnsi="Gotham Book"/>
          <w:sz w:val="21"/>
          <w:szCs w:val="21"/>
        </w:rPr>
      </w:pPr>
    </w:p>
    <w:p w14:paraId="729DE664" w14:textId="00ABF560" w:rsidR="00F45F6D" w:rsidRDefault="00F45F6D" w:rsidP="005E6729">
      <w:pPr>
        <w:pStyle w:val="Texto"/>
        <w:spacing w:after="0" w:line="276" w:lineRule="auto"/>
        <w:ind w:firstLine="0"/>
        <w:rPr>
          <w:rFonts w:ascii="Gotham Book" w:hAnsi="Gotham Book"/>
          <w:b/>
          <w:sz w:val="21"/>
          <w:szCs w:val="21"/>
        </w:rPr>
      </w:pPr>
      <w:r w:rsidRPr="003F2726">
        <w:rPr>
          <w:rFonts w:ascii="Gotham Book" w:hAnsi="Gotham Book"/>
          <w:b/>
          <w:sz w:val="21"/>
          <w:szCs w:val="21"/>
        </w:rPr>
        <w:t>II. ADMINISTRACIÓN DE RIESGOS.</w:t>
      </w:r>
    </w:p>
    <w:p w14:paraId="2E9C8330" w14:textId="667AA227"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Es el proceso dinámico desarrollado para identificar, analizar, evaluar, responder, supervisar y comunicar los riesgos, incluidos los de corrupción, inherentes o asociados a los procesos por los cuales se logra el mandato de la dependencia o entidad, mediante el análisis de los distintos factores tanto externos como internos que pueden provocarlos con la finalidad de realizar su gestión y asegurar el logro de metas y objetivos institucionales de una manera razonable, en términos de eficacia, eficiencia y economía en un marco de transparencia y rendición de cuentas. Para la aplicación de esta norma, la o el Titular</w:t>
      </w:r>
      <w:r w:rsidR="00EE2262">
        <w:rPr>
          <w:rFonts w:ascii="Gotham Book" w:hAnsi="Gotham Book"/>
          <w:sz w:val="21"/>
          <w:szCs w:val="21"/>
        </w:rPr>
        <w:t xml:space="preserve"> de la dependencia o entidad y</w:t>
      </w:r>
      <w:r w:rsidRPr="003F2726">
        <w:rPr>
          <w:rFonts w:ascii="Gotham Book" w:hAnsi="Gotham Book"/>
          <w:sz w:val="21"/>
          <w:szCs w:val="21"/>
        </w:rPr>
        <w:t xml:space="preserve"> la </w:t>
      </w:r>
      <w:r w:rsidR="00EE2262">
        <w:rPr>
          <w:rFonts w:ascii="Gotham Book" w:hAnsi="Gotham Book"/>
          <w:sz w:val="21"/>
          <w:szCs w:val="21"/>
        </w:rPr>
        <w:lastRenderedPageBreak/>
        <w:t>A</w:t>
      </w:r>
      <w:r w:rsidRPr="003F2726">
        <w:rPr>
          <w:rFonts w:ascii="Gotham Book" w:hAnsi="Gotham Book"/>
          <w:sz w:val="21"/>
          <w:szCs w:val="21"/>
        </w:rPr>
        <w:t>dministración deberán vigilar la implementación y operación en conjunto y de manera sistémica de los siguientes principios y elementos de control:</w:t>
      </w:r>
    </w:p>
    <w:p w14:paraId="4561A1D4" w14:textId="77777777" w:rsidR="00F45F6D" w:rsidRPr="003F2726" w:rsidRDefault="00F45F6D" w:rsidP="005E6729">
      <w:pPr>
        <w:pStyle w:val="Texto"/>
        <w:spacing w:after="0" w:line="276" w:lineRule="auto"/>
        <w:ind w:firstLine="0"/>
        <w:rPr>
          <w:rFonts w:ascii="Gotham Book" w:hAnsi="Gotham Book"/>
          <w:sz w:val="21"/>
          <w:szCs w:val="21"/>
        </w:rPr>
      </w:pPr>
    </w:p>
    <w:p w14:paraId="4D8A103E" w14:textId="29DC1F4E" w:rsidR="00F45F6D" w:rsidRPr="003F2726" w:rsidRDefault="00F45F6D" w:rsidP="00CC7445">
      <w:pPr>
        <w:pStyle w:val="ROMANOS"/>
        <w:tabs>
          <w:tab w:val="clear" w:pos="720"/>
        </w:tabs>
        <w:spacing w:after="0" w:line="276" w:lineRule="auto"/>
        <w:ind w:left="426" w:hanging="426"/>
        <w:rPr>
          <w:rFonts w:ascii="Gotham Book" w:hAnsi="Gotham Book"/>
          <w:sz w:val="21"/>
          <w:szCs w:val="21"/>
        </w:rPr>
      </w:pPr>
      <w:r w:rsidRPr="003F2726">
        <w:rPr>
          <w:rFonts w:ascii="Gotham Book" w:hAnsi="Gotham Book"/>
          <w:b/>
          <w:sz w:val="21"/>
          <w:szCs w:val="21"/>
        </w:rPr>
        <w:t>6.</w:t>
      </w:r>
      <w:r w:rsidRPr="003F2726">
        <w:rPr>
          <w:rFonts w:ascii="Gotham Book" w:hAnsi="Gotham Book"/>
          <w:b/>
          <w:sz w:val="21"/>
          <w:szCs w:val="21"/>
        </w:rPr>
        <w:tab/>
        <w:t>Definir Metas y Objetivos institucionales.</w:t>
      </w:r>
      <w:r w:rsidRPr="003F2726">
        <w:rPr>
          <w:rFonts w:ascii="Gotham Book" w:hAnsi="Gotham Book"/>
          <w:sz w:val="21"/>
          <w:szCs w:val="21"/>
        </w:rPr>
        <w:t xml:space="preserve"> La o el Titular, con el apoyo de la Administración, debe definir claramente las metas y objetivos, a través de un plan estratégico que, de manera coherente y ordenada, se asocie a su mandato legal, asegurando su alineación al Plan Nacional y al Estatal de Desarrollo, así como a los Programas Sectoriales, Especiales e Institucionales.</w:t>
      </w:r>
    </w:p>
    <w:p w14:paraId="449DE647" w14:textId="77777777" w:rsidR="00F45F6D" w:rsidRPr="003F2726" w:rsidRDefault="00F45F6D" w:rsidP="0036677A">
      <w:pPr>
        <w:pStyle w:val="ROMANOS"/>
        <w:tabs>
          <w:tab w:val="clear" w:pos="720"/>
        </w:tabs>
        <w:spacing w:after="0" w:line="276" w:lineRule="auto"/>
        <w:ind w:left="426" w:firstLine="0"/>
        <w:rPr>
          <w:rFonts w:ascii="Gotham Book" w:hAnsi="Gotham Book"/>
          <w:sz w:val="21"/>
          <w:szCs w:val="21"/>
        </w:rPr>
      </w:pPr>
    </w:p>
    <w:p w14:paraId="7897FDC4" w14:textId="77777777" w:rsidR="00F45F6D" w:rsidRPr="003F2726" w:rsidRDefault="00F45F6D" w:rsidP="0036677A">
      <w:pPr>
        <w:pStyle w:val="Texto"/>
        <w:spacing w:after="0" w:line="276" w:lineRule="auto"/>
        <w:ind w:left="426" w:firstLine="0"/>
        <w:rPr>
          <w:rFonts w:ascii="Gotham Book" w:hAnsi="Gotham Book"/>
          <w:sz w:val="21"/>
          <w:szCs w:val="21"/>
        </w:rPr>
      </w:pPr>
      <w:r w:rsidRPr="003F2726">
        <w:rPr>
          <w:rFonts w:ascii="Gotham Book" w:hAnsi="Gotham Book"/>
          <w:sz w:val="21"/>
          <w:szCs w:val="21"/>
        </w:rPr>
        <w:t>Definición de objetivos.</w:t>
      </w:r>
    </w:p>
    <w:p w14:paraId="79EF4F72" w14:textId="77777777" w:rsidR="00F45F6D" w:rsidRPr="003F2726" w:rsidRDefault="00F45F6D" w:rsidP="0036677A">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6CC7C35E" w14:textId="77777777" w:rsidR="00F45F6D" w:rsidRDefault="00F45F6D" w:rsidP="0036677A">
      <w:pPr>
        <w:pStyle w:val="Texto"/>
        <w:spacing w:after="0" w:line="276" w:lineRule="auto"/>
        <w:ind w:left="1134" w:hanging="708"/>
        <w:rPr>
          <w:rFonts w:ascii="Gotham Book" w:hAnsi="Gotham Book"/>
          <w:sz w:val="21"/>
          <w:szCs w:val="21"/>
        </w:rPr>
      </w:pPr>
      <w:r w:rsidRPr="003F2726">
        <w:rPr>
          <w:rFonts w:ascii="Gotham Book" w:hAnsi="Gotham Book"/>
          <w:sz w:val="21"/>
          <w:szCs w:val="21"/>
        </w:rPr>
        <w:t>6.01</w:t>
      </w:r>
      <w:r w:rsidRPr="003F2726">
        <w:rPr>
          <w:rFonts w:ascii="Gotham Book" w:hAnsi="Gotham Book"/>
          <w:sz w:val="21"/>
          <w:szCs w:val="21"/>
        </w:rPr>
        <w:tab/>
        <w:t>Definir objetivos en términos específicos y medibles a través de sus respectivas metas para permitir el diseño del control interno y sus riesgos asociados. La definición de los objetivos debe realizarse en alineación con el mandato, la misión y visión institucional, con su plan estratégico y con otros planes y programas aplicables, así como con las metas de desempeño.</w:t>
      </w:r>
    </w:p>
    <w:p w14:paraId="5A71A287" w14:textId="77777777" w:rsidR="00F45F6D" w:rsidRDefault="00F45F6D" w:rsidP="0036677A">
      <w:pPr>
        <w:pStyle w:val="Texto"/>
        <w:spacing w:after="0" w:line="276" w:lineRule="auto"/>
        <w:ind w:left="1134" w:hanging="708"/>
        <w:rPr>
          <w:rFonts w:ascii="Gotham Book" w:hAnsi="Gotham Book"/>
          <w:sz w:val="21"/>
          <w:szCs w:val="21"/>
        </w:rPr>
      </w:pPr>
      <w:r w:rsidRPr="003F2726">
        <w:rPr>
          <w:rFonts w:ascii="Gotham Book" w:hAnsi="Gotham Book"/>
          <w:sz w:val="21"/>
          <w:szCs w:val="21"/>
        </w:rPr>
        <w:t>6.02</w:t>
      </w:r>
      <w:r w:rsidRPr="003F2726">
        <w:rPr>
          <w:rFonts w:ascii="Gotham Book" w:hAnsi="Gotham Book"/>
          <w:sz w:val="21"/>
          <w:szCs w:val="21"/>
        </w:rPr>
        <w:tab/>
        <w:t>Evaluar y, en su caso, replantear los objetivos definidos para que sean consistentes con los requerimientos externos y las expectativas internas de la dependencia o entidad, así como con el Plan Nacional y Estatal de Desarrollo, los Programas Sectoriales, Institucionales, Especiales y demás planes, programas y disposiciones aplicables.</w:t>
      </w:r>
    </w:p>
    <w:p w14:paraId="257E7FF5" w14:textId="50FE8DA7" w:rsidR="00F45F6D" w:rsidRDefault="00F45F6D" w:rsidP="0036677A">
      <w:pPr>
        <w:pStyle w:val="Texto"/>
        <w:spacing w:after="0" w:line="276" w:lineRule="auto"/>
        <w:ind w:left="1134" w:hanging="708"/>
        <w:rPr>
          <w:rFonts w:ascii="Gotham Book" w:hAnsi="Gotham Book"/>
          <w:sz w:val="21"/>
          <w:szCs w:val="21"/>
        </w:rPr>
      </w:pPr>
      <w:r>
        <w:rPr>
          <w:rFonts w:ascii="Gotham Book" w:hAnsi="Gotham Book"/>
          <w:sz w:val="21"/>
          <w:szCs w:val="21"/>
        </w:rPr>
        <w:t>6.03</w:t>
      </w:r>
      <w:r w:rsidR="0036677A">
        <w:rPr>
          <w:rFonts w:ascii="Gotham Book" w:hAnsi="Gotham Book"/>
          <w:sz w:val="21"/>
          <w:szCs w:val="21"/>
        </w:rPr>
        <w:tab/>
      </w:r>
      <w:r w:rsidRPr="003F2726">
        <w:rPr>
          <w:rFonts w:ascii="Gotham Book" w:hAnsi="Gotham Book"/>
          <w:sz w:val="21"/>
          <w:szCs w:val="21"/>
        </w:rPr>
        <w:t>Definir los objetivos en términos específicos de manera que sean comunicados y entendidos en todos los niveles en la dependencia o entidad.</w:t>
      </w:r>
    </w:p>
    <w:p w14:paraId="67C68F23" w14:textId="4F382BFC" w:rsidR="00F45F6D" w:rsidRDefault="00F45F6D" w:rsidP="0036677A">
      <w:pPr>
        <w:pStyle w:val="Texto"/>
        <w:spacing w:after="0" w:line="276" w:lineRule="auto"/>
        <w:ind w:left="1134" w:hanging="708"/>
        <w:rPr>
          <w:rFonts w:ascii="Gotham Book" w:hAnsi="Gotham Book"/>
          <w:sz w:val="21"/>
          <w:szCs w:val="21"/>
        </w:rPr>
      </w:pPr>
      <w:r w:rsidRPr="003F2726">
        <w:rPr>
          <w:rFonts w:ascii="Gotham Book" w:hAnsi="Gotham Book"/>
          <w:sz w:val="21"/>
          <w:szCs w:val="21"/>
        </w:rPr>
        <w:t>6.04</w:t>
      </w:r>
      <w:r w:rsidR="0036677A">
        <w:rPr>
          <w:rFonts w:ascii="Gotham Book" w:hAnsi="Gotham Book"/>
          <w:sz w:val="21"/>
          <w:szCs w:val="21"/>
        </w:rPr>
        <w:tab/>
      </w:r>
      <w:r w:rsidRPr="003F2726">
        <w:rPr>
          <w:rFonts w:ascii="Gotham Book" w:hAnsi="Gotham Book"/>
          <w:sz w:val="21"/>
          <w:szCs w:val="21"/>
        </w:rPr>
        <w:t xml:space="preserve">Determinar si los instrumentos e indicadores de desempeño para los objetivos establecidos son apropiados para evaluar el desempeño de la dependencia o entidad. </w:t>
      </w:r>
    </w:p>
    <w:p w14:paraId="66A0E27C" w14:textId="41C1DB53" w:rsidR="00F45F6D" w:rsidRDefault="00F45F6D" w:rsidP="0036677A">
      <w:pPr>
        <w:pStyle w:val="Texto"/>
        <w:spacing w:after="0" w:line="276" w:lineRule="auto"/>
        <w:ind w:left="1134" w:hanging="708"/>
        <w:rPr>
          <w:rFonts w:ascii="Gotham Book" w:hAnsi="Gotham Book"/>
          <w:sz w:val="21"/>
          <w:szCs w:val="21"/>
        </w:rPr>
      </w:pPr>
      <w:r>
        <w:rPr>
          <w:rFonts w:ascii="Gotham Book" w:hAnsi="Gotham Book"/>
          <w:sz w:val="21"/>
          <w:szCs w:val="21"/>
        </w:rPr>
        <w:t>6.05</w:t>
      </w:r>
      <w:r w:rsidR="0036677A">
        <w:rPr>
          <w:rFonts w:ascii="Gotham Book" w:hAnsi="Gotham Book"/>
          <w:sz w:val="21"/>
          <w:szCs w:val="21"/>
        </w:rPr>
        <w:tab/>
      </w:r>
      <w:r w:rsidRPr="003F2726">
        <w:rPr>
          <w:rFonts w:ascii="Gotham Book" w:hAnsi="Gotham Book"/>
          <w:sz w:val="21"/>
          <w:szCs w:val="21"/>
        </w:rPr>
        <w:t>Definir las metas en términos medibles cuantitativos y/o cualitativamente de manera que se pueda evaluar su desempeño</w:t>
      </w:r>
      <w:r>
        <w:rPr>
          <w:rFonts w:ascii="Gotham Book" w:hAnsi="Gotham Book"/>
          <w:sz w:val="21"/>
          <w:szCs w:val="21"/>
        </w:rPr>
        <w:t>.</w:t>
      </w:r>
    </w:p>
    <w:p w14:paraId="1A1632C2" w14:textId="4A0925AE" w:rsidR="00F45F6D" w:rsidRPr="003F2726" w:rsidRDefault="00F45F6D" w:rsidP="0036677A">
      <w:pPr>
        <w:pStyle w:val="Texto"/>
        <w:spacing w:after="0" w:line="276" w:lineRule="auto"/>
        <w:ind w:left="1134" w:hanging="708"/>
        <w:rPr>
          <w:rFonts w:ascii="Gotham Book" w:hAnsi="Gotham Book"/>
          <w:sz w:val="21"/>
          <w:szCs w:val="21"/>
        </w:rPr>
      </w:pPr>
      <w:r w:rsidRPr="003F2726">
        <w:rPr>
          <w:rFonts w:ascii="Gotham Book" w:hAnsi="Gotham Book"/>
          <w:sz w:val="21"/>
          <w:szCs w:val="21"/>
        </w:rPr>
        <w:t>6.06</w:t>
      </w:r>
      <w:r w:rsidR="0036677A">
        <w:rPr>
          <w:rFonts w:ascii="Gotham Book" w:hAnsi="Gotham Book"/>
          <w:sz w:val="21"/>
          <w:szCs w:val="21"/>
        </w:rPr>
        <w:tab/>
      </w:r>
      <w:r w:rsidRPr="003F2726">
        <w:rPr>
          <w:rFonts w:ascii="Gotham Book" w:hAnsi="Gotham Book"/>
          <w:sz w:val="21"/>
          <w:szCs w:val="21"/>
        </w:rPr>
        <w:t>Considerar los requerimientos externos y las expectativas internas al definir los objetivos que permiten el diseño del control interno.</w:t>
      </w:r>
    </w:p>
    <w:p w14:paraId="60A6047B" w14:textId="77777777" w:rsidR="00F45F6D" w:rsidRPr="003F2726" w:rsidRDefault="00F45F6D" w:rsidP="005E6729">
      <w:pPr>
        <w:pStyle w:val="Texto"/>
        <w:tabs>
          <w:tab w:val="left" w:pos="1560"/>
        </w:tabs>
        <w:spacing w:after="0" w:line="276" w:lineRule="auto"/>
        <w:ind w:left="1418" w:hanging="851"/>
        <w:rPr>
          <w:rFonts w:ascii="Gotham Book" w:hAnsi="Gotham Book"/>
          <w:sz w:val="21"/>
          <w:szCs w:val="21"/>
        </w:rPr>
      </w:pPr>
    </w:p>
    <w:p w14:paraId="5C06D1E0" w14:textId="5B01FEA4" w:rsidR="00F45F6D" w:rsidRPr="003F2726" w:rsidRDefault="00F45F6D" w:rsidP="0036677A">
      <w:pPr>
        <w:pStyle w:val="ROMANOS"/>
        <w:tabs>
          <w:tab w:val="clear" w:pos="720"/>
        </w:tabs>
        <w:spacing w:after="0" w:line="276" w:lineRule="auto"/>
        <w:ind w:left="426" w:hanging="426"/>
        <w:rPr>
          <w:rFonts w:ascii="Gotham Book" w:hAnsi="Gotham Book"/>
          <w:sz w:val="21"/>
          <w:szCs w:val="21"/>
        </w:rPr>
      </w:pPr>
      <w:r w:rsidRPr="003F2726">
        <w:rPr>
          <w:rFonts w:ascii="Gotham Book" w:hAnsi="Gotham Book"/>
          <w:b/>
          <w:sz w:val="21"/>
          <w:szCs w:val="21"/>
        </w:rPr>
        <w:t>7.</w:t>
      </w:r>
      <w:r w:rsidRPr="003F2726">
        <w:rPr>
          <w:rFonts w:ascii="Gotham Book" w:hAnsi="Gotham Book"/>
          <w:b/>
          <w:sz w:val="21"/>
          <w:szCs w:val="21"/>
        </w:rPr>
        <w:tab/>
        <w:t xml:space="preserve">Identificar, analizar y responder a los riesgos. </w:t>
      </w:r>
      <w:r w:rsidRPr="003F2726">
        <w:rPr>
          <w:rFonts w:ascii="Gotham Book" w:hAnsi="Gotham Book"/>
          <w:sz w:val="21"/>
          <w:szCs w:val="21"/>
        </w:rPr>
        <w:t xml:space="preserve">La Administración, debe identificar riesgos en todos los procesos institucionales, analizar su relevancia y diseñar acciones suficientes para </w:t>
      </w:r>
      <w:bookmarkStart w:id="14" w:name="_Hlk25774992"/>
      <w:r w:rsidRPr="003F2726">
        <w:rPr>
          <w:rFonts w:ascii="Gotham Book" w:hAnsi="Gotham Book"/>
          <w:sz w:val="21"/>
          <w:szCs w:val="21"/>
        </w:rPr>
        <w:t xml:space="preserve">gestionarlos de una manera eficaz </w:t>
      </w:r>
      <w:bookmarkEnd w:id="14"/>
      <w:r w:rsidRPr="003F2726">
        <w:rPr>
          <w:rFonts w:ascii="Gotham Book" w:hAnsi="Gotham Book"/>
          <w:sz w:val="21"/>
          <w:szCs w:val="21"/>
        </w:rPr>
        <w:t>y asegurar de manera razonable el logro de los objetivos institucionales. Los riesgos deben ser comunicados al personal de la Institución, mediante las líneas de autoridad establecidas.</w:t>
      </w:r>
    </w:p>
    <w:p w14:paraId="0CAE6D7F" w14:textId="77777777" w:rsidR="00F45F6D" w:rsidRPr="003F2726" w:rsidRDefault="00F45F6D" w:rsidP="0036677A">
      <w:pPr>
        <w:pStyle w:val="Texto"/>
        <w:spacing w:after="0" w:line="276" w:lineRule="auto"/>
        <w:ind w:left="426" w:firstLine="0"/>
        <w:rPr>
          <w:rFonts w:ascii="Gotham Book" w:hAnsi="Gotham Book"/>
          <w:sz w:val="21"/>
          <w:szCs w:val="21"/>
        </w:rPr>
      </w:pPr>
    </w:p>
    <w:p w14:paraId="1AAB62ED" w14:textId="77777777" w:rsidR="00F45F6D" w:rsidRPr="003F2726" w:rsidRDefault="00F45F6D" w:rsidP="0036677A">
      <w:pPr>
        <w:pStyle w:val="Texto"/>
        <w:spacing w:after="0" w:line="276" w:lineRule="auto"/>
        <w:ind w:left="426" w:firstLine="0"/>
        <w:rPr>
          <w:rFonts w:ascii="Gotham Book" w:hAnsi="Gotham Book"/>
          <w:sz w:val="21"/>
          <w:szCs w:val="21"/>
        </w:rPr>
      </w:pPr>
      <w:r w:rsidRPr="003F2726">
        <w:rPr>
          <w:rFonts w:ascii="Gotham Book" w:hAnsi="Gotham Book"/>
          <w:sz w:val="21"/>
          <w:szCs w:val="21"/>
        </w:rPr>
        <w:t>Identificación de riesgos.</w:t>
      </w:r>
    </w:p>
    <w:p w14:paraId="3BFEE402" w14:textId="77777777" w:rsidR="00F45F6D" w:rsidRPr="003F2726" w:rsidRDefault="00F45F6D" w:rsidP="0036677A">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3C7DE643" w14:textId="77777777" w:rsidR="00F45F6D" w:rsidRDefault="00F45F6D" w:rsidP="0036677A">
      <w:pPr>
        <w:pStyle w:val="Texto"/>
        <w:spacing w:after="0" w:line="276" w:lineRule="auto"/>
        <w:ind w:left="1134" w:hanging="708"/>
        <w:rPr>
          <w:rFonts w:ascii="Gotham Book" w:hAnsi="Gotham Book"/>
          <w:sz w:val="21"/>
          <w:szCs w:val="21"/>
        </w:rPr>
      </w:pPr>
      <w:r w:rsidRPr="003F2726">
        <w:rPr>
          <w:rFonts w:ascii="Gotham Book" w:hAnsi="Gotham Book"/>
          <w:sz w:val="21"/>
          <w:szCs w:val="21"/>
        </w:rPr>
        <w:t>7.01</w:t>
      </w:r>
      <w:r>
        <w:rPr>
          <w:rFonts w:ascii="Gotham Book" w:hAnsi="Gotham Book"/>
          <w:sz w:val="21"/>
          <w:szCs w:val="21"/>
        </w:rPr>
        <w:t xml:space="preserve">   </w:t>
      </w:r>
      <w:r w:rsidRPr="003F2726">
        <w:rPr>
          <w:rFonts w:ascii="Gotham Book" w:hAnsi="Gotham Book"/>
          <w:sz w:val="21"/>
          <w:szCs w:val="21"/>
        </w:rPr>
        <w:t xml:space="preserve"> Identificar riesgos en toda la dependencia o entidad, para proporcionar una base para analizarlos, diseñar respuestas y determinar si están asociados con el mandato institucional, su plan estratégico, los objetivos del Plan </w:t>
      </w:r>
      <w:r w:rsidRPr="003F2726">
        <w:rPr>
          <w:rFonts w:ascii="Gotham Book" w:hAnsi="Gotham Book"/>
          <w:sz w:val="21"/>
          <w:szCs w:val="21"/>
        </w:rPr>
        <w:lastRenderedPageBreak/>
        <w:t>Nacional y  Estatal de Desarrollo, los Programas Sectoriales, Institucionales y Especiales y demás planes y programas aplicables de acuerdo con los requerimientos y expectativas de la planeación estratégica, y de conformidad con las disposiciones jurídicas y normativas aplicables. Todas y todos los miembros de la organización que toman decisiones son responsables de los riesgos.</w:t>
      </w:r>
    </w:p>
    <w:p w14:paraId="61603D5A" w14:textId="77777777" w:rsidR="00F45F6D" w:rsidRDefault="00F45F6D" w:rsidP="003D7AA0">
      <w:pPr>
        <w:pStyle w:val="Texto"/>
        <w:spacing w:after="0" w:line="276" w:lineRule="auto"/>
        <w:ind w:left="1134" w:hanging="708"/>
        <w:rPr>
          <w:rFonts w:ascii="Gotham Book" w:hAnsi="Gotham Book"/>
          <w:sz w:val="21"/>
          <w:szCs w:val="21"/>
        </w:rPr>
      </w:pPr>
      <w:r w:rsidRPr="003F2726">
        <w:rPr>
          <w:rFonts w:ascii="Gotham Book" w:hAnsi="Gotham Book"/>
          <w:sz w:val="21"/>
          <w:szCs w:val="21"/>
        </w:rPr>
        <w:t>7.02</w:t>
      </w:r>
      <w:r w:rsidRPr="003F2726">
        <w:rPr>
          <w:rFonts w:ascii="Gotham Book" w:hAnsi="Gotham Book"/>
          <w:sz w:val="21"/>
          <w:szCs w:val="21"/>
        </w:rPr>
        <w:tab/>
        <w:t>Para identificar los riesgos debe considerar los tipos de eventos que impactan a la dependencia o entidad. Esto incluye tanto el riesgo inherente como el riesgo residual. El riesgo inherente es el riesgo que enfrenta la dependencia o entidad, cuando la Administración no responde ante el riesgo. El riesgo residual es el riesgo que permanece después de la respuesta de la Administración al riesgo inherente. La falta de respuesta por parte de la Administración a ambos riesgos puede causar deficiencias graves en el control interno.</w:t>
      </w:r>
    </w:p>
    <w:p w14:paraId="615A3914" w14:textId="77777777" w:rsidR="00F45F6D" w:rsidRPr="003F2726" w:rsidRDefault="00F45F6D" w:rsidP="003D7AA0">
      <w:pPr>
        <w:pStyle w:val="Texto"/>
        <w:spacing w:after="0" w:line="276" w:lineRule="auto"/>
        <w:ind w:left="1134" w:hanging="708"/>
        <w:rPr>
          <w:rFonts w:ascii="Gotham Book" w:hAnsi="Gotham Book"/>
          <w:sz w:val="21"/>
          <w:szCs w:val="21"/>
        </w:rPr>
      </w:pPr>
      <w:r w:rsidRPr="003F2726">
        <w:rPr>
          <w:rFonts w:ascii="Gotham Book" w:hAnsi="Gotham Book"/>
          <w:sz w:val="21"/>
          <w:szCs w:val="21"/>
        </w:rPr>
        <w:t>7.03</w:t>
      </w:r>
      <w:r w:rsidRPr="003F2726">
        <w:rPr>
          <w:rFonts w:ascii="Gotham Book" w:hAnsi="Gotham Book"/>
          <w:sz w:val="21"/>
          <w:szCs w:val="21"/>
        </w:rPr>
        <w:tab/>
        <w:t>Considerar todas las interacciones significativas dentro de la dependencia o entidad, y con las partes externas, cambios y otros factores tanto internos como externos, para identificar riesgos en las mismas.</w:t>
      </w:r>
    </w:p>
    <w:p w14:paraId="5D4C9599" w14:textId="77777777" w:rsidR="00F45F6D" w:rsidRPr="003F2726" w:rsidRDefault="00F45F6D" w:rsidP="003D7AA0">
      <w:pPr>
        <w:pStyle w:val="Texto"/>
        <w:spacing w:after="0" w:line="276" w:lineRule="auto"/>
        <w:ind w:left="1134" w:hanging="708"/>
        <w:rPr>
          <w:rFonts w:ascii="Gotham Book" w:hAnsi="Gotham Book"/>
          <w:sz w:val="21"/>
          <w:szCs w:val="21"/>
        </w:rPr>
      </w:pPr>
    </w:p>
    <w:p w14:paraId="5E13E68C" w14:textId="77777777" w:rsidR="00F45F6D" w:rsidRPr="003F2726" w:rsidRDefault="00F45F6D" w:rsidP="003D7AA0">
      <w:pPr>
        <w:pStyle w:val="Texto"/>
        <w:spacing w:after="0" w:line="276" w:lineRule="auto"/>
        <w:ind w:left="426" w:firstLine="0"/>
        <w:rPr>
          <w:rFonts w:ascii="Gotham Book" w:hAnsi="Gotham Book"/>
          <w:sz w:val="21"/>
          <w:szCs w:val="21"/>
        </w:rPr>
      </w:pPr>
      <w:r w:rsidRPr="003F2726">
        <w:rPr>
          <w:rFonts w:ascii="Gotham Book" w:hAnsi="Gotham Book"/>
          <w:sz w:val="21"/>
          <w:szCs w:val="21"/>
        </w:rPr>
        <w:t>Análisis de riesgos.</w:t>
      </w:r>
    </w:p>
    <w:p w14:paraId="3C806C24" w14:textId="77777777" w:rsidR="00F45F6D" w:rsidRPr="003F2726" w:rsidRDefault="00F45F6D" w:rsidP="003D7AA0">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25C16E68" w14:textId="77777777" w:rsidR="00F45F6D" w:rsidRDefault="00F45F6D" w:rsidP="003D7AA0">
      <w:pPr>
        <w:pStyle w:val="Texto"/>
        <w:spacing w:after="0" w:line="276" w:lineRule="auto"/>
        <w:ind w:left="1134" w:hanging="708"/>
        <w:rPr>
          <w:rFonts w:ascii="Gotham Book" w:hAnsi="Gotham Book"/>
          <w:sz w:val="21"/>
          <w:szCs w:val="21"/>
        </w:rPr>
      </w:pPr>
      <w:r w:rsidRPr="003F2726">
        <w:rPr>
          <w:rFonts w:ascii="Gotham Book" w:hAnsi="Gotham Book"/>
          <w:sz w:val="21"/>
          <w:szCs w:val="21"/>
        </w:rPr>
        <w:t>7.04</w:t>
      </w:r>
      <w:r w:rsidRPr="003F2726">
        <w:rPr>
          <w:rFonts w:ascii="Gotham Book" w:hAnsi="Gotham Book"/>
          <w:sz w:val="21"/>
          <w:szCs w:val="21"/>
        </w:rPr>
        <w:tab/>
        <w:t>Analizar los riesgos identificados para estimar su relevancia, lo cual provee la base para responder a éstos. La relevancia se refiere al efecto sobre el logro de los objetivos.</w:t>
      </w:r>
    </w:p>
    <w:p w14:paraId="2EE37AA5" w14:textId="77777777" w:rsidR="00F45F6D" w:rsidRDefault="00F45F6D" w:rsidP="003D7AA0">
      <w:pPr>
        <w:pStyle w:val="Texto"/>
        <w:spacing w:after="0" w:line="276" w:lineRule="auto"/>
        <w:ind w:left="1134" w:hanging="708"/>
        <w:rPr>
          <w:rFonts w:ascii="Gotham Book" w:hAnsi="Gotham Book"/>
          <w:sz w:val="21"/>
          <w:szCs w:val="21"/>
        </w:rPr>
      </w:pPr>
      <w:r w:rsidRPr="003F2726">
        <w:rPr>
          <w:rFonts w:ascii="Gotham Book" w:hAnsi="Gotham Book"/>
          <w:sz w:val="21"/>
          <w:szCs w:val="21"/>
        </w:rPr>
        <w:t>7.05</w:t>
      </w:r>
      <w:r w:rsidRPr="003F2726">
        <w:rPr>
          <w:rFonts w:ascii="Gotham Book" w:hAnsi="Gotham Book"/>
          <w:sz w:val="21"/>
          <w:szCs w:val="21"/>
        </w:rPr>
        <w:tab/>
        <w:t>Estimar la relevancia de los riesgos identificados para evaluar su efecto sobre el logro de los objetivos, tanto a nivel dependencia o entidad, como a nivel transacción al considerar la magnitud del impacto, la probabilidad de ocurrencia y la naturaleza del riesgo.</w:t>
      </w:r>
    </w:p>
    <w:p w14:paraId="53B1B6EE" w14:textId="77777777" w:rsidR="00F45F6D" w:rsidRPr="003F2726" w:rsidRDefault="00F45F6D" w:rsidP="003D7AA0">
      <w:pPr>
        <w:pStyle w:val="Texto"/>
        <w:spacing w:after="0" w:line="276" w:lineRule="auto"/>
        <w:ind w:left="1134" w:hanging="708"/>
        <w:rPr>
          <w:rFonts w:ascii="Gotham Book" w:hAnsi="Gotham Book"/>
          <w:sz w:val="21"/>
          <w:szCs w:val="21"/>
        </w:rPr>
      </w:pPr>
      <w:r w:rsidRPr="003F2726">
        <w:rPr>
          <w:rFonts w:ascii="Gotham Book" w:hAnsi="Gotham Book"/>
          <w:sz w:val="21"/>
          <w:szCs w:val="21"/>
        </w:rPr>
        <w:t>7.06</w:t>
      </w:r>
      <w:r w:rsidRPr="003F2726">
        <w:rPr>
          <w:rFonts w:ascii="Gotham Book" w:hAnsi="Gotham Book"/>
          <w:sz w:val="21"/>
          <w:szCs w:val="21"/>
        </w:rPr>
        <w:tab/>
        <w:t>Considerar la correlación entre los distintos riesgos o grupos de riesgos al estimar su relevancia.</w:t>
      </w:r>
    </w:p>
    <w:p w14:paraId="63C3AF30" w14:textId="77777777" w:rsidR="00F45F6D" w:rsidRPr="003F2726" w:rsidRDefault="00F45F6D" w:rsidP="003D7AA0">
      <w:pPr>
        <w:pStyle w:val="Texto"/>
        <w:spacing w:after="0" w:line="276" w:lineRule="auto"/>
        <w:ind w:left="426" w:firstLine="0"/>
        <w:rPr>
          <w:rFonts w:ascii="Gotham Book" w:hAnsi="Gotham Book"/>
          <w:sz w:val="21"/>
          <w:szCs w:val="21"/>
        </w:rPr>
      </w:pPr>
    </w:p>
    <w:p w14:paraId="65249F66" w14:textId="77777777" w:rsidR="00F45F6D" w:rsidRPr="003F2726" w:rsidRDefault="00F45F6D" w:rsidP="003D7AA0">
      <w:pPr>
        <w:pStyle w:val="Texto"/>
        <w:spacing w:after="0" w:line="276" w:lineRule="auto"/>
        <w:ind w:left="426" w:firstLine="0"/>
        <w:rPr>
          <w:rFonts w:ascii="Gotham Book" w:hAnsi="Gotham Book"/>
          <w:sz w:val="21"/>
          <w:szCs w:val="21"/>
        </w:rPr>
      </w:pPr>
      <w:r w:rsidRPr="003F2726">
        <w:rPr>
          <w:rFonts w:ascii="Gotham Book" w:hAnsi="Gotham Book"/>
          <w:sz w:val="21"/>
          <w:szCs w:val="21"/>
        </w:rPr>
        <w:t>Respuesta a los riesgos.</w:t>
      </w:r>
    </w:p>
    <w:p w14:paraId="4903F986" w14:textId="77777777" w:rsidR="00F45F6D" w:rsidRPr="003F2726" w:rsidRDefault="00F45F6D" w:rsidP="003D7AA0">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388871FB" w14:textId="77777777" w:rsidR="00F45F6D" w:rsidRDefault="00F45F6D" w:rsidP="003D7AA0">
      <w:pPr>
        <w:pStyle w:val="Texto"/>
        <w:spacing w:after="0" w:line="276" w:lineRule="auto"/>
        <w:ind w:left="1134" w:hanging="708"/>
        <w:rPr>
          <w:rFonts w:ascii="Gotham Book" w:hAnsi="Gotham Book"/>
          <w:sz w:val="21"/>
          <w:szCs w:val="21"/>
        </w:rPr>
      </w:pPr>
      <w:bookmarkStart w:id="15" w:name="_Hlk25776918"/>
      <w:r w:rsidRPr="003F2726">
        <w:rPr>
          <w:rFonts w:ascii="Gotham Book" w:hAnsi="Gotham Book"/>
          <w:sz w:val="21"/>
          <w:szCs w:val="21"/>
        </w:rPr>
        <w:t>7.07</w:t>
      </w:r>
      <w:r w:rsidRPr="003F2726">
        <w:rPr>
          <w:rFonts w:ascii="Gotham Book" w:hAnsi="Gotham Book"/>
          <w:sz w:val="21"/>
          <w:szCs w:val="21"/>
        </w:rPr>
        <w:tab/>
        <w:t>Diseñar respuestas a los riesgos analizados de modo que estos se encuentren debidamente controlados, con el propósito de tomar mejores decisiones acerca de la incertidumbre que afectan su futuro y asegurar razonablemente el cumplimiento de sus objetivos.</w:t>
      </w:r>
    </w:p>
    <w:bookmarkEnd w:id="15"/>
    <w:p w14:paraId="66B4B632" w14:textId="3946D5B9" w:rsidR="00F45F6D" w:rsidRDefault="00F45F6D" w:rsidP="003D7AA0">
      <w:pPr>
        <w:pStyle w:val="Texto"/>
        <w:spacing w:after="0" w:line="276" w:lineRule="auto"/>
        <w:ind w:left="1134" w:hanging="708"/>
        <w:rPr>
          <w:rFonts w:ascii="Gotham Book" w:hAnsi="Gotham Book"/>
          <w:sz w:val="21"/>
          <w:szCs w:val="21"/>
        </w:rPr>
      </w:pPr>
      <w:r w:rsidRPr="003F2726">
        <w:rPr>
          <w:rFonts w:ascii="Gotham Book" w:hAnsi="Gotham Book"/>
          <w:sz w:val="21"/>
          <w:szCs w:val="21"/>
        </w:rPr>
        <w:t>7.08</w:t>
      </w:r>
      <w:r w:rsidRPr="003F2726">
        <w:rPr>
          <w:rFonts w:ascii="Gotham Book" w:hAnsi="Gotham Book"/>
          <w:sz w:val="21"/>
          <w:szCs w:val="21"/>
        </w:rPr>
        <w:tab/>
        <w:t xml:space="preserve">Con base en la respuesta al riesgo seleccionada, diseñar acciones específicas de atención, con un programa de trabajo de administración de riesgos, el cual proveerá mayor garantía de que la dependencia o entidad </w:t>
      </w:r>
      <w:r w:rsidRPr="00A26F43">
        <w:rPr>
          <w:rFonts w:ascii="Gotham Book" w:hAnsi="Gotham Book"/>
          <w:sz w:val="21"/>
          <w:szCs w:val="21"/>
        </w:rPr>
        <w:t>alcanzar</w:t>
      </w:r>
      <w:r w:rsidR="002A43FB" w:rsidRPr="00A26F43">
        <w:rPr>
          <w:rFonts w:ascii="Gotham Book" w:hAnsi="Gotham Book"/>
          <w:sz w:val="21"/>
          <w:szCs w:val="21"/>
        </w:rPr>
        <w:t>á</w:t>
      </w:r>
      <w:r w:rsidRPr="00A26F43">
        <w:rPr>
          <w:rFonts w:ascii="Gotham Book" w:hAnsi="Gotham Book"/>
          <w:sz w:val="21"/>
          <w:szCs w:val="21"/>
        </w:rPr>
        <w:t xml:space="preserve"> s</w:t>
      </w:r>
      <w:r w:rsidRPr="003F2726">
        <w:rPr>
          <w:rFonts w:ascii="Gotham Book" w:hAnsi="Gotham Book"/>
          <w:sz w:val="21"/>
          <w:szCs w:val="21"/>
        </w:rPr>
        <w:t>us objetivos, por lo que debe evaluar periódicamente el riesgo con el fin de asegurar la efectividad de las acciones de control propuesta para mitigarlos.</w:t>
      </w:r>
    </w:p>
    <w:p w14:paraId="3DBE8C55" w14:textId="1F84A707" w:rsidR="00F45F6D" w:rsidRDefault="00C7720F" w:rsidP="003D7AA0">
      <w:pPr>
        <w:pStyle w:val="Texto"/>
        <w:spacing w:after="0" w:line="276" w:lineRule="auto"/>
        <w:ind w:left="1134" w:hanging="708"/>
        <w:rPr>
          <w:rFonts w:ascii="Gotham Book" w:hAnsi="Gotham Book"/>
          <w:sz w:val="21"/>
          <w:szCs w:val="21"/>
        </w:rPr>
      </w:pPr>
      <w:r w:rsidRPr="00A26F43">
        <w:rPr>
          <w:rFonts w:ascii="Gotham Book" w:hAnsi="Gotham Book"/>
          <w:sz w:val="21"/>
          <w:szCs w:val="21"/>
        </w:rPr>
        <w:t>7.09</w:t>
      </w:r>
      <w:r w:rsidR="00F52915" w:rsidRPr="00A26F43">
        <w:rPr>
          <w:rFonts w:ascii="Gotham Book" w:hAnsi="Gotham Book"/>
          <w:sz w:val="21"/>
          <w:szCs w:val="21"/>
        </w:rPr>
        <w:tab/>
      </w:r>
      <w:r w:rsidRPr="00A26F43">
        <w:rPr>
          <w:rFonts w:ascii="Gotham Book" w:hAnsi="Gotham Book"/>
          <w:sz w:val="21"/>
          <w:szCs w:val="21"/>
        </w:rPr>
        <w:t>Fundamentar</w:t>
      </w:r>
      <w:r w:rsidR="00F45F6D" w:rsidRPr="00A26F43">
        <w:rPr>
          <w:rFonts w:ascii="Gotham Book" w:hAnsi="Gotham Book"/>
          <w:sz w:val="21"/>
          <w:szCs w:val="21"/>
        </w:rPr>
        <w:t xml:space="preserve"> la baja de cualquier riesgo que haya sido previamente identificado y documentado en la matriz de administración de riesgos, siempre que se pueda justificar plenamente</w:t>
      </w:r>
      <w:r w:rsidR="0052673F" w:rsidRPr="00A26F43">
        <w:rPr>
          <w:rFonts w:ascii="Gotham Book" w:hAnsi="Gotham Book"/>
          <w:sz w:val="21"/>
          <w:szCs w:val="21"/>
        </w:rPr>
        <w:t>.</w:t>
      </w:r>
    </w:p>
    <w:p w14:paraId="521A6F7F" w14:textId="644A8D88" w:rsidR="00F45F6D" w:rsidRDefault="00F45F6D" w:rsidP="005E6729">
      <w:pPr>
        <w:pStyle w:val="Texto"/>
        <w:spacing w:after="0" w:line="276" w:lineRule="auto"/>
        <w:ind w:firstLine="0"/>
        <w:rPr>
          <w:rFonts w:ascii="Gotham Book" w:hAnsi="Gotham Book"/>
          <w:sz w:val="21"/>
          <w:szCs w:val="21"/>
        </w:rPr>
      </w:pPr>
    </w:p>
    <w:p w14:paraId="5B343413" w14:textId="3A789723" w:rsidR="00F45F6D" w:rsidRPr="003F2726" w:rsidRDefault="00F45F6D" w:rsidP="003D7AA0">
      <w:pPr>
        <w:pStyle w:val="ROMANOS"/>
        <w:tabs>
          <w:tab w:val="clear" w:pos="720"/>
        </w:tabs>
        <w:spacing w:after="0" w:line="276" w:lineRule="auto"/>
        <w:ind w:left="426" w:hanging="426"/>
        <w:rPr>
          <w:rFonts w:ascii="Gotham Book" w:hAnsi="Gotham Book"/>
          <w:sz w:val="21"/>
          <w:szCs w:val="21"/>
        </w:rPr>
      </w:pPr>
      <w:r w:rsidRPr="003F2726">
        <w:rPr>
          <w:rFonts w:ascii="Gotham Book" w:hAnsi="Gotham Book"/>
          <w:b/>
          <w:sz w:val="21"/>
          <w:szCs w:val="21"/>
        </w:rPr>
        <w:t>8.</w:t>
      </w:r>
      <w:r w:rsidRPr="003F2726">
        <w:rPr>
          <w:rFonts w:ascii="Gotham Book" w:hAnsi="Gotham Book"/>
          <w:b/>
          <w:sz w:val="21"/>
          <w:szCs w:val="21"/>
        </w:rPr>
        <w:tab/>
        <w:t>Considerar el Riesgo de Corrupción.</w:t>
      </w:r>
      <w:r w:rsidRPr="003F2726">
        <w:rPr>
          <w:rFonts w:ascii="Gotham Book" w:hAnsi="Gotham Book"/>
          <w:sz w:val="21"/>
          <w:szCs w:val="21"/>
        </w:rPr>
        <w:t xml:space="preserve"> La Administración, debe considerar la posibilidad de ocurrencia de actos de corrupción como fraude, abuso, desperdicio y otras irregularidades relacionadas con la adecuada salvaguarda de los recursos públicos al identificar, analizar y responder a los riesgos asociados, principalmente a los procesos financieros, presupuestales, de contratación, de información y documentación, investigación y sanción, trámites y servicios internos y externos.</w:t>
      </w:r>
    </w:p>
    <w:p w14:paraId="7CBEAE0A" w14:textId="77777777" w:rsidR="00F45F6D" w:rsidRPr="003F2726" w:rsidRDefault="00F45F6D" w:rsidP="005E6729">
      <w:pPr>
        <w:pStyle w:val="ROMANOS"/>
        <w:tabs>
          <w:tab w:val="left" w:pos="993"/>
        </w:tabs>
        <w:spacing w:after="0" w:line="276" w:lineRule="auto"/>
        <w:ind w:hanging="436"/>
        <w:rPr>
          <w:rFonts w:ascii="Gotham Book" w:hAnsi="Gotham Book"/>
          <w:sz w:val="21"/>
          <w:szCs w:val="21"/>
        </w:rPr>
      </w:pPr>
    </w:p>
    <w:p w14:paraId="3A27C07A" w14:textId="77777777" w:rsidR="00F45F6D" w:rsidRPr="003F2726" w:rsidRDefault="00F45F6D" w:rsidP="003D7AA0">
      <w:pPr>
        <w:pStyle w:val="Texto"/>
        <w:spacing w:after="0" w:line="276" w:lineRule="auto"/>
        <w:ind w:left="426" w:firstLine="0"/>
        <w:rPr>
          <w:rFonts w:ascii="Gotham Book" w:hAnsi="Gotham Book"/>
          <w:sz w:val="21"/>
          <w:szCs w:val="21"/>
        </w:rPr>
      </w:pPr>
      <w:r w:rsidRPr="003F2726">
        <w:rPr>
          <w:rFonts w:ascii="Gotham Book" w:hAnsi="Gotham Book"/>
          <w:sz w:val="21"/>
          <w:szCs w:val="21"/>
        </w:rPr>
        <w:t>Tipos de corrupción.</w:t>
      </w:r>
    </w:p>
    <w:p w14:paraId="220FD220" w14:textId="77777777" w:rsidR="00F45F6D" w:rsidRPr="003F2726" w:rsidRDefault="00F45F6D" w:rsidP="003D7AA0">
      <w:pPr>
        <w:pStyle w:val="Texto"/>
        <w:spacing w:after="0" w:line="276" w:lineRule="auto"/>
        <w:ind w:left="1134" w:hanging="708"/>
        <w:rPr>
          <w:rFonts w:ascii="Gotham Book" w:hAnsi="Gotham Book"/>
          <w:sz w:val="21"/>
          <w:szCs w:val="21"/>
        </w:rPr>
      </w:pPr>
      <w:bookmarkStart w:id="16" w:name="_Hlk25777376"/>
      <w:r w:rsidRPr="003F2726">
        <w:rPr>
          <w:rFonts w:ascii="Gotham Book" w:hAnsi="Gotham Book"/>
          <w:sz w:val="21"/>
          <w:szCs w:val="21"/>
        </w:rPr>
        <w:t>8.01</w:t>
      </w:r>
      <w:r w:rsidRPr="003F2726">
        <w:rPr>
          <w:rFonts w:ascii="Gotham Book" w:hAnsi="Gotham Book"/>
          <w:sz w:val="21"/>
          <w:szCs w:val="21"/>
        </w:rPr>
        <w:tab/>
        <w:t>La administración debe considerar los tipos de corrupción que pueden ocurrir en la dependencia o entidad, y que puedan proporcionar una base para su identificación.</w:t>
      </w:r>
    </w:p>
    <w:p w14:paraId="53FCEC3E" w14:textId="77777777" w:rsidR="00F45F6D" w:rsidRPr="003F2726" w:rsidRDefault="00F45F6D" w:rsidP="00081D9B">
      <w:pPr>
        <w:pStyle w:val="Texto"/>
        <w:spacing w:after="0" w:line="276" w:lineRule="auto"/>
        <w:ind w:left="1134" w:hanging="708"/>
        <w:rPr>
          <w:rFonts w:ascii="Gotham Book" w:hAnsi="Gotham Book"/>
          <w:sz w:val="21"/>
          <w:szCs w:val="21"/>
        </w:rPr>
      </w:pPr>
    </w:p>
    <w:p w14:paraId="28FFDF77" w14:textId="77777777" w:rsidR="00F45F6D" w:rsidRDefault="00F45F6D" w:rsidP="00081D9B">
      <w:pPr>
        <w:pStyle w:val="Texto"/>
        <w:spacing w:after="0" w:line="276" w:lineRule="auto"/>
        <w:ind w:left="1134" w:hanging="708"/>
        <w:rPr>
          <w:rFonts w:ascii="Gotham Book" w:hAnsi="Gotham Book"/>
          <w:sz w:val="21"/>
          <w:szCs w:val="21"/>
        </w:rPr>
      </w:pPr>
      <w:r w:rsidRPr="003F2726">
        <w:rPr>
          <w:rFonts w:ascii="Gotham Book" w:hAnsi="Gotham Book"/>
          <w:sz w:val="21"/>
          <w:szCs w:val="21"/>
        </w:rPr>
        <w:t>Entre los tipos de corrupción más comunes se encuentran:</w:t>
      </w:r>
    </w:p>
    <w:p w14:paraId="7B2CA301" w14:textId="77777777" w:rsidR="00F45F6D" w:rsidRPr="003F2726" w:rsidRDefault="00F45F6D" w:rsidP="00081D9B">
      <w:pPr>
        <w:pStyle w:val="Texto"/>
        <w:spacing w:after="0" w:line="240" w:lineRule="auto"/>
        <w:ind w:left="1134" w:hanging="708"/>
        <w:rPr>
          <w:rFonts w:ascii="Gotham Book" w:hAnsi="Gotham Book"/>
          <w:sz w:val="21"/>
          <w:szCs w:val="21"/>
        </w:rPr>
      </w:pPr>
    </w:p>
    <w:bookmarkEnd w:id="16"/>
    <w:p w14:paraId="7A766834" w14:textId="77777777" w:rsidR="00F45F6D" w:rsidRDefault="00F45F6D" w:rsidP="00081D9B">
      <w:pPr>
        <w:pStyle w:val="Texto"/>
        <w:numPr>
          <w:ilvl w:val="0"/>
          <w:numId w:val="2"/>
        </w:numPr>
        <w:tabs>
          <w:tab w:val="left" w:pos="1440"/>
        </w:tabs>
        <w:spacing w:after="0" w:line="240" w:lineRule="auto"/>
        <w:ind w:left="851" w:hanging="425"/>
        <w:rPr>
          <w:rFonts w:ascii="Gotham Book" w:hAnsi="Gotham Book"/>
          <w:sz w:val="21"/>
          <w:szCs w:val="21"/>
        </w:rPr>
      </w:pPr>
      <w:r w:rsidRPr="003F2726">
        <w:rPr>
          <w:rFonts w:ascii="Gotham Book" w:hAnsi="Gotham Book"/>
          <w:sz w:val="21"/>
          <w:szCs w:val="21"/>
        </w:rPr>
        <w:t>Informes Financieros Fraudulentos. Consistentes en errores intencionales u omisiones de cantidades o revelaciones en los estados financieros con el objeto de engañar a los usuarios de estos.</w:t>
      </w:r>
    </w:p>
    <w:p w14:paraId="2B88830F" w14:textId="77777777" w:rsidR="00F45F6D" w:rsidRPr="003F2726" w:rsidRDefault="00F45F6D" w:rsidP="00081D9B">
      <w:pPr>
        <w:pStyle w:val="Texto"/>
        <w:tabs>
          <w:tab w:val="left" w:pos="1440"/>
        </w:tabs>
        <w:spacing w:after="0" w:line="240" w:lineRule="auto"/>
        <w:ind w:left="851" w:hanging="425"/>
        <w:rPr>
          <w:rFonts w:ascii="Gotham Book" w:hAnsi="Gotham Book"/>
          <w:sz w:val="21"/>
          <w:szCs w:val="21"/>
        </w:rPr>
      </w:pPr>
    </w:p>
    <w:p w14:paraId="2F18AD25" w14:textId="77777777" w:rsidR="00F45F6D" w:rsidRDefault="00F45F6D" w:rsidP="00081D9B">
      <w:pPr>
        <w:pStyle w:val="Texto"/>
        <w:numPr>
          <w:ilvl w:val="0"/>
          <w:numId w:val="2"/>
        </w:numPr>
        <w:tabs>
          <w:tab w:val="left" w:pos="1440"/>
        </w:tabs>
        <w:spacing w:after="0" w:line="240" w:lineRule="auto"/>
        <w:ind w:left="851" w:hanging="425"/>
        <w:rPr>
          <w:rFonts w:ascii="Gotham Book" w:hAnsi="Gotham Book"/>
          <w:sz w:val="21"/>
          <w:szCs w:val="21"/>
        </w:rPr>
      </w:pPr>
      <w:r w:rsidRPr="003F2726">
        <w:rPr>
          <w:rFonts w:ascii="Gotham Book" w:hAnsi="Gotham Book"/>
          <w:sz w:val="21"/>
          <w:szCs w:val="21"/>
        </w:rPr>
        <w:t>Apropiación indebida de activos. Consiste principalmente en el robo de la propiedad, la malversación de los ingresos o pagos fraudulentos.</w:t>
      </w:r>
    </w:p>
    <w:p w14:paraId="60B71DFC" w14:textId="77777777" w:rsidR="00F45F6D" w:rsidRPr="003F2726" w:rsidRDefault="00F45F6D" w:rsidP="00081D9B">
      <w:pPr>
        <w:pStyle w:val="Texto"/>
        <w:tabs>
          <w:tab w:val="left" w:pos="1440"/>
        </w:tabs>
        <w:spacing w:after="0" w:line="240" w:lineRule="auto"/>
        <w:ind w:left="851" w:hanging="425"/>
        <w:rPr>
          <w:rFonts w:ascii="Gotham Book" w:hAnsi="Gotham Book"/>
          <w:sz w:val="21"/>
          <w:szCs w:val="21"/>
        </w:rPr>
      </w:pPr>
    </w:p>
    <w:p w14:paraId="6C063991" w14:textId="77777777" w:rsidR="00F45F6D" w:rsidRDefault="00F45F6D" w:rsidP="00081D9B">
      <w:pPr>
        <w:pStyle w:val="Texto"/>
        <w:numPr>
          <w:ilvl w:val="0"/>
          <w:numId w:val="2"/>
        </w:numPr>
        <w:tabs>
          <w:tab w:val="left" w:pos="1440"/>
        </w:tabs>
        <w:spacing w:after="0" w:line="240" w:lineRule="auto"/>
        <w:ind w:left="851" w:hanging="425"/>
        <w:rPr>
          <w:rFonts w:ascii="Gotham Book" w:hAnsi="Gotham Book"/>
          <w:sz w:val="21"/>
          <w:szCs w:val="21"/>
        </w:rPr>
      </w:pPr>
      <w:r w:rsidRPr="003F2726">
        <w:rPr>
          <w:rFonts w:ascii="Gotham Book" w:hAnsi="Gotham Book"/>
          <w:sz w:val="21"/>
          <w:szCs w:val="21"/>
        </w:rPr>
        <w:t>Conflicto de interés. Cuando los intereses personales, familiares o de negocios de una servidora o servidor público puedan afectar el desempeño independiente e imparcial de sus empleos, cargos, o comisiones.</w:t>
      </w:r>
    </w:p>
    <w:p w14:paraId="45DB5487" w14:textId="77777777" w:rsidR="00F45F6D" w:rsidRPr="003F2726" w:rsidRDefault="00F45F6D" w:rsidP="00081D9B">
      <w:pPr>
        <w:pStyle w:val="Texto"/>
        <w:tabs>
          <w:tab w:val="left" w:pos="1440"/>
        </w:tabs>
        <w:spacing w:after="0" w:line="240" w:lineRule="auto"/>
        <w:ind w:left="851" w:hanging="425"/>
        <w:rPr>
          <w:rFonts w:ascii="Gotham Book" w:hAnsi="Gotham Book"/>
          <w:sz w:val="21"/>
          <w:szCs w:val="21"/>
        </w:rPr>
      </w:pPr>
    </w:p>
    <w:p w14:paraId="0A46ABC4" w14:textId="77777777" w:rsidR="00F45F6D" w:rsidRDefault="00F45F6D" w:rsidP="00081D9B">
      <w:pPr>
        <w:pStyle w:val="Texto"/>
        <w:numPr>
          <w:ilvl w:val="3"/>
          <w:numId w:val="2"/>
        </w:numPr>
        <w:tabs>
          <w:tab w:val="left" w:pos="1418"/>
        </w:tabs>
        <w:spacing w:after="0" w:line="240" w:lineRule="auto"/>
        <w:ind w:left="851" w:hanging="425"/>
        <w:rPr>
          <w:rFonts w:ascii="Gotham Book" w:hAnsi="Gotham Book"/>
          <w:sz w:val="21"/>
          <w:szCs w:val="21"/>
        </w:rPr>
      </w:pPr>
      <w:r w:rsidRPr="003F2726">
        <w:rPr>
          <w:rFonts w:ascii="Gotham Book" w:hAnsi="Gotham Book"/>
          <w:sz w:val="21"/>
          <w:szCs w:val="21"/>
        </w:rPr>
        <w:t>Utilización de los recursos asignados y las facultades atribuidas para fines distintos a los legales.</w:t>
      </w:r>
    </w:p>
    <w:p w14:paraId="5438472F" w14:textId="77777777" w:rsidR="00F45F6D" w:rsidRPr="003F2726" w:rsidRDefault="00F45F6D" w:rsidP="00081D9B">
      <w:pPr>
        <w:pStyle w:val="Texto"/>
        <w:tabs>
          <w:tab w:val="left" w:pos="1418"/>
        </w:tabs>
        <w:spacing w:after="0" w:line="240" w:lineRule="auto"/>
        <w:ind w:left="851" w:hanging="425"/>
        <w:rPr>
          <w:rFonts w:ascii="Gotham Book" w:hAnsi="Gotham Book"/>
          <w:sz w:val="21"/>
          <w:szCs w:val="21"/>
        </w:rPr>
      </w:pPr>
    </w:p>
    <w:p w14:paraId="0E0FACC5" w14:textId="77777777" w:rsidR="00F45F6D" w:rsidRDefault="00F45F6D" w:rsidP="00081D9B">
      <w:pPr>
        <w:pStyle w:val="Texto"/>
        <w:numPr>
          <w:ilvl w:val="3"/>
          <w:numId w:val="2"/>
        </w:numPr>
        <w:tabs>
          <w:tab w:val="left" w:pos="1418"/>
        </w:tabs>
        <w:spacing w:after="0" w:line="240" w:lineRule="auto"/>
        <w:ind w:left="851" w:hanging="425"/>
        <w:rPr>
          <w:rFonts w:ascii="Gotham Book" w:hAnsi="Gotham Book"/>
          <w:sz w:val="21"/>
          <w:szCs w:val="21"/>
        </w:rPr>
      </w:pPr>
      <w:r w:rsidRPr="003F2726">
        <w:rPr>
          <w:rFonts w:ascii="Gotham Book" w:hAnsi="Gotham Book"/>
          <w:sz w:val="21"/>
          <w:szCs w:val="21"/>
        </w:rPr>
        <w:t>Pretensión de la servidora o servidor público de obtener beneficios adicionales a las contraprestaciones comprobables que la Institución le otorga por el desempeño de su función.</w:t>
      </w:r>
    </w:p>
    <w:p w14:paraId="0A63BB1D" w14:textId="77777777" w:rsidR="00F45F6D" w:rsidRPr="003F2726" w:rsidRDefault="00F45F6D" w:rsidP="00081D9B">
      <w:pPr>
        <w:pStyle w:val="Texto"/>
        <w:tabs>
          <w:tab w:val="left" w:pos="1418"/>
        </w:tabs>
        <w:spacing w:after="0" w:line="240" w:lineRule="auto"/>
        <w:ind w:left="851" w:hanging="425"/>
        <w:rPr>
          <w:rFonts w:ascii="Gotham Book" w:hAnsi="Gotham Book"/>
          <w:sz w:val="21"/>
          <w:szCs w:val="21"/>
        </w:rPr>
      </w:pPr>
    </w:p>
    <w:p w14:paraId="2F0E0E32" w14:textId="77777777" w:rsidR="00F45F6D" w:rsidRPr="003F2726" w:rsidRDefault="00F45F6D" w:rsidP="00081D9B">
      <w:pPr>
        <w:pStyle w:val="Texto"/>
        <w:numPr>
          <w:ilvl w:val="3"/>
          <w:numId w:val="2"/>
        </w:numPr>
        <w:tabs>
          <w:tab w:val="left" w:pos="1418"/>
        </w:tabs>
        <w:spacing w:after="0" w:line="240" w:lineRule="auto"/>
        <w:ind w:left="851" w:hanging="425"/>
        <w:rPr>
          <w:rFonts w:ascii="Gotham Book" w:hAnsi="Gotham Book"/>
          <w:sz w:val="21"/>
          <w:szCs w:val="21"/>
        </w:rPr>
      </w:pPr>
      <w:r w:rsidRPr="003F2726">
        <w:rPr>
          <w:rFonts w:ascii="Gotham Book" w:hAnsi="Gotham Book"/>
          <w:sz w:val="21"/>
          <w:szCs w:val="21"/>
        </w:rPr>
        <w:t>Participación indebida de la servidora o servidor público en la selección, nombramiento, designación, contratación, promoción, suspensión, remoción, cese, rescisión del contrato o sanción de cualquier servidora o servidor público, cuando tenga interés personal, familiar o de negocios en el caso, o pueda derivar alguna ventaja o beneficio para él o para un tercero.</w:t>
      </w:r>
    </w:p>
    <w:p w14:paraId="4C233E57" w14:textId="77777777" w:rsidR="00081D9B" w:rsidRDefault="00081D9B" w:rsidP="00081D9B">
      <w:pPr>
        <w:pStyle w:val="Texto"/>
        <w:tabs>
          <w:tab w:val="left" w:pos="1418"/>
        </w:tabs>
        <w:spacing w:after="0" w:line="240" w:lineRule="auto"/>
        <w:ind w:left="851" w:firstLine="0"/>
        <w:rPr>
          <w:rFonts w:ascii="Gotham Book" w:hAnsi="Gotham Book"/>
          <w:sz w:val="21"/>
          <w:szCs w:val="21"/>
        </w:rPr>
      </w:pPr>
    </w:p>
    <w:p w14:paraId="494352A7" w14:textId="506EF7BF" w:rsidR="00F45F6D" w:rsidRDefault="00F45F6D" w:rsidP="00081D9B">
      <w:pPr>
        <w:pStyle w:val="Texto"/>
        <w:numPr>
          <w:ilvl w:val="3"/>
          <w:numId w:val="2"/>
        </w:numPr>
        <w:tabs>
          <w:tab w:val="left" w:pos="1418"/>
        </w:tabs>
        <w:spacing w:after="0" w:line="240" w:lineRule="auto"/>
        <w:ind w:left="851" w:hanging="425"/>
        <w:rPr>
          <w:rFonts w:ascii="Gotham Book" w:hAnsi="Gotham Book"/>
          <w:sz w:val="21"/>
          <w:szCs w:val="21"/>
        </w:rPr>
      </w:pPr>
      <w:r w:rsidRPr="003F2726">
        <w:rPr>
          <w:rFonts w:ascii="Gotham Book" w:hAnsi="Gotham Book"/>
          <w:sz w:val="21"/>
          <w:szCs w:val="21"/>
        </w:rPr>
        <w:t>Aprovechamiento del cargo o comisión del servidora o servidor público para inducir a que otra servidora y servidor público o tercero efectúe, retrase u omita realizar algún acto de su competencia, que le reporte cualquier beneficio, provecho o ventaja indebida para sí o para un tercero.</w:t>
      </w:r>
    </w:p>
    <w:p w14:paraId="36C6BD3D" w14:textId="77777777" w:rsidR="00F45F6D" w:rsidRPr="003F2726" w:rsidRDefault="00F45F6D" w:rsidP="00081D9B">
      <w:pPr>
        <w:pStyle w:val="Texto"/>
        <w:tabs>
          <w:tab w:val="left" w:pos="1418"/>
        </w:tabs>
        <w:spacing w:after="0" w:line="240" w:lineRule="auto"/>
        <w:ind w:left="851" w:hanging="425"/>
        <w:rPr>
          <w:rFonts w:ascii="Gotham Book" w:hAnsi="Gotham Book"/>
          <w:sz w:val="21"/>
          <w:szCs w:val="21"/>
        </w:rPr>
      </w:pPr>
    </w:p>
    <w:p w14:paraId="0156AE92" w14:textId="77777777" w:rsidR="00F45F6D" w:rsidRDefault="00F45F6D" w:rsidP="00081D9B">
      <w:pPr>
        <w:pStyle w:val="Texto"/>
        <w:numPr>
          <w:ilvl w:val="3"/>
          <w:numId w:val="2"/>
        </w:numPr>
        <w:tabs>
          <w:tab w:val="left" w:pos="1418"/>
        </w:tabs>
        <w:spacing w:after="0" w:line="240" w:lineRule="auto"/>
        <w:ind w:left="851" w:hanging="425"/>
        <w:rPr>
          <w:rFonts w:ascii="Gotham Book" w:hAnsi="Gotham Book"/>
          <w:sz w:val="21"/>
          <w:szCs w:val="21"/>
        </w:rPr>
      </w:pPr>
      <w:r w:rsidRPr="003F2726">
        <w:rPr>
          <w:rFonts w:ascii="Gotham Book" w:hAnsi="Gotham Book"/>
          <w:sz w:val="21"/>
          <w:szCs w:val="21"/>
        </w:rPr>
        <w:t>Coalición con otras servidoras o servidores públicos o terceros para obtener ventajas o ganancias ilícitas.</w:t>
      </w:r>
    </w:p>
    <w:p w14:paraId="7573CF9B" w14:textId="77777777" w:rsidR="00F45F6D" w:rsidRPr="003F2726" w:rsidRDefault="00F45F6D" w:rsidP="00081D9B">
      <w:pPr>
        <w:pStyle w:val="Texto"/>
        <w:tabs>
          <w:tab w:val="left" w:pos="1418"/>
        </w:tabs>
        <w:spacing w:after="0" w:line="240" w:lineRule="auto"/>
        <w:ind w:left="851" w:hanging="425"/>
        <w:rPr>
          <w:rFonts w:ascii="Gotham Book" w:hAnsi="Gotham Book"/>
          <w:sz w:val="21"/>
          <w:szCs w:val="21"/>
        </w:rPr>
      </w:pPr>
    </w:p>
    <w:p w14:paraId="76F072D4" w14:textId="77777777" w:rsidR="00F45F6D" w:rsidRDefault="00F45F6D" w:rsidP="00081D9B">
      <w:pPr>
        <w:pStyle w:val="Texto"/>
        <w:numPr>
          <w:ilvl w:val="3"/>
          <w:numId w:val="2"/>
        </w:numPr>
        <w:tabs>
          <w:tab w:val="left" w:pos="1418"/>
        </w:tabs>
        <w:spacing w:after="0" w:line="240" w:lineRule="auto"/>
        <w:ind w:left="851" w:hanging="425"/>
        <w:rPr>
          <w:rFonts w:ascii="Gotham Book" w:hAnsi="Gotham Book"/>
          <w:sz w:val="21"/>
          <w:szCs w:val="21"/>
        </w:rPr>
      </w:pPr>
      <w:r w:rsidRPr="003F2726">
        <w:rPr>
          <w:rFonts w:ascii="Gotham Book" w:hAnsi="Gotham Book"/>
          <w:sz w:val="21"/>
          <w:szCs w:val="21"/>
        </w:rPr>
        <w:lastRenderedPageBreak/>
        <w:t>Intimidación de la servidora o servidor público o extorsión para presionar a otro a realizar actividades ilegales o ilícitas.</w:t>
      </w:r>
    </w:p>
    <w:p w14:paraId="01722E9F" w14:textId="77777777" w:rsidR="00F45F6D" w:rsidRPr="003F2726" w:rsidRDefault="00F45F6D" w:rsidP="00081D9B">
      <w:pPr>
        <w:pStyle w:val="Texto"/>
        <w:tabs>
          <w:tab w:val="left" w:pos="1418"/>
        </w:tabs>
        <w:spacing w:after="0" w:line="240" w:lineRule="auto"/>
        <w:ind w:left="851" w:hanging="425"/>
        <w:rPr>
          <w:rFonts w:ascii="Gotham Book" w:hAnsi="Gotham Book"/>
          <w:sz w:val="21"/>
          <w:szCs w:val="21"/>
        </w:rPr>
      </w:pPr>
    </w:p>
    <w:p w14:paraId="14734A21" w14:textId="77777777" w:rsidR="00F45F6D" w:rsidRDefault="00F45F6D" w:rsidP="00081D9B">
      <w:pPr>
        <w:pStyle w:val="Texto"/>
        <w:numPr>
          <w:ilvl w:val="0"/>
          <w:numId w:val="2"/>
        </w:numPr>
        <w:tabs>
          <w:tab w:val="left" w:pos="1440"/>
        </w:tabs>
        <w:spacing w:after="0" w:line="240" w:lineRule="auto"/>
        <w:ind w:left="851" w:hanging="425"/>
        <w:rPr>
          <w:rFonts w:ascii="Gotham Book" w:hAnsi="Gotham Book"/>
          <w:sz w:val="21"/>
          <w:szCs w:val="21"/>
        </w:rPr>
      </w:pPr>
      <w:r w:rsidRPr="003F2726">
        <w:rPr>
          <w:rFonts w:ascii="Gotham Book" w:hAnsi="Gotham Book"/>
          <w:sz w:val="21"/>
          <w:szCs w:val="21"/>
        </w:rPr>
        <w:t>Tráfico de influencias. Consistente en que la servidora o servidor público utilice la posición que su empleo, cargo o comisión le confiere para inducir a que otra servidora o servidor público, efectúe, retrase u omita realizar algún acto de su competencia, para generar cualquier beneficio, provecho o ventaja para sí o para su cónyuge, parientes consanguíneos, parientes civiles o para terceros con los que tenga relaciones profesionales, laborales o de negocios, o para socios o sociedades de las que la servidora o servidor público o  personas antes referidas formen parte.</w:t>
      </w:r>
    </w:p>
    <w:p w14:paraId="25EF8897" w14:textId="77777777" w:rsidR="00F45F6D" w:rsidRPr="003F2726" w:rsidRDefault="00F45F6D" w:rsidP="00081D9B">
      <w:pPr>
        <w:pStyle w:val="Texto"/>
        <w:tabs>
          <w:tab w:val="left" w:pos="1440"/>
        </w:tabs>
        <w:spacing w:after="0" w:line="240" w:lineRule="auto"/>
        <w:ind w:left="851" w:hanging="425"/>
        <w:rPr>
          <w:rFonts w:ascii="Gotham Book" w:hAnsi="Gotham Book"/>
          <w:sz w:val="21"/>
          <w:szCs w:val="21"/>
        </w:rPr>
      </w:pPr>
    </w:p>
    <w:p w14:paraId="7157DB76" w14:textId="77777777" w:rsidR="00F45F6D" w:rsidRDefault="00F45F6D" w:rsidP="00081D9B">
      <w:pPr>
        <w:pStyle w:val="Texto"/>
        <w:numPr>
          <w:ilvl w:val="0"/>
          <w:numId w:val="2"/>
        </w:numPr>
        <w:tabs>
          <w:tab w:val="left" w:pos="1440"/>
        </w:tabs>
        <w:spacing w:after="0" w:line="240" w:lineRule="auto"/>
        <w:ind w:left="851" w:hanging="425"/>
        <w:rPr>
          <w:rFonts w:ascii="Gotham Book" w:hAnsi="Gotham Book"/>
          <w:sz w:val="21"/>
          <w:szCs w:val="21"/>
        </w:rPr>
      </w:pPr>
      <w:r w:rsidRPr="003F2726">
        <w:rPr>
          <w:rFonts w:ascii="Gotham Book" w:hAnsi="Gotham Book"/>
          <w:sz w:val="21"/>
          <w:szCs w:val="21"/>
        </w:rPr>
        <w:t>Enriquecimiento oculto u ocultamiento de conflicto de interés. Cuando en el ejercicio de sus funciones, la servidora o servidor público llegare a advertir actos u omisiones que pudieren constituir faltas administrativas, realice deliberadamente alguna conducta para su ocultamiento.</w:t>
      </w:r>
    </w:p>
    <w:p w14:paraId="528B34D1" w14:textId="77777777" w:rsidR="00F45F6D" w:rsidRPr="003F2726" w:rsidRDefault="00F45F6D" w:rsidP="00081D9B">
      <w:pPr>
        <w:pStyle w:val="Texto"/>
        <w:tabs>
          <w:tab w:val="left" w:pos="1440"/>
        </w:tabs>
        <w:spacing w:after="0" w:line="240" w:lineRule="auto"/>
        <w:ind w:left="851" w:hanging="425"/>
        <w:rPr>
          <w:rFonts w:ascii="Gotham Book" w:hAnsi="Gotham Book"/>
          <w:sz w:val="21"/>
          <w:szCs w:val="21"/>
        </w:rPr>
      </w:pPr>
    </w:p>
    <w:p w14:paraId="41760A38" w14:textId="77777777" w:rsidR="00F45F6D" w:rsidRDefault="00F45F6D" w:rsidP="00081D9B">
      <w:pPr>
        <w:pStyle w:val="Texto"/>
        <w:numPr>
          <w:ilvl w:val="0"/>
          <w:numId w:val="2"/>
        </w:numPr>
        <w:tabs>
          <w:tab w:val="left" w:pos="1440"/>
        </w:tabs>
        <w:spacing w:after="0" w:line="240" w:lineRule="auto"/>
        <w:ind w:left="851" w:hanging="425"/>
        <w:rPr>
          <w:rFonts w:ascii="Gotham Book" w:hAnsi="Gotham Book"/>
          <w:sz w:val="21"/>
          <w:szCs w:val="21"/>
        </w:rPr>
      </w:pPr>
      <w:r w:rsidRPr="003F2726">
        <w:rPr>
          <w:rFonts w:ascii="Gotham Book" w:hAnsi="Gotham Book"/>
          <w:sz w:val="21"/>
          <w:szCs w:val="21"/>
        </w:rPr>
        <w:t>Peculado. Cuando la servidora o servidor público autorice, solicite o realice actos para el uso o apropiación para sí o para su cónyuge, parientes consanguíneos, parientes civiles o para terceros con los que tenga relaciones profesionales, laborales o de negocios, o para socios o sociedades de las que la servidora o el servidor público o las personas antes referidas formen parte, de recursos públicos, sean materiales, humanos o financieros, sin fundamento jurídico o en contraposición a las normas aplicables.</w:t>
      </w:r>
    </w:p>
    <w:p w14:paraId="6872ED71" w14:textId="77777777" w:rsidR="00F45F6D" w:rsidRPr="003F2726" w:rsidRDefault="00F45F6D" w:rsidP="005E6729">
      <w:pPr>
        <w:pStyle w:val="Texto"/>
        <w:tabs>
          <w:tab w:val="left" w:pos="1440"/>
        </w:tabs>
        <w:spacing w:after="0" w:line="240" w:lineRule="auto"/>
        <w:ind w:firstLine="0"/>
        <w:rPr>
          <w:rFonts w:ascii="Gotham Book" w:hAnsi="Gotham Book"/>
          <w:sz w:val="21"/>
          <w:szCs w:val="21"/>
        </w:rPr>
      </w:pPr>
    </w:p>
    <w:p w14:paraId="1C0C05DC" w14:textId="77777777" w:rsidR="00F45F6D" w:rsidRPr="003F2726" w:rsidRDefault="00F45F6D" w:rsidP="00081D9B">
      <w:pPr>
        <w:pStyle w:val="Texto"/>
        <w:spacing w:after="0" w:line="276" w:lineRule="auto"/>
        <w:ind w:left="1134" w:hanging="708"/>
        <w:rPr>
          <w:rFonts w:ascii="Gotham Book" w:hAnsi="Gotham Book"/>
          <w:sz w:val="21"/>
          <w:szCs w:val="21"/>
        </w:rPr>
      </w:pPr>
      <w:r w:rsidRPr="003F2726">
        <w:rPr>
          <w:rFonts w:ascii="Gotham Book" w:hAnsi="Gotham Book"/>
          <w:sz w:val="21"/>
          <w:szCs w:val="21"/>
        </w:rPr>
        <w:t>8.02</w:t>
      </w:r>
      <w:r w:rsidRPr="003F2726">
        <w:rPr>
          <w:rFonts w:ascii="Gotham Book" w:hAnsi="Gotham Book"/>
          <w:sz w:val="21"/>
          <w:szCs w:val="21"/>
        </w:rPr>
        <w:tab/>
        <w:t>Además de la corrupción, la Administración debe considerar que pueden ocurrir otras transgresiones a la integridad, por ejemplo: el desperdicio de recursos de manera exagerada, extravagante o sin propósito; o el abuso de autoridad; o el uso del cargo para la obtención de un beneficio ilícito para sí o para un tercero.</w:t>
      </w:r>
    </w:p>
    <w:p w14:paraId="14497B6D" w14:textId="77777777" w:rsidR="00F45F6D" w:rsidRPr="003F2726" w:rsidRDefault="00F45F6D" w:rsidP="00081D9B">
      <w:pPr>
        <w:pStyle w:val="Texto"/>
        <w:spacing w:after="0" w:line="276" w:lineRule="auto"/>
        <w:ind w:left="426" w:firstLine="0"/>
        <w:rPr>
          <w:rFonts w:ascii="Gotham Book" w:hAnsi="Gotham Book"/>
          <w:sz w:val="21"/>
          <w:szCs w:val="21"/>
        </w:rPr>
      </w:pPr>
    </w:p>
    <w:p w14:paraId="6210C868" w14:textId="77777777" w:rsidR="00F45F6D" w:rsidRPr="003F2726" w:rsidRDefault="00F45F6D" w:rsidP="00081D9B">
      <w:pPr>
        <w:pStyle w:val="Texto"/>
        <w:spacing w:after="0" w:line="276" w:lineRule="auto"/>
        <w:ind w:left="426" w:firstLine="0"/>
        <w:rPr>
          <w:rFonts w:ascii="Gotham Book" w:hAnsi="Gotham Book"/>
          <w:sz w:val="21"/>
          <w:szCs w:val="21"/>
        </w:rPr>
      </w:pPr>
      <w:r w:rsidRPr="003F2726">
        <w:rPr>
          <w:rFonts w:ascii="Gotham Book" w:hAnsi="Gotham Book"/>
          <w:sz w:val="21"/>
          <w:szCs w:val="21"/>
        </w:rPr>
        <w:t>Factores de riesgo de corrupción.</w:t>
      </w:r>
    </w:p>
    <w:p w14:paraId="38E52662" w14:textId="77777777" w:rsidR="00F45F6D" w:rsidRPr="003F2726" w:rsidRDefault="00F45F6D" w:rsidP="00081D9B">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49FE46F5" w14:textId="77777777" w:rsidR="00F45F6D" w:rsidRDefault="00F45F6D" w:rsidP="00081D9B">
      <w:pPr>
        <w:pStyle w:val="Texto"/>
        <w:spacing w:after="0" w:line="276" w:lineRule="auto"/>
        <w:ind w:left="1134" w:hanging="708"/>
        <w:rPr>
          <w:rFonts w:ascii="Gotham Book" w:hAnsi="Gotham Book"/>
          <w:sz w:val="21"/>
          <w:szCs w:val="21"/>
        </w:rPr>
      </w:pPr>
      <w:r w:rsidRPr="003F2726">
        <w:rPr>
          <w:rFonts w:ascii="Gotham Book" w:hAnsi="Gotham Book"/>
          <w:sz w:val="21"/>
          <w:szCs w:val="21"/>
        </w:rPr>
        <w:t>8.03</w:t>
      </w:r>
      <w:r w:rsidRPr="003F2726">
        <w:rPr>
          <w:rFonts w:ascii="Gotham Book" w:hAnsi="Gotham Book"/>
          <w:sz w:val="21"/>
          <w:szCs w:val="21"/>
        </w:rPr>
        <w:tab/>
        <w:t>Considerar los factores de riesgos de corrupción, abuso, desperdicio y otras irregularidades. Estos factores no implican necesariamente la existencia de un acto corrupto, pero están usualmente presentes cuando éstos ocurren.</w:t>
      </w:r>
    </w:p>
    <w:p w14:paraId="62E1A1A6" w14:textId="77777777" w:rsidR="00F45F6D" w:rsidRPr="003F2726" w:rsidRDefault="00F45F6D" w:rsidP="00081D9B">
      <w:pPr>
        <w:pStyle w:val="Texto"/>
        <w:spacing w:after="0" w:line="276" w:lineRule="auto"/>
        <w:ind w:left="1134" w:hanging="708"/>
        <w:rPr>
          <w:rFonts w:ascii="Gotham Book" w:hAnsi="Gotham Book"/>
          <w:sz w:val="21"/>
          <w:szCs w:val="21"/>
        </w:rPr>
      </w:pPr>
      <w:r w:rsidRPr="003F2726">
        <w:rPr>
          <w:rFonts w:ascii="Gotham Book" w:hAnsi="Gotham Book"/>
          <w:sz w:val="21"/>
          <w:szCs w:val="21"/>
        </w:rPr>
        <w:t>8.04</w:t>
      </w:r>
      <w:r w:rsidRPr="003F2726">
        <w:rPr>
          <w:rFonts w:ascii="Gotham Book" w:hAnsi="Gotham Book"/>
          <w:sz w:val="21"/>
          <w:szCs w:val="21"/>
        </w:rPr>
        <w:tab/>
        <w:t>Al utilizar el abuso, desperdicio y otras irregularidades como factores de riesgos de corrupción, debe considerar que cuando uno o más de estos están presentes podría indicar un riesgo de corrupción y que puede ser mayor cuando los tres factores están presentes. También se debe utilizar la información provista por partes internas y externas para identificar los riesgos de corrupción.</w:t>
      </w:r>
    </w:p>
    <w:p w14:paraId="05034C34" w14:textId="77777777" w:rsidR="00F45F6D" w:rsidRPr="003F2726" w:rsidRDefault="00F45F6D" w:rsidP="00081D9B">
      <w:pPr>
        <w:pStyle w:val="Texto"/>
        <w:spacing w:after="0" w:line="276" w:lineRule="auto"/>
        <w:ind w:left="567" w:firstLine="0"/>
        <w:rPr>
          <w:rFonts w:ascii="Gotham Book" w:hAnsi="Gotham Book"/>
          <w:sz w:val="21"/>
          <w:szCs w:val="21"/>
        </w:rPr>
      </w:pPr>
    </w:p>
    <w:p w14:paraId="6A8F13C5" w14:textId="77777777" w:rsidR="00F45F6D" w:rsidRPr="003F2726" w:rsidRDefault="00F45F6D" w:rsidP="00081D9B">
      <w:pPr>
        <w:pStyle w:val="Texto"/>
        <w:spacing w:after="0" w:line="276" w:lineRule="auto"/>
        <w:ind w:left="426" w:firstLine="0"/>
        <w:rPr>
          <w:rFonts w:ascii="Gotham Book" w:hAnsi="Gotham Book"/>
          <w:sz w:val="21"/>
          <w:szCs w:val="21"/>
        </w:rPr>
      </w:pPr>
      <w:r w:rsidRPr="003F2726">
        <w:rPr>
          <w:rFonts w:ascii="Gotham Book" w:hAnsi="Gotham Book"/>
          <w:sz w:val="21"/>
          <w:szCs w:val="21"/>
        </w:rPr>
        <w:t>Respuesta a los riesgos de corrupción.</w:t>
      </w:r>
    </w:p>
    <w:p w14:paraId="0DF66534" w14:textId="77777777" w:rsidR="00F45F6D" w:rsidRPr="003F2726" w:rsidRDefault="00F45F6D" w:rsidP="00081D9B">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4095404D" w14:textId="77777777" w:rsidR="00F45F6D" w:rsidRDefault="00F45F6D" w:rsidP="00081D9B">
      <w:pPr>
        <w:pStyle w:val="Texto"/>
        <w:spacing w:after="0" w:line="276" w:lineRule="auto"/>
        <w:ind w:left="1134" w:hanging="708"/>
        <w:rPr>
          <w:rFonts w:ascii="Gotham Book" w:hAnsi="Gotham Book"/>
          <w:sz w:val="21"/>
          <w:szCs w:val="21"/>
        </w:rPr>
      </w:pPr>
      <w:r w:rsidRPr="003F2726">
        <w:rPr>
          <w:rFonts w:ascii="Gotham Book" w:hAnsi="Gotham Book"/>
          <w:sz w:val="21"/>
          <w:szCs w:val="21"/>
        </w:rPr>
        <w:t>8.05</w:t>
      </w:r>
      <w:r w:rsidRPr="003F2726">
        <w:rPr>
          <w:rFonts w:ascii="Gotham Book" w:hAnsi="Gotham Book"/>
          <w:sz w:val="21"/>
          <w:szCs w:val="21"/>
        </w:rPr>
        <w:tab/>
        <w:t xml:space="preserve">Analizar y responder a los riesgos de corrupción, a fin de que sean efectivamente mitigados. Estos riesgos deben ser analizados por su </w:t>
      </w:r>
      <w:r w:rsidRPr="003F2726">
        <w:rPr>
          <w:rFonts w:ascii="Gotham Book" w:hAnsi="Gotham Book"/>
          <w:sz w:val="21"/>
          <w:szCs w:val="21"/>
        </w:rPr>
        <w:lastRenderedPageBreak/>
        <w:t>relevancia, tanto individual como en su conjunto, mediante el mismo proceso de análisis de riesgos efectuado para todos los demás riesgos identificados.</w:t>
      </w:r>
    </w:p>
    <w:p w14:paraId="363A9EF8" w14:textId="77777777" w:rsidR="00F45F6D" w:rsidRPr="003F2726" w:rsidRDefault="00F45F6D" w:rsidP="00081D9B">
      <w:pPr>
        <w:pStyle w:val="Texto"/>
        <w:spacing w:after="0" w:line="276" w:lineRule="auto"/>
        <w:ind w:left="1134" w:hanging="708"/>
        <w:rPr>
          <w:rFonts w:ascii="Gotham Book" w:hAnsi="Gotham Book"/>
          <w:sz w:val="21"/>
          <w:szCs w:val="21"/>
        </w:rPr>
      </w:pPr>
      <w:r w:rsidRPr="003F2726">
        <w:rPr>
          <w:rFonts w:ascii="Gotham Book" w:hAnsi="Gotham Book"/>
          <w:sz w:val="21"/>
          <w:szCs w:val="21"/>
        </w:rPr>
        <w:t>8.06</w:t>
      </w:r>
      <w:r w:rsidRPr="003F2726">
        <w:rPr>
          <w:rFonts w:ascii="Gotham Book" w:hAnsi="Gotham Book"/>
          <w:sz w:val="21"/>
          <w:szCs w:val="21"/>
        </w:rPr>
        <w:tab/>
        <w:t>Responder a los riesgos de corrupción, mediante el mismo proceso de respuesta general y acciones específicas para atender todos los riesgos institucionales analizados. Esto posibilita la implementación de controles anticorrupción en la dependencia o entidad. Dichos controles pueden incluir la reorganización de ciertas operaciones y la reasignación de puestos entre el personal para mejorar la segregación de funciones.</w:t>
      </w:r>
    </w:p>
    <w:p w14:paraId="01F16644" w14:textId="77777777" w:rsidR="00F45F6D" w:rsidRPr="003F2726" w:rsidRDefault="00F45F6D" w:rsidP="005E6729">
      <w:pPr>
        <w:pStyle w:val="Texto"/>
        <w:spacing w:after="0" w:line="276" w:lineRule="auto"/>
        <w:ind w:left="1440" w:hanging="720"/>
        <w:rPr>
          <w:rFonts w:ascii="Gotham Book" w:hAnsi="Gotham Book"/>
          <w:sz w:val="21"/>
          <w:szCs w:val="21"/>
        </w:rPr>
      </w:pPr>
    </w:p>
    <w:p w14:paraId="24ECEDD6" w14:textId="3F4AFB59" w:rsidR="00F45F6D" w:rsidRPr="003F2726" w:rsidRDefault="00F45F6D" w:rsidP="00EE13F6">
      <w:pPr>
        <w:pStyle w:val="ROMANOS"/>
        <w:numPr>
          <w:ilvl w:val="0"/>
          <w:numId w:val="19"/>
        </w:numPr>
        <w:tabs>
          <w:tab w:val="clear" w:pos="720"/>
        </w:tabs>
        <w:spacing w:after="0" w:line="276" w:lineRule="auto"/>
        <w:ind w:left="426" w:hanging="426"/>
        <w:rPr>
          <w:rFonts w:ascii="Gotham Book" w:hAnsi="Gotham Book"/>
          <w:sz w:val="21"/>
          <w:szCs w:val="21"/>
        </w:rPr>
      </w:pPr>
      <w:r w:rsidRPr="003F2726">
        <w:rPr>
          <w:rFonts w:ascii="Gotham Book" w:hAnsi="Gotham Book"/>
          <w:b/>
          <w:sz w:val="21"/>
          <w:szCs w:val="21"/>
        </w:rPr>
        <w:t>Identificar, analizar y responder al cambio.</w:t>
      </w:r>
      <w:r w:rsidRPr="003F2726">
        <w:rPr>
          <w:rFonts w:ascii="Gotham Book" w:hAnsi="Gotham Book"/>
          <w:sz w:val="21"/>
          <w:szCs w:val="21"/>
        </w:rPr>
        <w:t xml:space="preserve"> La Administración debe identificar</w:t>
      </w:r>
      <w:r w:rsidR="00EE13F6">
        <w:rPr>
          <w:rFonts w:ascii="Gotham Book" w:hAnsi="Gotham Book"/>
          <w:sz w:val="21"/>
          <w:szCs w:val="21"/>
        </w:rPr>
        <w:t xml:space="preserve">, </w:t>
      </w:r>
      <w:r w:rsidRPr="003F2726">
        <w:rPr>
          <w:rFonts w:ascii="Gotham Book" w:hAnsi="Gotham Book"/>
          <w:sz w:val="21"/>
          <w:szCs w:val="21"/>
        </w:rPr>
        <w:t>analizar y responder a los cambios internos y externos que puedan impactar el control interno, ya que pueden generar que los controles se vuelvan ineficaces o insuficientes para alcanzar los objetivos institucionales y/o surgir nuevos riesgos.</w:t>
      </w:r>
    </w:p>
    <w:p w14:paraId="306CE7E3" w14:textId="77777777" w:rsidR="00F45F6D" w:rsidRPr="003F2726" w:rsidRDefault="00F45F6D" w:rsidP="00EE13F6">
      <w:pPr>
        <w:pStyle w:val="ROMANOS"/>
        <w:tabs>
          <w:tab w:val="left" w:pos="851"/>
        </w:tabs>
        <w:spacing w:after="0" w:line="276" w:lineRule="auto"/>
        <w:ind w:left="426" w:firstLine="0"/>
        <w:rPr>
          <w:rFonts w:ascii="Gotham Book" w:hAnsi="Gotham Book"/>
          <w:sz w:val="21"/>
          <w:szCs w:val="21"/>
        </w:rPr>
      </w:pPr>
    </w:p>
    <w:p w14:paraId="5D08C256" w14:textId="77777777" w:rsidR="00F45F6D" w:rsidRPr="003F2726" w:rsidRDefault="00F45F6D" w:rsidP="00EE13F6">
      <w:pPr>
        <w:pStyle w:val="Texto"/>
        <w:spacing w:after="0" w:line="276" w:lineRule="auto"/>
        <w:ind w:left="426" w:firstLine="0"/>
        <w:rPr>
          <w:rFonts w:ascii="Gotham Book" w:hAnsi="Gotham Book"/>
          <w:sz w:val="21"/>
          <w:szCs w:val="21"/>
        </w:rPr>
      </w:pPr>
      <w:r w:rsidRPr="003F2726">
        <w:rPr>
          <w:rFonts w:ascii="Gotham Book" w:hAnsi="Gotham Book"/>
          <w:sz w:val="21"/>
          <w:szCs w:val="21"/>
        </w:rPr>
        <w:t>Identificación del cambio.</w:t>
      </w:r>
    </w:p>
    <w:p w14:paraId="34143309" w14:textId="77777777" w:rsidR="00F45F6D" w:rsidRPr="003F2726" w:rsidRDefault="00F45F6D" w:rsidP="00EE13F6">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05F6B94A" w14:textId="77777777" w:rsidR="00F45F6D" w:rsidRDefault="00F45F6D" w:rsidP="00EE13F6">
      <w:pPr>
        <w:pStyle w:val="Texto"/>
        <w:spacing w:after="0" w:line="276" w:lineRule="auto"/>
        <w:ind w:left="1134" w:hanging="708"/>
        <w:rPr>
          <w:rFonts w:ascii="Gotham Book" w:hAnsi="Gotham Book"/>
          <w:sz w:val="21"/>
          <w:szCs w:val="21"/>
        </w:rPr>
      </w:pPr>
      <w:r w:rsidRPr="003F2726">
        <w:rPr>
          <w:rFonts w:ascii="Gotham Book" w:hAnsi="Gotham Book"/>
          <w:sz w:val="21"/>
          <w:szCs w:val="21"/>
        </w:rPr>
        <w:t>9.01</w:t>
      </w:r>
      <w:r w:rsidRPr="003F2726">
        <w:rPr>
          <w:rFonts w:ascii="Gotham Book" w:hAnsi="Gotham Book"/>
          <w:sz w:val="21"/>
          <w:szCs w:val="21"/>
        </w:rPr>
        <w:tab/>
        <w:t>En la administración de riesgos o un proceso similar, debe identificar cambios que puedan impactar significativamente al control interno. La identificación, análisis y respuesta al cambio es parte del proceso regular de administración de riesgos.</w:t>
      </w:r>
    </w:p>
    <w:p w14:paraId="55D0CC0F" w14:textId="27903F9B" w:rsidR="00F45F6D" w:rsidRPr="003F2726" w:rsidRDefault="00F45F6D" w:rsidP="00EB0D19">
      <w:pPr>
        <w:pStyle w:val="Texto"/>
        <w:spacing w:after="0" w:line="276" w:lineRule="auto"/>
        <w:ind w:left="1134" w:hanging="708"/>
        <w:rPr>
          <w:rFonts w:ascii="Gotham Book" w:hAnsi="Gotham Book"/>
          <w:sz w:val="21"/>
          <w:szCs w:val="21"/>
        </w:rPr>
      </w:pPr>
      <w:r w:rsidRPr="003F2726">
        <w:rPr>
          <w:rFonts w:ascii="Gotham Book" w:hAnsi="Gotham Book"/>
          <w:sz w:val="21"/>
          <w:szCs w:val="21"/>
        </w:rPr>
        <w:t>9.02</w:t>
      </w:r>
      <w:r w:rsidRPr="003F2726">
        <w:rPr>
          <w:rFonts w:ascii="Gotham Book" w:hAnsi="Gotham Book"/>
          <w:sz w:val="21"/>
          <w:szCs w:val="21"/>
        </w:rPr>
        <w:tab/>
        <w:t>Prevenir y planear acciones ante cambios significativos en las condiciones internas</w:t>
      </w:r>
      <w:r w:rsidR="002A43FB">
        <w:rPr>
          <w:rFonts w:ascii="Gotham Book" w:hAnsi="Gotham Book"/>
          <w:sz w:val="21"/>
          <w:szCs w:val="21"/>
        </w:rPr>
        <w:t xml:space="preserve"> </w:t>
      </w:r>
      <w:r w:rsidRPr="003F2726">
        <w:rPr>
          <w:rFonts w:ascii="Gotham Book" w:hAnsi="Gotham Book"/>
          <w:sz w:val="21"/>
          <w:szCs w:val="21"/>
        </w:rPr>
        <w:t>(cambios internos) tales como modificaciones a los programas o actividades institucionales, la función de supervisión, la estructura organizacional, el personal y la tecnología; y externas, como cambios en el entornos gubernamental, económico, tecnológico, legal, regulatorio, y social (cambios externos).</w:t>
      </w:r>
    </w:p>
    <w:p w14:paraId="46314BEB" w14:textId="77777777" w:rsidR="00F45F6D" w:rsidRPr="003F2726" w:rsidRDefault="00F45F6D" w:rsidP="00EB0D19">
      <w:pPr>
        <w:pStyle w:val="Texto"/>
        <w:spacing w:after="0" w:line="276" w:lineRule="auto"/>
        <w:ind w:left="426" w:firstLine="0"/>
        <w:rPr>
          <w:rFonts w:ascii="Gotham Book" w:hAnsi="Gotham Book"/>
          <w:sz w:val="21"/>
          <w:szCs w:val="21"/>
        </w:rPr>
      </w:pPr>
    </w:p>
    <w:p w14:paraId="6C3A427F" w14:textId="77777777" w:rsidR="00F45F6D" w:rsidRPr="003F2726" w:rsidRDefault="00F45F6D" w:rsidP="00EB0D19">
      <w:pPr>
        <w:pStyle w:val="Texto"/>
        <w:spacing w:after="0" w:line="276" w:lineRule="auto"/>
        <w:ind w:left="426" w:firstLine="0"/>
        <w:rPr>
          <w:rFonts w:ascii="Gotham Book" w:hAnsi="Gotham Book"/>
          <w:sz w:val="21"/>
          <w:szCs w:val="21"/>
        </w:rPr>
      </w:pPr>
      <w:r w:rsidRPr="003F2726">
        <w:rPr>
          <w:rFonts w:ascii="Gotham Book" w:hAnsi="Gotham Book"/>
          <w:sz w:val="21"/>
          <w:szCs w:val="21"/>
        </w:rPr>
        <w:t>Análisis y respuesta al cambio.</w:t>
      </w:r>
    </w:p>
    <w:p w14:paraId="1215F0F5" w14:textId="77777777" w:rsidR="00F45F6D" w:rsidRPr="003F2726" w:rsidRDefault="00F45F6D" w:rsidP="00EB0D19">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6EC9B35A" w14:textId="77777777" w:rsidR="00F45F6D" w:rsidRDefault="00F45F6D" w:rsidP="00EB0D19">
      <w:pPr>
        <w:pStyle w:val="Texto"/>
        <w:spacing w:after="0" w:line="276" w:lineRule="auto"/>
        <w:ind w:left="1134" w:hanging="708"/>
        <w:rPr>
          <w:rFonts w:ascii="Gotham Book" w:hAnsi="Gotham Book"/>
          <w:sz w:val="21"/>
          <w:szCs w:val="21"/>
        </w:rPr>
      </w:pPr>
      <w:r w:rsidRPr="003F2726">
        <w:rPr>
          <w:rFonts w:ascii="Gotham Book" w:hAnsi="Gotham Book"/>
          <w:sz w:val="21"/>
          <w:szCs w:val="21"/>
        </w:rPr>
        <w:t>9.03</w:t>
      </w:r>
      <w:r w:rsidRPr="003F2726">
        <w:rPr>
          <w:rFonts w:ascii="Gotham Book" w:hAnsi="Gotham Book"/>
          <w:sz w:val="21"/>
          <w:szCs w:val="21"/>
        </w:rPr>
        <w:tab/>
        <w:t>Analizar y responder a los cambios identificados y a los riesgos asociados con éstos, con el propósito de mantener un control interno apropiado.</w:t>
      </w:r>
    </w:p>
    <w:p w14:paraId="5541FA4C" w14:textId="77777777" w:rsidR="00F45F6D" w:rsidRPr="003F2726" w:rsidRDefault="00F45F6D" w:rsidP="00EB0D19">
      <w:pPr>
        <w:pStyle w:val="Texto"/>
        <w:spacing w:after="0" w:line="276" w:lineRule="auto"/>
        <w:ind w:left="1134" w:hanging="708"/>
        <w:rPr>
          <w:rFonts w:ascii="Gotham Book" w:hAnsi="Gotham Book"/>
          <w:sz w:val="21"/>
          <w:szCs w:val="21"/>
        </w:rPr>
      </w:pPr>
      <w:r w:rsidRPr="003F2726">
        <w:rPr>
          <w:rFonts w:ascii="Gotham Book" w:hAnsi="Gotham Book"/>
          <w:sz w:val="21"/>
          <w:szCs w:val="21"/>
        </w:rPr>
        <w:t>9.04</w:t>
      </w:r>
      <w:r w:rsidRPr="003F2726">
        <w:rPr>
          <w:rFonts w:ascii="Gotham Book" w:hAnsi="Gotham Book"/>
          <w:sz w:val="21"/>
          <w:szCs w:val="21"/>
        </w:rPr>
        <w:tab/>
        <w:t>Las condiciones cambiantes usualmente generan nuevos riesgos o cambios a los riesgos existentes, los cuales deben ser evaluados para identificar, analizar y responder a cualquiera de éstos.</w:t>
      </w:r>
    </w:p>
    <w:p w14:paraId="63E4EB4F" w14:textId="77777777" w:rsidR="002A43FB" w:rsidRDefault="002A43FB" w:rsidP="005E6729">
      <w:pPr>
        <w:pStyle w:val="Texto"/>
        <w:tabs>
          <w:tab w:val="left" w:pos="7245"/>
        </w:tabs>
        <w:spacing w:after="0" w:line="276" w:lineRule="auto"/>
        <w:ind w:firstLine="0"/>
        <w:rPr>
          <w:rFonts w:ascii="Gotham Book" w:hAnsi="Gotham Book"/>
          <w:b/>
          <w:sz w:val="21"/>
          <w:szCs w:val="21"/>
        </w:rPr>
      </w:pPr>
    </w:p>
    <w:p w14:paraId="602412E9" w14:textId="2569C902" w:rsidR="002A43FB" w:rsidRPr="003F2726" w:rsidRDefault="002A43FB" w:rsidP="005E6729">
      <w:pPr>
        <w:pStyle w:val="Texto"/>
        <w:tabs>
          <w:tab w:val="left" w:pos="7245"/>
        </w:tabs>
        <w:spacing w:after="0" w:line="276" w:lineRule="auto"/>
        <w:ind w:firstLine="0"/>
        <w:rPr>
          <w:rFonts w:ascii="Gotham Book" w:hAnsi="Gotham Book"/>
          <w:b/>
          <w:sz w:val="21"/>
          <w:szCs w:val="21"/>
        </w:rPr>
      </w:pPr>
      <w:r w:rsidRPr="00A26F43">
        <w:rPr>
          <w:rFonts w:ascii="Gotham Book" w:hAnsi="Gotham Book"/>
          <w:b/>
          <w:sz w:val="21"/>
          <w:szCs w:val="21"/>
        </w:rPr>
        <w:t>TERCERA NORMA</w:t>
      </w:r>
    </w:p>
    <w:p w14:paraId="5F2C1B10" w14:textId="77777777" w:rsidR="00F45F6D" w:rsidRPr="003F2726" w:rsidRDefault="00F45F6D" w:rsidP="005E6729">
      <w:pPr>
        <w:pStyle w:val="Texto"/>
        <w:spacing w:after="0" w:line="276" w:lineRule="auto"/>
        <w:ind w:firstLine="0"/>
        <w:rPr>
          <w:rFonts w:ascii="Gotham Book" w:hAnsi="Gotham Book"/>
          <w:sz w:val="21"/>
          <w:szCs w:val="21"/>
        </w:rPr>
      </w:pPr>
    </w:p>
    <w:p w14:paraId="3A170C68" w14:textId="66511CBA" w:rsidR="00F45F6D" w:rsidRPr="00D37B42" w:rsidRDefault="00F45F6D" w:rsidP="005E6729">
      <w:pPr>
        <w:pStyle w:val="Texto"/>
        <w:spacing w:after="0" w:line="276" w:lineRule="auto"/>
        <w:ind w:firstLine="0"/>
        <w:rPr>
          <w:rFonts w:ascii="Gotham Book" w:hAnsi="Gotham Book"/>
          <w:b/>
          <w:sz w:val="21"/>
          <w:szCs w:val="21"/>
        </w:rPr>
      </w:pPr>
      <w:r w:rsidRPr="003F2726">
        <w:rPr>
          <w:rFonts w:ascii="Gotham Book" w:hAnsi="Gotham Book"/>
          <w:b/>
          <w:sz w:val="21"/>
          <w:szCs w:val="21"/>
        </w:rPr>
        <w:t xml:space="preserve">III. ACTIVIDADES DE CONTROL. </w:t>
      </w:r>
    </w:p>
    <w:p w14:paraId="2143B239" w14:textId="77777777"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Son las acciones que define y desarrolla la administración mediante políticas, procedimientos y tecnologías de la información con el objetivo de alcanzar las metas y objetivos institucionales; así como prevenir y administrar los riesgos, incluidos los de corrupción.</w:t>
      </w:r>
    </w:p>
    <w:p w14:paraId="3D18F047" w14:textId="77777777" w:rsidR="00F45F6D" w:rsidRPr="003F2726" w:rsidRDefault="00F45F6D" w:rsidP="005E6729">
      <w:pPr>
        <w:pStyle w:val="Texto"/>
        <w:spacing w:after="0" w:line="276" w:lineRule="auto"/>
        <w:ind w:firstLine="0"/>
        <w:rPr>
          <w:rFonts w:ascii="Gotham Book" w:hAnsi="Gotham Book"/>
          <w:sz w:val="21"/>
          <w:szCs w:val="21"/>
        </w:rPr>
      </w:pPr>
    </w:p>
    <w:p w14:paraId="00C696C8" w14:textId="77777777"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lastRenderedPageBreak/>
        <w:t>Las actividades de control se ejecutan en todos los niveles de la dependencia o entidad, en las diferentes etapas de sus procesos y en el entorno tecnológico, y sirven como mecanismos para asegurar el cumplimiento de las metas y objetivos y prevenir la ocurrencia de actos contrarios a la integridad. Cada actividad de control que se aplique debe ser suficiente para evitar la materialización de los riesgos y minimizar el impacto de sus consecuencias.</w:t>
      </w:r>
    </w:p>
    <w:p w14:paraId="377BAB31" w14:textId="77777777" w:rsidR="00EB0D19" w:rsidRDefault="00EB0D19" w:rsidP="005E6729">
      <w:pPr>
        <w:pStyle w:val="Texto"/>
        <w:spacing w:after="0" w:line="276" w:lineRule="auto"/>
        <w:ind w:firstLine="0"/>
        <w:rPr>
          <w:rFonts w:ascii="Gotham Book" w:hAnsi="Gotham Book"/>
          <w:sz w:val="21"/>
          <w:szCs w:val="21"/>
        </w:rPr>
      </w:pPr>
    </w:p>
    <w:p w14:paraId="5D9338F7" w14:textId="67FA4E07"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En todos los niveles de las dependencias o entidades, existen responsabilidades en las actividades de control, debido a esto, es necesario que todas y todos los servidores públicos conozcan cuáles son las tareas de control que deben ejecutar en su puesto, área o unidad administrativa. Para la aplicación de esta norma, la o el Titular</w:t>
      </w:r>
      <w:r w:rsidR="00271F6B">
        <w:rPr>
          <w:rFonts w:ascii="Gotham Book" w:hAnsi="Gotham Book"/>
          <w:sz w:val="21"/>
          <w:szCs w:val="21"/>
        </w:rPr>
        <w:t xml:space="preserve"> y</w:t>
      </w:r>
      <w:r w:rsidRPr="003F2726">
        <w:rPr>
          <w:rFonts w:ascii="Gotham Book" w:hAnsi="Gotham Book"/>
          <w:sz w:val="21"/>
          <w:szCs w:val="21"/>
        </w:rPr>
        <w:t xml:space="preserve"> la Administración, deberán vigilar la implementación y operación en conjunto y de manera sistémica de los siguientes principios y elementos de control:</w:t>
      </w:r>
    </w:p>
    <w:p w14:paraId="73FD526A" w14:textId="77777777" w:rsidR="00F45F6D" w:rsidRPr="003F2726" w:rsidRDefault="00F45F6D" w:rsidP="005E6729">
      <w:pPr>
        <w:pStyle w:val="Texto"/>
        <w:spacing w:after="0" w:line="276" w:lineRule="auto"/>
        <w:ind w:firstLine="0"/>
        <w:rPr>
          <w:rFonts w:ascii="Gotham Book" w:hAnsi="Gotham Book"/>
          <w:sz w:val="21"/>
          <w:szCs w:val="21"/>
        </w:rPr>
      </w:pPr>
    </w:p>
    <w:p w14:paraId="584FAD62" w14:textId="736853B0" w:rsidR="00F45F6D" w:rsidRPr="003F2726" w:rsidRDefault="00F45F6D" w:rsidP="00EB0D19">
      <w:pPr>
        <w:pStyle w:val="ROMANOS"/>
        <w:tabs>
          <w:tab w:val="clear" w:pos="720"/>
          <w:tab w:val="left" w:pos="426"/>
        </w:tabs>
        <w:spacing w:after="0" w:line="276" w:lineRule="auto"/>
        <w:ind w:left="426" w:hanging="426"/>
        <w:rPr>
          <w:rFonts w:ascii="Gotham Book" w:hAnsi="Gotham Book"/>
          <w:sz w:val="21"/>
          <w:szCs w:val="21"/>
        </w:rPr>
      </w:pPr>
      <w:r w:rsidRPr="003F2726">
        <w:rPr>
          <w:rFonts w:ascii="Gotham Book" w:hAnsi="Gotham Book"/>
          <w:b/>
          <w:sz w:val="21"/>
          <w:szCs w:val="21"/>
        </w:rPr>
        <w:t>10.</w:t>
      </w:r>
      <w:r w:rsidRPr="003F2726">
        <w:rPr>
          <w:rFonts w:ascii="Gotham Book" w:hAnsi="Gotham Book"/>
          <w:b/>
          <w:sz w:val="21"/>
          <w:szCs w:val="21"/>
        </w:rPr>
        <w:tab/>
        <w:t>Diseñar actividades de control.</w:t>
      </w:r>
      <w:r w:rsidRPr="003F2726">
        <w:rPr>
          <w:rFonts w:ascii="Gotham Book" w:hAnsi="Gotham Book"/>
          <w:sz w:val="21"/>
          <w:szCs w:val="21"/>
        </w:rPr>
        <w:t xml:space="preserve"> La Administración debe diseñar, actualizar y garantizar la suficiencia e idoneidad de las actividades de control establecidas para lograr los objetivos dependencia o entidad. En este sentido, es responsable de que existan controles apropiados para hacer frente a los riesgos que se encuentran presentes en cada uno de los procesos institucionales.</w:t>
      </w:r>
    </w:p>
    <w:p w14:paraId="03BB72A1" w14:textId="77777777" w:rsidR="00F45F6D" w:rsidRPr="003F2726" w:rsidRDefault="00F45F6D" w:rsidP="00BF1293">
      <w:pPr>
        <w:pStyle w:val="ROMANOS"/>
        <w:tabs>
          <w:tab w:val="clear" w:pos="720"/>
        </w:tabs>
        <w:spacing w:after="0" w:line="276" w:lineRule="auto"/>
        <w:ind w:left="426" w:firstLine="0"/>
        <w:rPr>
          <w:rFonts w:ascii="Gotham Book" w:hAnsi="Gotham Book"/>
          <w:sz w:val="21"/>
          <w:szCs w:val="21"/>
        </w:rPr>
      </w:pPr>
    </w:p>
    <w:p w14:paraId="49293ECA" w14:textId="77777777" w:rsidR="00F45F6D" w:rsidRDefault="00F45F6D" w:rsidP="00BF1293">
      <w:pPr>
        <w:pStyle w:val="Texto"/>
        <w:spacing w:after="0" w:line="276" w:lineRule="auto"/>
        <w:ind w:left="426" w:firstLine="0"/>
        <w:rPr>
          <w:rFonts w:ascii="Gotham Book" w:hAnsi="Gotham Book"/>
          <w:sz w:val="21"/>
          <w:szCs w:val="21"/>
        </w:rPr>
      </w:pPr>
      <w:r w:rsidRPr="003F2726">
        <w:rPr>
          <w:rFonts w:ascii="Gotham Book" w:hAnsi="Gotham Book"/>
          <w:sz w:val="21"/>
          <w:szCs w:val="21"/>
        </w:rPr>
        <w:t>Respuesta a los objetivos y riesgos.</w:t>
      </w:r>
    </w:p>
    <w:p w14:paraId="05451B9C" w14:textId="77777777" w:rsidR="00F45F6D" w:rsidRPr="003F2726"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10.01</w:t>
      </w:r>
      <w:r w:rsidRPr="003F2726">
        <w:rPr>
          <w:rFonts w:ascii="Gotham Book" w:hAnsi="Gotham Book"/>
          <w:sz w:val="21"/>
          <w:szCs w:val="21"/>
        </w:rPr>
        <w:tab/>
        <w:t>La Administración debe diseñar actividades de control (políticas, procedimientos, técnicas y mecanismos) en respuesta a los riesgos asociados con los objetivos institucionales, a fin de alcanzar un control interno eficaz y apropiado.</w:t>
      </w:r>
    </w:p>
    <w:p w14:paraId="4740DBA8" w14:textId="77777777" w:rsidR="00F45F6D" w:rsidRPr="003F2726" w:rsidRDefault="00F45F6D" w:rsidP="005E6729">
      <w:pPr>
        <w:pStyle w:val="Texto"/>
        <w:spacing w:after="0" w:line="276" w:lineRule="auto"/>
        <w:ind w:left="1440" w:hanging="720"/>
        <w:rPr>
          <w:rFonts w:ascii="Gotham Book" w:hAnsi="Gotham Book"/>
          <w:sz w:val="21"/>
          <w:szCs w:val="21"/>
        </w:rPr>
      </w:pPr>
    </w:p>
    <w:p w14:paraId="1E378769" w14:textId="77777777" w:rsidR="00F45F6D" w:rsidRPr="003F2726" w:rsidRDefault="00F45F6D" w:rsidP="00BF1293">
      <w:pPr>
        <w:pStyle w:val="Texto"/>
        <w:spacing w:after="0" w:line="276" w:lineRule="auto"/>
        <w:ind w:left="426" w:firstLine="0"/>
        <w:rPr>
          <w:rFonts w:ascii="Gotham Book" w:hAnsi="Gotham Book"/>
          <w:sz w:val="21"/>
          <w:szCs w:val="21"/>
        </w:rPr>
      </w:pPr>
      <w:r w:rsidRPr="003F2726">
        <w:rPr>
          <w:rFonts w:ascii="Gotham Book" w:hAnsi="Gotham Book"/>
          <w:sz w:val="21"/>
          <w:szCs w:val="21"/>
        </w:rPr>
        <w:t>Diseño de actividades de control apropiadas.</w:t>
      </w:r>
    </w:p>
    <w:p w14:paraId="535296A5" w14:textId="77777777" w:rsidR="00F45F6D" w:rsidRPr="003F2726"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10.02</w:t>
      </w:r>
      <w:r w:rsidRPr="003F2726">
        <w:rPr>
          <w:rFonts w:ascii="Gotham Book" w:hAnsi="Gotham Book"/>
          <w:sz w:val="21"/>
          <w:szCs w:val="21"/>
        </w:rPr>
        <w:tab/>
        <w:t xml:space="preserve">La Administración debe diseñar las actividades de control apropiadas para asegurar el correcto funcionamiento del control interno, las cuales ayudan a la o el Titular y a la Administración a cumplir con sus responsabilidades y a enfrentar apropiadamente a los riesgos identificados en la ejecución de los procesos del control interno. </w:t>
      </w:r>
    </w:p>
    <w:p w14:paraId="226A0711" w14:textId="77777777" w:rsidR="00F45F6D" w:rsidRPr="003F2726" w:rsidRDefault="00F45F6D" w:rsidP="005E6729">
      <w:pPr>
        <w:pStyle w:val="Texto"/>
        <w:spacing w:after="0" w:line="276" w:lineRule="auto"/>
        <w:ind w:left="1440" w:hanging="720"/>
        <w:rPr>
          <w:rFonts w:ascii="Gotham Book" w:hAnsi="Gotham Book"/>
          <w:sz w:val="21"/>
          <w:szCs w:val="21"/>
        </w:rPr>
      </w:pPr>
    </w:p>
    <w:p w14:paraId="589DE9D2" w14:textId="77777777" w:rsidR="00F45F6D" w:rsidRDefault="00F45F6D" w:rsidP="00BF1293">
      <w:pPr>
        <w:pStyle w:val="Texto"/>
        <w:spacing w:after="0" w:line="276" w:lineRule="auto"/>
        <w:ind w:left="1134" w:firstLine="0"/>
        <w:rPr>
          <w:rFonts w:ascii="Gotham Book" w:hAnsi="Gotham Book"/>
          <w:sz w:val="21"/>
          <w:szCs w:val="21"/>
        </w:rPr>
      </w:pPr>
      <w:r w:rsidRPr="003F2726">
        <w:rPr>
          <w:rFonts w:ascii="Gotham Book" w:hAnsi="Gotham Book"/>
          <w:sz w:val="21"/>
          <w:szCs w:val="21"/>
        </w:rPr>
        <w:t>A continuación, se presentan de manera enunciativa, más no limitativa, las actividades de control que pueden ser útiles para las dependencias o entidades:</w:t>
      </w:r>
    </w:p>
    <w:p w14:paraId="3D20048A" w14:textId="77777777" w:rsidR="00F45F6D" w:rsidRPr="003F2726" w:rsidRDefault="00F45F6D" w:rsidP="005E6729">
      <w:pPr>
        <w:pStyle w:val="Texto"/>
        <w:spacing w:after="0" w:line="276" w:lineRule="auto"/>
        <w:ind w:left="567" w:firstLine="0"/>
        <w:rPr>
          <w:rFonts w:ascii="Gotham Book" w:hAnsi="Gotham Book"/>
          <w:sz w:val="21"/>
          <w:szCs w:val="21"/>
        </w:rPr>
      </w:pPr>
    </w:p>
    <w:p w14:paraId="105B0784" w14:textId="77777777" w:rsidR="00F45F6D" w:rsidRDefault="00F45F6D" w:rsidP="00BF1293">
      <w:pPr>
        <w:pStyle w:val="Texto"/>
        <w:numPr>
          <w:ilvl w:val="0"/>
          <w:numId w:val="3"/>
        </w:numPr>
        <w:spacing w:after="0" w:line="240" w:lineRule="auto"/>
        <w:ind w:left="1418" w:hanging="284"/>
        <w:rPr>
          <w:rFonts w:ascii="Gotham Book" w:hAnsi="Gotham Book"/>
          <w:sz w:val="21"/>
          <w:szCs w:val="21"/>
        </w:rPr>
      </w:pPr>
      <w:r w:rsidRPr="003F2726">
        <w:rPr>
          <w:rFonts w:ascii="Gotham Book" w:hAnsi="Gotham Book"/>
          <w:sz w:val="21"/>
          <w:szCs w:val="21"/>
        </w:rPr>
        <w:t>Revisiones periódicas por la administración al desempeño a nivel función o actividad.</w:t>
      </w:r>
    </w:p>
    <w:p w14:paraId="0F3BFD37" w14:textId="77777777" w:rsidR="00F45F6D" w:rsidRPr="003F2726" w:rsidRDefault="00F45F6D" w:rsidP="00BF1293">
      <w:pPr>
        <w:pStyle w:val="Texto"/>
        <w:spacing w:after="0" w:line="240" w:lineRule="auto"/>
        <w:ind w:left="1418" w:hanging="284"/>
        <w:rPr>
          <w:rFonts w:ascii="Gotham Book" w:hAnsi="Gotham Book"/>
          <w:sz w:val="21"/>
          <w:szCs w:val="21"/>
        </w:rPr>
      </w:pPr>
    </w:p>
    <w:p w14:paraId="0B6DEB8B" w14:textId="77777777" w:rsidR="00F45F6D" w:rsidRDefault="00F45F6D" w:rsidP="00BF1293">
      <w:pPr>
        <w:pStyle w:val="Texto"/>
        <w:numPr>
          <w:ilvl w:val="0"/>
          <w:numId w:val="3"/>
        </w:numPr>
        <w:spacing w:after="0" w:line="240" w:lineRule="auto"/>
        <w:ind w:left="1418" w:hanging="284"/>
        <w:rPr>
          <w:rFonts w:ascii="Gotham Book" w:hAnsi="Gotham Book"/>
          <w:sz w:val="21"/>
          <w:szCs w:val="21"/>
        </w:rPr>
      </w:pPr>
      <w:r w:rsidRPr="003F2726">
        <w:rPr>
          <w:rFonts w:ascii="Gotham Book" w:hAnsi="Gotham Book"/>
          <w:sz w:val="21"/>
          <w:szCs w:val="21"/>
        </w:rPr>
        <w:t>Administración del talento humano.</w:t>
      </w:r>
    </w:p>
    <w:p w14:paraId="12F1EEB1" w14:textId="77777777" w:rsidR="00F45F6D" w:rsidRPr="003F2726" w:rsidRDefault="00F45F6D" w:rsidP="00BF1293">
      <w:pPr>
        <w:pStyle w:val="Texto"/>
        <w:spacing w:after="0" w:line="240" w:lineRule="auto"/>
        <w:ind w:left="1418" w:hanging="284"/>
        <w:rPr>
          <w:rFonts w:ascii="Gotham Book" w:hAnsi="Gotham Book"/>
          <w:sz w:val="21"/>
          <w:szCs w:val="21"/>
        </w:rPr>
      </w:pPr>
    </w:p>
    <w:p w14:paraId="665EC2CE" w14:textId="77777777" w:rsidR="00F45F6D" w:rsidRPr="003F2726" w:rsidRDefault="00F45F6D" w:rsidP="00BF1293">
      <w:pPr>
        <w:pStyle w:val="Texto"/>
        <w:numPr>
          <w:ilvl w:val="0"/>
          <w:numId w:val="3"/>
        </w:numPr>
        <w:spacing w:after="0" w:line="240" w:lineRule="auto"/>
        <w:ind w:left="1418" w:hanging="284"/>
        <w:rPr>
          <w:rFonts w:ascii="Gotham Book" w:hAnsi="Gotham Book"/>
          <w:sz w:val="21"/>
          <w:szCs w:val="21"/>
        </w:rPr>
      </w:pPr>
      <w:r w:rsidRPr="003F2726">
        <w:rPr>
          <w:rFonts w:ascii="Gotham Book" w:hAnsi="Gotham Book"/>
          <w:sz w:val="21"/>
          <w:szCs w:val="21"/>
        </w:rPr>
        <w:t>Controles sobre el procesamiento de la información.</w:t>
      </w:r>
    </w:p>
    <w:p w14:paraId="2E9C14B2" w14:textId="77777777" w:rsidR="00BF1293" w:rsidRDefault="00BF1293" w:rsidP="00BF1293">
      <w:pPr>
        <w:pStyle w:val="Texto"/>
        <w:spacing w:after="0" w:line="240" w:lineRule="auto"/>
        <w:ind w:left="1418" w:hanging="284"/>
        <w:rPr>
          <w:rFonts w:ascii="Gotham Book" w:hAnsi="Gotham Book"/>
          <w:sz w:val="21"/>
          <w:szCs w:val="21"/>
        </w:rPr>
      </w:pPr>
    </w:p>
    <w:p w14:paraId="5C64561D" w14:textId="357A4454" w:rsidR="00F45F6D" w:rsidRDefault="00F45F6D" w:rsidP="00BF1293">
      <w:pPr>
        <w:pStyle w:val="Texto"/>
        <w:numPr>
          <w:ilvl w:val="0"/>
          <w:numId w:val="3"/>
        </w:numPr>
        <w:spacing w:after="0" w:line="240" w:lineRule="auto"/>
        <w:ind w:left="1418" w:hanging="284"/>
        <w:rPr>
          <w:rFonts w:ascii="Gotham Book" w:hAnsi="Gotham Book"/>
          <w:sz w:val="21"/>
          <w:szCs w:val="21"/>
        </w:rPr>
      </w:pPr>
      <w:r w:rsidRPr="003F2726">
        <w:rPr>
          <w:rFonts w:ascii="Gotham Book" w:hAnsi="Gotham Book"/>
          <w:sz w:val="21"/>
          <w:szCs w:val="21"/>
        </w:rPr>
        <w:t>Controles físicos sobre los activos y bienes vulnerables.</w:t>
      </w:r>
    </w:p>
    <w:p w14:paraId="10488B5A" w14:textId="77777777" w:rsidR="00F45F6D" w:rsidRPr="003F2726" w:rsidRDefault="00F45F6D" w:rsidP="00BF1293">
      <w:pPr>
        <w:pStyle w:val="Texto"/>
        <w:spacing w:after="0" w:line="240" w:lineRule="auto"/>
        <w:ind w:left="1418" w:hanging="284"/>
        <w:rPr>
          <w:rFonts w:ascii="Gotham Book" w:hAnsi="Gotham Book"/>
          <w:sz w:val="21"/>
          <w:szCs w:val="21"/>
        </w:rPr>
      </w:pPr>
    </w:p>
    <w:p w14:paraId="4A16B5FD" w14:textId="77777777" w:rsidR="00F45F6D" w:rsidRDefault="00F45F6D" w:rsidP="00BF1293">
      <w:pPr>
        <w:pStyle w:val="Texto"/>
        <w:numPr>
          <w:ilvl w:val="0"/>
          <w:numId w:val="3"/>
        </w:numPr>
        <w:spacing w:after="0" w:line="240" w:lineRule="auto"/>
        <w:ind w:left="1418" w:hanging="284"/>
        <w:rPr>
          <w:rFonts w:ascii="Gotham Book" w:hAnsi="Gotham Book"/>
          <w:sz w:val="21"/>
          <w:szCs w:val="21"/>
        </w:rPr>
      </w:pPr>
      <w:r w:rsidRPr="003F2726">
        <w:rPr>
          <w:rFonts w:ascii="Gotham Book" w:hAnsi="Gotham Book"/>
          <w:sz w:val="21"/>
          <w:szCs w:val="21"/>
        </w:rPr>
        <w:t>Establecimiento y revisión de normas e indicadores de desempeño.</w:t>
      </w:r>
    </w:p>
    <w:p w14:paraId="645090E3" w14:textId="77777777" w:rsidR="00F45F6D" w:rsidRPr="003F2726" w:rsidRDefault="00F45F6D" w:rsidP="00BF1293">
      <w:pPr>
        <w:pStyle w:val="Texto"/>
        <w:spacing w:after="0" w:line="240" w:lineRule="auto"/>
        <w:ind w:left="1418" w:hanging="284"/>
        <w:rPr>
          <w:rFonts w:ascii="Gotham Book" w:hAnsi="Gotham Book"/>
          <w:sz w:val="21"/>
          <w:szCs w:val="21"/>
        </w:rPr>
      </w:pPr>
    </w:p>
    <w:p w14:paraId="01D3367A" w14:textId="77777777" w:rsidR="00F45F6D" w:rsidRDefault="00F45F6D" w:rsidP="00BF1293">
      <w:pPr>
        <w:pStyle w:val="Texto"/>
        <w:numPr>
          <w:ilvl w:val="0"/>
          <w:numId w:val="3"/>
        </w:numPr>
        <w:spacing w:after="0" w:line="240" w:lineRule="auto"/>
        <w:ind w:left="1418" w:hanging="284"/>
        <w:rPr>
          <w:rFonts w:ascii="Gotham Book" w:hAnsi="Gotham Book"/>
          <w:sz w:val="21"/>
          <w:szCs w:val="21"/>
        </w:rPr>
      </w:pPr>
      <w:r w:rsidRPr="003F2726">
        <w:rPr>
          <w:rFonts w:ascii="Gotham Book" w:hAnsi="Gotham Book"/>
          <w:sz w:val="21"/>
          <w:szCs w:val="21"/>
        </w:rPr>
        <w:t>Segregación de funciones.</w:t>
      </w:r>
    </w:p>
    <w:p w14:paraId="1EDD89EA" w14:textId="77777777" w:rsidR="00F45F6D" w:rsidRPr="003F2726" w:rsidRDefault="00F45F6D" w:rsidP="00BF1293">
      <w:pPr>
        <w:pStyle w:val="Texto"/>
        <w:spacing w:after="0" w:line="240" w:lineRule="auto"/>
        <w:ind w:left="1418" w:hanging="284"/>
        <w:rPr>
          <w:rFonts w:ascii="Gotham Book" w:hAnsi="Gotham Book"/>
          <w:sz w:val="21"/>
          <w:szCs w:val="21"/>
        </w:rPr>
      </w:pPr>
    </w:p>
    <w:p w14:paraId="34009434" w14:textId="77777777" w:rsidR="00F45F6D" w:rsidRDefault="00F45F6D" w:rsidP="00BF1293">
      <w:pPr>
        <w:pStyle w:val="Texto"/>
        <w:numPr>
          <w:ilvl w:val="0"/>
          <w:numId w:val="3"/>
        </w:numPr>
        <w:spacing w:after="0" w:line="240" w:lineRule="auto"/>
        <w:ind w:left="1418" w:hanging="284"/>
        <w:rPr>
          <w:rFonts w:ascii="Gotham Book" w:hAnsi="Gotham Book"/>
          <w:sz w:val="21"/>
          <w:szCs w:val="21"/>
        </w:rPr>
      </w:pPr>
      <w:r w:rsidRPr="003F2726">
        <w:rPr>
          <w:rFonts w:ascii="Gotham Book" w:hAnsi="Gotham Book"/>
          <w:sz w:val="21"/>
          <w:szCs w:val="21"/>
        </w:rPr>
        <w:t>Ejecución apropiada de transacciones.</w:t>
      </w:r>
    </w:p>
    <w:p w14:paraId="1542503B" w14:textId="77777777" w:rsidR="00F45F6D" w:rsidRPr="003F2726" w:rsidRDefault="00F45F6D" w:rsidP="00BF1293">
      <w:pPr>
        <w:pStyle w:val="Texto"/>
        <w:spacing w:after="0" w:line="240" w:lineRule="auto"/>
        <w:ind w:left="1418" w:hanging="284"/>
        <w:rPr>
          <w:rFonts w:ascii="Gotham Book" w:hAnsi="Gotham Book"/>
          <w:sz w:val="21"/>
          <w:szCs w:val="21"/>
        </w:rPr>
      </w:pPr>
    </w:p>
    <w:p w14:paraId="2C0CA9E6" w14:textId="77777777" w:rsidR="00F45F6D" w:rsidRDefault="00F45F6D" w:rsidP="00BF1293">
      <w:pPr>
        <w:pStyle w:val="Texto"/>
        <w:numPr>
          <w:ilvl w:val="0"/>
          <w:numId w:val="3"/>
        </w:numPr>
        <w:spacing w:after="0" w:line="240" w:lineRule="auto"/>
        <w:ind w:left="1418" w:hanging="284"/>
        <w:rPr>
          <w:rFonts w:ascii="Gotham Book" w:hAnsi="Gotham Book"/>
          <w:sz w:val="21"/>
          <w:szCs w:val="21"/>
        </w:rPr>
      </w:pPr>
      <w:r w:rsidRPr="003F2726">
        <w:rPr>
          <w:rFonts w:ascii="Gotham Book" w:hAnsi="Gotham Book"/>
          <w:sz w:val="21"/>
          <w:szCs w:val="21"/>
        </w:rPr>
        <w:t>Registro de transacciones con exactitud y oportunidad.</w:t>
      </w:r>
    </w:p>
    <w:p w14:paraId="7CDE9473" w14:textId="77777777" w:rsidR="00F45F6D" w:rsidRPr="003F2726" w:rsidRDefault="00F45F6D" w:rsidP="00BF1293">
      <w:pPr>
        <w:pStyle w:val="Texto"/>
        <w:spacing w:after="0" w:line="240" w:lineRule="auto"/>
        <w:ind w:left="1418" w:hanging="284"/>
        <w:rPr>
          <w:rFonts w:ascii="Gotham Book" w:hAnsi="Gotham Book"/>
          <w:sz w:val="21"/>
          <w:szCs w:val="21"/>
        </w:rPr>
      </w:pPr>
    </w:p>
    <w:p w14:paraId="01F1ECF4" w14:textId="77777777" w:rsidR="00F45F6D" w:rsidRDefault="00F45F6D" w:rsidP="00BF1293">
      <w:pPr>
        <w:pStyle w:val="Texto"/>
        <w:numPr>
          <w:ilvl w:val="0"/>
          <w:numId w:val="3"/>
        </w:numPr>
        <w:spacing w:after="0" w:line="240" w:lineRule="auto"/>
        <w:ind w:left="1418" w:hanging="284"/>
        <w:rPr>
          <w:rFonts w:ascii="Gotham Book" w:hAnsi="Gotham Book"/>
          <w:sz w:val="21"/>
          <w:szCs w:val="21"/>
        </w:rPr>
      </w:pPr>
      <w:r w:rsidRPr="003F2726">
        <w:rPr>
          <w:rFonts w:ascii="Gotham Book" w:hAnsi="Gotham Book"/>
          <w:sz w:val="21"/>
          <w:szCs w:val="21"/>
        </w:rPr>
        <w:t>Restricciones de acceso a recursos y registros, así como rendición de cuentas sobre éstos.</w:t>
      </w:r>
    </w:p>
    <w:p w14:paraId="391BF2C8" w14:textId="77777777" w:rsidR="00F45F6D" w:rsidRPr="003F2726" w:rsidRDefault="00F45F6D" w:rsidP="00BF1293">
      <w:pPr>
        <w:pStyle w:val="Texto"/>
        <w:spacing w:after="0" w:line="240" w:lineRule="auto"/>
        <w:ind w:left="1418" w:hanging="284"/>
        <w:rPr>
          <w:rFonts w:ascii="Gotham Book" w:hAnsi="Gotham Book"/>
          <w:sz w:val="21"/>
          <w:szCs w:val="21"/>
        </w:rPr>
      </w:pPr>
    </w:p>
    <w:p w14:paraId="003DA799" w14:textId="77777777" w:rsidR="00F45F6D" w:rsidRDefault="00F45F6D" w:rsidP="00BF1293">
      <w:pPr>
        <w:pStyle w:val="Texto"/>
        <w:numPr>
          <w:ilvl w:val="0"/>
          <w:numId w:val="3"/>
        </w:numPr>
        <w:spacing w:after="0" w:line="240" w:lineRule="auto"/>
        <w:ind w:left="1418" w:hanging="284"/>
        <w:rPr>
          <w:rFonts w:ascii="Gotham Book" w:hAnsi="Gotham Book"/>
          <w:sz w:val="21"/>
          <w:szCs w:val="21"/>
        </w:rPr>
      </w:pPr>
      <w:r w:rsidRPr="003F2726">
        <w:rPr>
          <w:rFonts w:ascii="Gotham Book" w:hAnsi="Gotham Book"/>
          <w:sz w:val="21"/>
          <w:szCs w:val="21"/>
        </w:rPr>
        <w:t>Documentación y formalización apropiada de las transacciones y el control interno.</w:t>
      </w:r>
    </w:p>
    <w:p w14:paraId="585340E4" w14:textId="77777777" w:rsidR="00F45F6D" w:rsidRPr="003F2726" w:rsidRDefault="00F45F6D" w:rsidP="005E6729">
      <w:pPr>
        <w:pStyle w:val="Texto"/>
        <w:spacing w:after="0" w:line="240" w:lineRule="auto"/>
        <w:ind w:firstLine="0"/>
        <w:rPr>
          <w:rFonts w:ascii="Gotham Book" w:hAnsi="Gotham Book"/>
          <w:sz w:val="21"/>
          <w:szCs w:val="21"/>
        </w:rPr>
      </w:pPr>
    </w:p>
    <w:p w14:paraId="0CED6065"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10.03</w:t>
      </w:r>
      <w:r w:rsidRPr="003F2726">
        <w:rPr>
          <w:rFonts w:ascii="Gotham Book" w:hAnsi="Gotham Book"/>
          <w:sz w:val="21"/>
          <w:szCs w:val="21"/>
        </w:rPr>
        <w:tab/>
        <w:t>Las actividades de control pueden ser preventivas o detectivas. La primera se dirige a evitar que la dependencia o entidad, falle en lograr un objetivo o enfrentar un riesgo y la segunda descubre antes de que concluya la operación cuándo la dependencia o entidad, no está alcanzando un objetivo o enfrentando un riesgo, y corrige las acciones para ello.</w:t>
      </w:r>
    </w:p>
    <w:p w14:paraId="1E53A8DA"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10.04</w:t>
      </w:r>
      <w:r w:rsidRPr="003F2726">
        <w:rPr>
          <w:rFonts w:ascii="Gotham Book" w:hAnsi="Gotham Book"/>
          <w:sz w:val="21"/>
          <w:szCs w:val="21"/>
        </w:rPr>
        <w:tab/>
        <w:t>La Administración debe evaluar el propósito de las actividades de control, así como el efecto que una deficiencia tiene en el logro de los objetivos institucionales. Si tales actividades cumplen un propósito significativo o el efecto de una deficiencia en el control sería relevante para el logro de los objetivos, la Administración debe diseñar actividades de control tanto preventivas como detectivas para esa transacción, proceso, unidad administrativa o función.</w:t>
      </w:r>
    </w:p>
    <w:p w14:paraId="253D98C4" w14:textId="77777777" w:rsidR="00F45F6D" w:rsidRPr="003F2726"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10.05</w:t>
      </w:r>
      <w:r w:rsidRPr="003F2726">
        <w:rPr>
          <w:rFonts w:ascii="Gotham Book" w:hAnsi="Gotham Book"/>
          <w:sz w:val="21"/>
          <w:szCs w:val="21"/>
        </w:rPr>
        <w:tab/>
        <w:t>Las actividades de control deben implementarse ya sea de forma automatizada o manual, considerando que las automatizadas tienden a ser más confiables, ya que son menos susceptibles a errores humanos y suelen ser más eficientes. Si las operaciones en la dependencia o entidad, descansan en tecnologías de información, la administración debe diseñar actividades de control para asegurar que dichas tecnologías se mantienen funcionando correctamente y son apropiadas para el tamaño, características y mandato de la dependencia o entidad correspondiente.</w:t>
      </w:r>
    </w:p>
    <w:p w14:paraId="471A558B" w14:textId="77777777" w:rsidR="00F45F6D" w:rsidRPr="003F2726" w:rsidRDefault="00F45F6D" w:rsidP="005E6729">
      <w:pPr>
        <w:pStyle w:val="Texto"/>
        <w:spacing w:after="0" w:line="276" w:lineRule="auto"/>
        <w:ind w:left="1440" w:hanging="720"/>
        <w:rPr>
          <w:rFonts w:ascii="Gotham Book" w:hAnsi="Gotham Book"/>
          <w:sz w:val="21"/>
          <w:szCs w:val="21"/>
        </w:rPr>
      </w:pPr>
    </w:p>
    <w:p w14:paraId="58509421" w14:textId="77777777" w:rsidR="00F45F6D" w:rsidRPr="003F2726" w:rsidRDefault="00F45F6D" w:rsidP="00BF1293">
      <w:pPr>
        <w:pStyle w:val="Texto"/>
        <w:spacing w:after="0" w:line="276" w:lineRule="auto"/>
        <w:ind w:left="426" w:firstLine="0"/>
        <w:rPr>
          <w:rFonts w:ascii="Gotham Book" w:hAnsi="Gotham Book"/>
          <w:sz w:val="21"/>
          <w:szCs w:val="21"/>
        </w:rPr>
      </w:pPr>
      <w:r w:rsidRPr="003F2726">
        <w:rPr>
          <w:rFonts w:ascii="Gotham Book" w:hAnsi="Gotham Book"/>
          <w:sz w:val="21"/>
          <w:szCs w:val="21"/>
        </w:rPr>
        <w:t>Diseño de Actividades de Control en varios niveles.</w:t>
      </w:r>
    </w:p>
    <w:p w14:paraId="264F9FA4" w14:textId="77777777" w:rsidR="00F45F6D" w:rsidRPr="003F2726" w:rsidRDefault="00F45F6D" w:rsidP="00BF1293">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57AC0E66"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10.06</w:t>
      </w:r>
      <w:r w:rsidRPr="003F2726">
        <w:rPr>
          <w:rFonts w:ascii="Gotham Book" w:hAnsi="Gotham Book"/>
          <w:sz w:val="21"/>
          <w:szCs w:val="21"/>
        </w:rPr>
        <w:tab/>
        <w:t>Diseñar actividades de control en los niveles adecuados de la estructura organizacional.</w:t>
      </w:r>
    </w:p>
    <w:p w14:paraId="71BAC586"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10.07</w:t>
      </w:r>
      <w:r w:rsidRPr="003F2726">
        <w:rPr>
          <w:rFonts w:ascii="Gotham Book" w:hAnsi="Gotham Book"/>
          <w:sz w:val="21"/>
          <w:szCs w:val="21"/>
        </w:rPr>
        <w:tab/>
        <w:t>Diseñar actividades de control para asegurar la adecuada cobertura de los objetivos y los riesgos en las operaciones, así como a nivel transacción o ambos, dependiendo del nivel necesario para garantizar que la dependencia o entidad, cumpla con sus objetivos y conduzca los riesgos relacionados.</w:t>
      </w:r>
    </w:p>
    <w:p w14:paraId="0507D17B"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lastRenderedPageBreak/>
        <w:t>10.08</w:t>
      </w:r>
      <w:r w:rsidRPr="003F2726">
        <w:rPr>
          <w:rFonts w:ascii="Gotham Book" w:hAnsi="Gotham Book"/>
          <w:sz w:val="21"/>
          <w:szCs w:val="21"/>
        </w:rPr>
        <w:tab/>
        <w:t>Los controles a nivel dependencia o entidad, tienen un efecto generalizado en el control interno y pueden relacionarse con más de una de las normas generales.</w:t>
      </w:r>
    </w:p>
    <w:p w14:paraId="3957A6AA"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10.09</w:t>
      </w:r>
      <w:r w:rsidRPr="003F2726">
        <w:rPr>
          <w:rFonts w:ascii="Gotham Book" w:hAnsi="Gotham Book"/>
          <w:sz w:val="21"/>
          <w:szCs w:val="21"/>
        </w:rPr>
        <w:tab/>
        <w:t>Las actividades de control a nivel transacción son acciones integradas directamente en los procesos operativos para contribuir al logro de los objetivos y enfrentar los riesgos asociados, las cuales pueden incluir verificaciones, conciliaciones, autorizaciones y aprobaciones, controles físicos y supervisión.</w:t>
      </w:r>
    </w:p>
    <w:p w14:paraId="3EAA11C7" w14:textId="77777777" w:rsidR="00F45F6D" w:rsidRPr="003F2726"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10.10</w:t>
      </w:r>
      <w:r w:rsidRPr="003F2726">
        <w:rPr>
          <w:rFonts w:ascii="Gotham Book" w:hAnsi="Gotham Book"/>
          <w:sz w:val="21"/>
          <w:szCs w:val="21"/>
        </w:rPr>
        <w:tab/>
        <w:t>Al elegir entre actividades de control a nivel dependencia o entidad o de transacción, debe evaluar el nivel de precisión necesario para que la dependencia o entidad, cumpla con sus objetivos y enfrente los riesgos relacionados, considerando el propósito de las actividades de control, su nivel de agregación, la regularidad del control y su correlación directa con los procesos operativos pertinentes.</w:t>
      </w:r>
    </w:p>
    <w:p w14:paraId="1D78E439" w14:textId="77777777" w:rsidR="00F45F6D" w:rsidRPr="003F2726" w:rsidRDefault="00F45F6D" w:rsidP="005E6729">
      <w:pPr>
        <w:pStyle w:val="Texto"/>
        <w:spacing w:after="0" w:line="276" w:lineRule="auto"/>
        <w:ind w:left="1440" w:hanging="720"/>
        <w:rPr>
          <w:rFonts w:ascii="Gotham Book" w:hAnsi="Gotham Book"/>
          <w:sz w:val="21"/>
          <w:szCs w:val="21"/>
        </w:rPr>
      </w:pPr>
    </w:p>
    <w:p w14:paraId="41D82BE2" w14:textId="77777777" w:rsidR="00F45F6D" w:rsidRPr="003F2726" w:rsidRDefault="00F45F6D" w:rsidP="00BF1293">
      <w:pPr>
        <w:pStyle w:val="Texto"/>
        <w:spacing w:after="0" w:line="276" w:lineRule="auto"/>
        <w:ind w:left="426" w:firstLine="0"/>
        <w:rPr>
          <w:rFonts w:ascii="Gotham Book" w:hAnsi="Gotham Book"/>
          <w:sz w:val="21"/>
          <w:szCs w:val="21"/>
        </w:rPr>
      </w:pPr>
      <w:r w:rsidRPr="003F2726">
        <w:rPr>
          <w:rFonts w:ascii="Gotham Book" w:hAnsi="Gotham Book"/>
          <w:sz w:val="21"/>
          <w:szCs w:val="21"/>
        </w:rPr>
        <w:t>Segregación de funciones.</w:t>
      </w:r>
    </w:p>
    <w:p w14:paraId="1D185A64" w14:textId="77777777" w:rsidR="00F45F6D" w:rsidRPr="003F2726" w:rsidRDefault="00F45F6D" w:rsidP="00BF1293">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4A506746"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10.11</w:t>
      </w:r>
      <w:r w:rsidRPr="003F2726">
        <w:rPr>
          <w:rFonts w:ascii="Gotham Book" w:hAnsi="Gotham Book"/>
          <w:sz w:val="21"/>
          <w:szCs w:val="21"/>
        </w:rPr>
        <w:tab/>
        <w:t>Considerar la segregación de funciones en el diseño de las responsabilidades de las actividades de control para garantizar que las funciones incompatibles sean segregadas y, cuando dicha segregación no sea práctica, debe diseñar actividades de control alternativas para enfrentar los riesgos asociados.</w:t>
      </w:r>
    </w:p>
    <w:p w14:paraId="77EC9FA2"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10.12</w:t>
      </w:r>
      <w:r w:rsidRPr="003F2726">
        <w:rPr>
          <w:rFonts w:ascii="Gotham Book" w:hAnsi="Gotham Book"/>
          <w:sz w:val="21"/>
          <w:szCs w:val="21"/>
        </w:rPr>
        <w:tab/>
        <w:t>La segregación de funciones contribuye a prevenir corrupción, desperdicio y abusos en el control interno. La elusión de controles cuenta con mayores posibilidades de ocurrencia cuando diversas responsabilidades, incompatibles entre sí, las realiza una o un solo servidor público, pero no puede impedirse absolutamente el riesgo de colusión cuando dos o más servidoras o servidores públicos se confabulan para eludir los controles.</w:t>
      </w:r>
    </w:p>
    <w:p w14:paraId="77EB73E3" w14:textId="77777777" w:rsidR="00F45F6D" w:rsidRPr="003F2726"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10.13</w:t>
      </w:r>
      <w:r w:rsidRPr="003F2726">
        <w:rPr>
          <w:rFonts w:ascii="Gotham Book" w:hAnsi="Gotham Book"/>
          <w:sz w:val="21"/>
          <w:szCs w:val="21"/>
        </w:rPr>
        <w:tab/>
        <w:t>Si la segregación de funciones no es práctica en un proceso operativo debido a personal limitado u otros factores, debe diseñar actividades de control alternativas para enfrentar el riesgo de corrupción, desperdicio o abuso en los procesos operativos.</w:t>
      </w:r>
    </w:p>
    <w:p w14:paraId="1EC9BCC2" w14:textId="77777777" w:rsidR="00F45F6D" w:rsidRPr="003F2726" w:rsidRDefault="00F45F6D" w:rsidP="005E6729">
      <w:pPr>
        <w:pStyle w:val="Texto"/>
        <w:spacing w:after="0" w:line="276" w:lineRule="auto"/>
        <w:ind w:left="1440" w:hanging="720"/>
        <w:rPr>
          <w:rFonts w:ascii="Gotham Book" w:hAnsi="Gotham Book"/>
          <w:sz w:val="21"/>
          <w:szCs w:val="21"/>
        </w:rPr>
      </w:pPr>
    </w:p>
    <w:p w14:paraId="3C5B2A88" w14:textId="0D1D474A" w:rsidR="00F45F6D" w:rsidRPr="003F2726" w:rsidRDefault="00F45F6D" w:rsidP="00BF1293">
      <w:pPr>
        <w:pStyle w:val="ROMANOS"/>
        <w:tabs>
          <w:tab w:val="clear" w:pos="720"/>
          <w:tab w:val="left" w:pos="426"/>
        </w:tabs>
        <w:spacing w:after="0" w:line="276" w:lineRule="auto"/>
        <w:ind w:left="426" w:hanging="426"/>
        <w:rPr>
          <w:rFonts w:ascii="Gotham Book" w:hAnsi="Gotham Book"/>
          <w:sz w:val="21"/>
          <w:szCs w:val="21"/>
        </w:rPr>
      </w:pPr>
      <w:r w:rsidRPr="003F2726">
        <w:rPr>
          <w:rFonts w:ascii="Gotham Book" w:hAnsi="Gotham Book"/>
          <w:b/>
          <w:sz w:val="21"/>
          <w:szCs w:val="21"/>
        </w:rPr>
        <w:t>11.</w:t>
      </w:r>
      <w:r w:rsidRPr="003F2726">
        <w:rPr>
          <w:rFonts w:ascii="Gotham Book" w:hAnsi="Gotham Book"/>
          <w:b/>
          <w:sz w:val="21"/>
          <w:szCs w:val="21"/>
        </w:rPr>
        <w:tab/>
        <w:t>Seleccionar y desarrollar actividades de control basadas en las TIC´s.</w:t>
      </w:r>
      <w:r w:rsidRPr="003F2726">
        <w:rPr>
          <w:rFonts w:ascii="Gotham Book" w:hAnsi="Gotham Book"/>
          <w:sz w:val="21"/>
          <w:szCs w:val="21"/>
        </w:rPr>
        <w:t xml:space="preserve"> La Administración debe desarrollar actividades de control, que contribuyan a dar respuesta y reducir los riesgos identificados, basadas principalmente en el uso de las tecnologías de información y comunicaciones para apoyar el logro de metas y objetivos institucionales.</w:t>
      </w:r>
    </w:p>
    <w:p w14:paraId="107B64E6" w14:textId="77777777" w:rsidR="00F45F6D" w:rsidRPr="003F2726" w:rsidRDefault="00F45F6D" w:rsidP="00BF1293">
      <w:pPr>
        <w:pStyle w:val="ROMANOS"/>
        <w:tabs>
          <w:tab w:val="clear" w:pos="720"/>
        </w:tabs>
        <w:spacing w:after="0" w:line="276" w:lineRule="auto"/>
        <w:ind w:left="426" w:firstLine="0"/>
        <w:rPr>
          <w:rFonts w:ascii="Gotham Book" w:hAnsi="Gotham Book"/>
          <w:sz w:val="21"/>
          <w:szCs w:val="21"/>
        </w:rPr>
      </w:pPr>
    </w:p>
    <w:p w14:paraId="68DA7596" w14:textId="77777777" w:rsidR="00F45F6D" w:rsidRPr="003F2726" w:rsidRDefault="00F45F6D" w:rsidP="00BF1293">
      <w:pPr>
        <w:pStyle w:val="Texto"/>
        <w:spacing w:after="0" w:line="276" w:lineRule="auto"/>
        <w:ind w:left="426" w:firstLine="0"/>
        <w:rPr>
          <w:rFonts w:ascii="Gotham Book" w:hAnsi="Gotham Book"/>
          <w:sz w:val="21"/>
          <w:szCs w:val="21"/>
        </w:rPr>
      </w:pPr>
      <w:r w:rsidRPr="003F2726">
        <w:rPr>
          <w:rFonts w:ascii="Gotham Book" w:hAnsi="Gotham Book"/>
          <w:sz w:val="21"/>
          <w:szCs w:val="21"/>
        </w:rPr>
        <w:t>Desarrollo de los Sistemas de Información.</w:t>
      </w:r>
    </w:p>
    <w:p w14:paraId="1FDDF7E0" w14:textId="77777777" w:rsidR="00F45F6D" w:rsidRPr="003F2726" w:rsidRDefault="00F45F6D" w:rsidP="00BF1293">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217B13EF"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11.01</w:t>
      </w:r>
      <w:r w:rsidRPr="003F2726">
        <w:rPr>
          <w:rFonts w:ascii="Gotham Book" w:hAnsi="Gotham Book"/>
          <w:sz w:val="21"/>
          <w:szCs w:val="21"/>
        </w:rPr>
        <w:tab/>
        <w:t>Desarrollar los sistemas de información de la dependencia o entidad de la Administración Pública Estatal, de manera tal que se cumplan los objetivos institucionales y se responda apropiadamente a los riesgos asociados.</w:t>
      </w:r>
    </w:p>
    <w:p w14:paraId="05A83BBD" w14:textId="77777777" w:rsidR="00F45F6D" w:rsidRPr="003F2726"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lastRenderedPageBreak/>
        <w:t>11.02</w:t>
      </w:r>
      <w:r w:rsidRPr="003F2726">
        <w:rPr>
          <w:rFonts w:ascii="Gotham Book" w:hAnsi="Gotham Book"/>
          <w:sz w:val="21"/>
          <w:szCs w:val="21"/>
        </w:rPr>
        <w:tab/>
        <w:t>Desarrollar los sistemas de información para obtener y procesar apropiadamente la información de cada uno de los procesos operativos. Dichos sistemas contribuyen a alcanzar los objetivos institucionales y a responder a los riesgos asociados. Un sistema de información se integra por el personal, los procesos, los datos y la tecnología, organizados para obtener, comunicar o disponer de la información.</w:t>
      </w:r>
    </w:p>
    <w:p w14:paraId="22088134" w14:textId="77777777" w:rsidR="00F45F6D" w:rsidRPr="003F2726"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ab/>
        <w:t>Un sistema de información debe incluir tanto procesos manuales como automatizados. Los procesos automatizados se conocen comúnmente como las Tecnologías de Información y Comunicaciones (TIC's).</w:t>
      </w:r>
    </w:p>
    <w:p w14:paraId="3B515C91"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11.03</w:t>
      </w:r>
      <w:r w:rsidRPr="003F2726">
        <w:rPr>
          <w:rFonts w:ascii="Gotham Book" w:hAnsi="Gotham Book"/>
          <w:sz w:val="21"/>
          <w:szCs w:val="21"/>
        </w:rPr>
        <w:tab/>
        <w:t>Desarrollar los sistemas de información y el uso de las TIC's considerando las necesidades de información definidas para los procesos operativos de las dependencias o entidades. Las TIC's permiten que la información relacionada con los procesos operativos esté disponible de la forma más oportuna y confiable para la dependencia o entidad. Adicionalmente, las TIC's pueden fortalecer el control interno sobre la seguridad y la confidencialidad de la información mediante una adecuada restricción de accesos. Aunque las TIC's conllevan tipos específicos de actividades de control, no representan una consideración de control "independiente", sino que son parte integral de la mayoría de las actividades de control.</w:t>
      </w:r>
    </w:p>
    <w:p w14:paraId="5EB24DED" w14:textId="77777777" w:rsidR="00F45F6D" w:rsidRPr="003F2726"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11.04</w:t>
      </w:r>
      <w:r w:rsidRPr="003F2726">
        <w:rPr>
          <w:rFonts w:ascii="Gotham Book" w:hAnsi="Gotham Book"/>
          <w:sz w:val="21"/>
          <w:szCs w:val="21"/>
        </w:rPr>
        <w:tab/>
        <w:t>Evaluar los objetivos de procesamiento de información: seguridad, integridad, oportunidad, confiabilidad, exactitud y validez, para satisfacer las necesidades de información definidas.</w:t>
      </w:r>
    </w:p>
    <w:p w14:paraId="796477AD" w14:textId="77777777" w:rsidR="00F45F6D" w:rsidRPr="003F2726" w:rsidRDefault="00F45F6D" w:rsidP="005E6729">
      <w:pPr>
        <w:pStyle w:val="Texto"/>
        <w:spacing w:after="0" w:line="276" w:lineRule="auto"/>
        <w:ind w:left="709" w:firstLine="0"/>
        <w:rPr>
          <w:rFonts w:ascii="Gotham Book" w:hAnsi="Gotham Book"/>
          <w:sz w:val="21"/>
          <w:szCs w:val="21"/>
        </w:rPr>
      </w:pPr>
    </w:p>
    <w:p w14:paraId="1E502E59" w14:textId="77777777" w:rsidR="00F45F6D" w:rsidRPr="003F2726" w:rsidRDefault="00F45F6D" w:rsidP="00BF1293">
      <w:pPr>
        <w:pStyle w:val="Texto"/>
        <w:spacing w:after="0" w:line="276" w:lineRule="auto"/>
        <w:ind w:left="426" w:firstLine="0"/>
        <w:rPr>
          <w:rFonts w:ascii="Gotham Book" w:hAnsi="Gotham Book"/>
          <w:sz w:val="21"/>
          <w:szCs w:val="21"/>
        </w:rPr>
      </w:pPr>
      <w:r w:rsidRPr="003F2726">
        <w:rPr>
          <w:rFonts w:ascii="Gotham Book" w:hAnsi="Gotham Book"/>
          <w:sz w:val="21"/>
          <w:szCs w:val="21"/>
        </w:rPr>
        <w:t xml:space="preserve">Diseño de los tipos de actividades de control apropiadas. </w:t>
      </w:r>
    </w:p>
    <w:p w14:paraId="050EC19C"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11.05</w:t>
      </w:r>
      <w:r w:rsidRPr="003F2726">
        <w:rPr>
          <w:rFonts w:ascii="Gotham Book" w:hAnsi="Gotham Book"/>
          <w:sz w:val="21"/>
          <w:szCs w:val="21"/>
        </w:rPr>
        <w:tab/>
        <w:t>La Administración debe diseñar actividades de control apropiados en los sistemas de información para garantizar la cobertura de los objetivos de procesamiento de la información en los procesos operativos. En los sistemas de información, existen dos tipos principales de actividades de control: generales y de aplicación.</w:t>
      </w:r>
    </w:p>
    <w:p w14:paraId="2F0FE6C7"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11.06</w:t>
      </w:r>
      <w:r w:rsidRPr="003F2726">
        <w:rPr>
          <w:rFonts w:ascii="Gotham Book" w:hAnsi="Gotham Book"/>
          <w:sz w:val="21"/>
          <w:szCs w:val="21"/>
        </w:rPr>
        <w:tab/>
        <w:t>Los controles generales (a nivel dependencia o entidad, de sistemas y de aplicaciones) son las políticas y procedimientos que se aplican a la totalidad o a un segmento de los sistemas de información. Los controles generales fomentan el buen funcionamiento de los sistemas de información mediante la creación de un entorno apropiado para el correcto funcionamiento de los controles de aplicación. Los controles generales deben incluir la administración de la seguridad, acceso lógico y físico, administración de la configuración, segregación de funciones, planes de continuidad y planes de recuperación de desastres, entre otros.</w:t>
      </w:r>
    </w:p>
    <w:p w14:paraId="18FF608D" w14:textId="77777777" w:rsidR="00F45F6D" w:rsidRPr="003F2726"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11.07</w:t>
      </w:r>
      <w:r w:rsidRPr="003F2726">
        <w:rPr>
          <w:rFonts w:ascii="Gotham Book" w:hAnsi="Gotham Book"/>
          <w:sz w:val="21"/>
          <w:szCs w:val="21"/>
        </w:rPr>
        <w:tab/>
        <w:t>Los controles de aplicación, a veces llamados controles de procesos de operación son los controles que se incorporan directamente en las aplicaciones informáticas para contribuir a asegurar la validez, integridad, exactitud y confidencialidad de las transacciones y los datos durante el proceso de las aplicaciones. Los controles de aplicación deben incluir las entradas, el procesamiento, las salidas, los archivos maestros, las interfaces y los controles para los sistemas de administración de datos, entre otros.</w:t>
      </w:r>
    </w:p>
    <w:p w14:paraId="1827D166" w14:textId="77777777" w:rsidR="00F45F6D" w:rsidRPr="003F2726" w:rsidRDefault="00F45F6D" w:rsidP="00BF1293">
      <w:pPr>
        <w:pStyle w:val="Texto"/>
        <w:spacing w:after="0" w:line="276" w:lineRule="auto"/>
        <w:ind w:left="426" w:firstLine="0"/>
        <w:rPr>
          <w:rFonts w:ascii="Gotham Book" w:hAnsi="Gotham Book"/>
          <w:sz w:val="21"/>
          <w:szCs w:val="21"/>
        </w:rPr>
      </w:pPr>
    </w:p>
    <w:p w14:paraId="4A98F72B" w14:textId="77777777" w:rsidR="00F45F6D" w:rsidRPr="003F2726" w:rsidRDefault="00F45F6D" w:rsidP="00BF1293">
      <w:pPr>
        <w:pStyle w:val="Texto"/>
        <w:spacing w:after="0" w:line="276" w:lineRule="auto"/>
        <w:ind w:left="426" w:firstLine="0"/>
        <w:rPr>
          <w:rFonts w:ascii="Gotham Book" w:hAnsi="Gotham Book"/>
          <w:sz w:val="21"/>
          <w:szCs w:val="21"/>
        </w:rPr>
      </w:pPr>
      <w:r w:rsidRPr="003F2726">
        <w:rPr>
          <w:rFonts w:ascii="Gotham Book" w:hAnsi="Gotham Book"/>
          <w:sz w:val="21"/>
          <w:szCs w:val="21"/>
        </w:rPr>
        <w:t>Diseño de la infraestructura de las TIC's.</w:t>
      </w:r>
    </w:p>
    <w:p w14:paraId="694F008A" w14:textId="77777777" w:rsidR="00F45F6D" w:rsidRPr="003F2726" w:rsidRDefault="00F45F6D" w:rsidP="00BF1293">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16D498C2" w14:textId="77777777" w:rsidR="00F45F6D" w:rsidRDefault="00F45F6D" w:rsidP="00BF1293">
      <w:pPr>
        <w:pStyle w:val="Texto"/>
        <w:spacing w:after="0" w:line="276" w:lineRule="auto"/>
        <w:ind w:left="1134" w:hanging="708"/>
        <w:rPr>
          <w:rFonts w:ascii="Gotham Book" w:hAnsi="Gotham Book"/>
          <w:sz w:val="21"/>
          <w:szCs w:val="21"/>
        </w:rPr>
      </w:pPr>
      <w:r w:rsidRPr="003F2726">
        <w:rPr>
          <w:rFonts w:ascii="Gotham Book" w:hAnsi="Gotham Book"/>
          <w:sz w:val="21"/>
          <w:szCs w:val="21"/>
        </w:rPr>
        <w:t>11.08</w:t>
      </w:r>
      <w:r w:rsidRPr="003F2726">
        <w:rPr>
          <w:rFonts w:ascii="Gotham Book" w:hAnsi="Gotham Book"/>
          <w:sz w:val="21"/>
          <w:szCs w:val="21"/>
        </w:rPr>
        <w:tab/>
        <w:t>Diseñar las actividades de control sobre la infraestructura de las TIC's para soportar la integridad, exactitud y validez del procesamiento de la información mediante el uso de TIC's. Las TIC's requieren de una infraestructura para operar, incluyendo las redes de comunicación para vincularlas, los recursos informáticos para las aplicaciones y la electricidad. La infraestructura de TIC's de la Institución puede ser compleja y puede ser compartida por diferentes unidades dentro de la misma o tercerizada. La Administración debe evaluar los objetivos de la dependencia o entidad y los riesgos asociados al diseño de las actividades de control sobre la infraestructura de las TIC's.</w:t>
      </w:r>
    </w:p>
    <w:p w14:paraId="7879CBE2" w14:textId="77777777" w:rsidR="00F45F6D" w:rsidRPr="003F2726" w:rsidRDefault="00F45F6D" w:rsidP="008F5BCF">
      <w:pPr>
        <w:pStyle w:val="Texto"/>
        <w:spacing w:after="0" w:line="276" w:lineRule="auto"/>
        <w:ind w:left="1134" w:hanging="708"/>
        <w:rPr>
          <w:rFonts w:ascii="Gotham Book" w:hAnsi="Gotham Book"/>
          <w:sz w:val="21"/>
          <w:szCs w:val="21"/>
        </w:rPr>
      </w:pPr>
      <w:r w:rsidRPr="003F2726">
        <w:rPr>
          <w:rFonts w:ascii="Gotham Book" w:hAnsi="Gotham Book"/>
          <w:sz w:val="21"/>
          <w:szCs w:val="21"/>
        </w:rPr>
        <w:t>11.09</w:t>
      </w:r>
      <w:r w:rsidRPr="003F2726">
        <w:rPr>
          <w:rFonts w:ascii="Gotham Book" w:hAnsi="Gotham Book"/>
          <w:sz w:val="21"/>
          <w:szCs w:val="21"/>
        </w:rPr>
        <w:tab/>
        <w:t>Mantener la evaluación de los cambios en el uso de las TIC's y debe diseñar nuevas actividades de control cuando estos cambios se incorporan en la infraestructura de las TIC's. La administración también debe diseñar actividades de control necesarias para mantener la infraestructura de las TIC's. El mantenimiento de la tecnología debe incluir los procedimientos de respaldo y recuperación de la información, así como la continuidad de los planes de operación, en función de los riesgos y las consecuencias de una interrupción total o parcial de los sistemas de energía, entre otros.</w:t>
      </w:r>
    </w:p>
    <w:p w14:paraId="738F98F5" w14:textId="77777777" w:rsidR="00F45F6D" w:rsidRPr="003F2726" w:rsidRDefault="00F45F6D" w:rsidP="008F5BCF">
      <w:pPr>
        <w:pStyle w:val="Texto"/>
        <w:spacing w:after="0" w:line="276" w:lineRule="auto"/>
        <w:ind w:left="426" w:firstLine="0"/>
        <w:rPr>
          <w:rFonts w:ascii="Gotham Book" w:hAnsi="Gotham Book"/>
          <w:sz w:val="21"/>
          <w:szCs w:val="21"/>
        </w:rPr>
      </w:pPr>
    </w:p>
    <w:p w14:paraId="66EBD295" w14:textId="77777777" w:rsidR="00F45F6D" w:rsidRPr="003F2726" w:rsidRDefault="00F45F6D" w:rsidP="008F5BCF">
      <w:pPr>
        <w:pStyle w:val="Texto"/>
        <w:tabs>
          <w:tab w:val="left" w:pos="5735"/>
        </w:tabs>
        <w:spacing w:after="0" w:line="276" w:lineRule="auto"/>
        <w:ind w:left="426" w:firstLine="0"/>
        <w:rPr>
          <w:rFonts w:ascii="Gotham Book" w:hAnsi="Gotham Book"/>
          <w:sz w:val="21"/>
          <w:szCs w:val="21"/>
        </w:rPr>
      </w:pPr>
      <w:r w:rsidRPr="003F2726">
        <w:rPr>
          <w:rFonts w:ascii="Gotham Book" w:hAnsi="Gotham Book"/>
          <w:sz w:val="21"/>
          <w:szCs w:val="21"/>
        </w:rPr>
        <w:t>Diseño de la administración de la seguridad.</w:t>
      </w:r>
      <w:r w:rsidRPr="003F2726">
        <w:rPr>
          <w:rFonts w:ascii="Gotham Book" w:hAnsi="Gotham Book"/>
          <w:sz w:val="21"/>
          <w:szCs w:val="21"/>
        </w:rPr>
        <w:tab/>
      </w:r>
    </w:p>
    <w:p w14:paraId="7FFA8766" w14:textId="77777777" w:rsidR="00F45F6D" w:rsidRPr="003F2726" w:rsidRDefault="00F45F6D" w:rsidP="008F5BCF">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49295C20" w14:textId="77777777" w:rsidR="00F45F6D" w:rsidRDefault="00F45F6D" w:rsidP="008F5BCF">
      <w:pPr>
        <w:pStyle w:val="Texto"/>
        <w:spacing w:after="0" w:line="276" w:lineRule="auto"/>
        <w:ind w:left="1134" w:hanging="708"/>
        <w:rPr>
          <w:rFonts w:ascii="Gotham Book" w:hAnsi="Gotham Book"/>
          <w:sz w:val="21"/>
          <w:szCs w:val="21"/>
        </w:rPr>
      </w:pPr>
      <w:r w:rsidRPr="003F2726">
        <w:rPr>
          <w:rFonts w:ascii="Gotham Book" w:hAnsi="Gotham Book"/>
          <w:sz w:val="21"/>
          <w:szCs w:val="21"/>
        </w:rPr>
        <w:t>11.10</w:t>
      </w:r>
      <w:r w:rsidRPr="003F2726">
        <w:rPr>
          <w:rFonts w:ascii="Gotham Book" w:hAnsi="Gotham Book"/>
          <w:sz w:val="21"/>
          <w:szCs w:val="21"/>
        </w:rPr>
        <w:tab/>
        <w:t>Diseñar actividades de control para la gestión de la seguridad sobre los sistemas de información con el fin de garantizar el acceso adecuado, de fuentes internas y externas a éstos. Los objetivos para la gestión de la seguridad deben incluir la confidencialidad, la integridad y la disponibilidad.</w:t>
      </w:r>
    </w:p>
    <w:p w14:paraId="2C9BDD37" w14:textId="77777777" w:rsidR="00F45F6D" w:rsidRDefault="00F45F6D" w:rsidP="008F5BCF">
      <w:pPr>
        <w:pStyle w:val="Texto"/>
        <w:spacing w:after="0" w:line="276" w:lineRule="auto"/>
        <w:ind w:left="1134" w:hanging="708"/>
        <w:rPr>
          <w:rFonts w:ascii="Gotham Book" w:hAnsi="Gotham Book"/>
          <w:sz w:val="21"/>
          <w:szCs w:val="21"/>
        </w:rPr>
      </w:pPr>
      <w:r w:rsidRPr="003F2726">
        <w:rPr>
          <w:rFonts w:ascii="Gotham Book" w:hAnsi="Gotham Book"/>
          <w:sz w:val="21"/>
          <w:szCs w:val="21"/>
        </w:rPr>
        <w:t>11.11</w:t>
      </w:r>
      <w:r w:rsidRPr="003F2726">
        <w:rPr>
          <w:rFonts w:ascii="Gotham Book" w:hAnsi="Gotham Book"/>
          <w:sz w:val="21"/>
          <w:szCs w:val="21"/>
        </w:rPr>
        <w:tab/>
        <w:t xml:space="preserve">Diseñar las actividades de control sobre permisos para proteger a la dependencia o entidad, del acceso inapropiado y el uso no autorizado del sistema. La gestión de la seguridad debe incluir los procesos de información y las actividades de control relacionadas con los permisos de acceso a las TIC's, incluyendo quién tiene la capacidad de ejecutar transacciones. La gestión de la seguridad debe incluir los permisos de acceso a través de varios niveles de datos, el sistema operativo (software del sistema), la red de comunicación, aplicaciones y segmentos físicos, entre otros. </w:t>
      </w:r>
    </w:p>
    <w:p w14:paraId="0D30FC54" w14:textId="77777777" w:rsidR="00F45F6D" w:rsidRDefault="00F45F6D" w:rsidP="008F5BCF">
      <w:pPr>
        <w:pStyle w:val="Texto"/>
        <w:spacing w:after="0" w:line="276" w:lineRule="auto"/>
        <w:ind w:left="1134" w:hanging="708"/>
        <w:rPr>
          <w:rFonts w:ascii="Gotham Book" w:hAnsi="Gotham Book"/>
          <w:sz w:val="21"/>
          <w:szCs w:val="21"/>
        </w:rPr>
      </w:pPr>
      <w:r w:rsidRPr="003F2726">
        <w:rPr>
          <w:rFonts w:ascii="Gotham Book" w:hAnsi="Gotham Book"/>
          <w:sz w:val="21"/>
          <w:szCs w:val="21"/>
        </w:rPr>
        <w:t>11.12</w:t>
      </w:r>
      <w:r w:rsidRPr="003F2726">
        <w:rPr>
          <w:rFonts w:ascii="Gotham Book" w:hAnsi="Gotham Book"/>
          <w:sz w:val="21"/>
          <w:szCs w:val="21"/>
        </w:rPr>
        <w:tab/>
        <w:t>Evaluar las amenazas de seguridad a las TIC's tanto de fuentes internas como externas.</w:t>
      </w:r>
    </w:p>
    <w:p w14:paraId="3F1EB2E9" w14:textId="77777777" w:rsidR="00F45F6D" w:rsidRPr="003F2726" w:rsidRDefault="00F45F6D" w:rsidP="008F5BCF">
      <w:pPr>
        <w:pStyle w:val="Texto"/>
        <w:spacing w:after="0" w:line="276" w:lineRule="auto"/>
        <w:ind w:left="1134" w:hanging="708"/>
        <w:rPr>
          <w:rFonts w:ascii="Gotham Book" w:hAnsi="Gotham Book"/>
          <w:sz w:val="21"/>
          <w:szCs w:val="21"/>
        </w:rPr>
      </w:pPr>
      <w:r w:rsidRPr="003F2726">
        <w:rPr>
          <w:rFonts w:ascii="Gotham Book" w:hAnsi="Gotham Book"/>
          <w:sz w:val="21"/>
          <w:szCs w:val="21"/>
        </w:rPr>
        <w:t>11.13</w:t>
      </w:r>
      <w:r w:rsidRPr="003F2726">
        <w:rPr>
          <w:rFonts w:ascii="Gotham Book" w:hAnsi="Gotham Book"/>
          <w:sz w:val="21"/>
          <w:szCs w:val="21"/>
        </w:rPr>
        <w:tab/>
        <w:t>Diseñar actividades de control para limitar el acceso de los usuarios a las TIC's a través de controles como la asignación de claves de acceso y dispositivos de seguridad para autorización de usuarios.</w:t>
      </w:r>
    </w:p>
    <w:p w14:paraId="17C261C0" w14:textId="77777777" w:rsidR="00F45F6D" w:rsidRPr="003F2726" w:rsidRDefault="00F45F6D" w:rsidP="008F5BCF">
      <w:pPr>
        <w:pStyle w:val="Texto"/>
        <w:spacing w:after="0" w:line="276" w:lineRule="auto"/>
        <w:ind w:left="426" w:firstLine="0"/>
        <w:rPr>
          <w:rFonts w:ascii="Gotham Book" w:hAnsi="Gotham Book"/>
          <w:sz w:val="21"/>
          <w:szCs w:val="21"/>
        </w:rPr>
      </w:pPr>
    </w:p>
    <w:p w14:paraId="172CB2B5" w14:textId="77777777" w:rsidR="00F45F6D" w:rsidRPr="003F2726" w:rsidRDefault="00F45F6D" w:rsidP="008F5BCF">
      <w:pPr>
        <w:pStyle w:val="Texto"/>
        <w:spacing w:after="0" w:line="276" w:lineRule="auto"/>
        <w:ind w:left="426" w:firstLine="0"/>
        <w:rPr>
          <w:rFonts w:ascii="Gotham Book" w:hAnsi="Gotham Book"/>
          <w:sz w:val="21"/>
          <w:szCs w:val="21"/>
        </w:rPr>
      </w:pPr>
      <w:r w:rsidRPr="003F2726">
        <w:rPr>
          <w:rFonts w:ascii="Gotham Book" w:hAnsi="Gotham Book"/>
          <w:sz w:val="21"/>
          <w:szCs w:val="21"/>
        </w:rPr>
        <w:t>Diseño de la adquisición, desarrollo y mantenimiento de las TIC's.</w:t>
      </w:r>
    </w:p>
    <w:p w14:paraId="28D086D2" w14:textId="77777777" w:rsidR="00F45F6D" w:rsidRPr="003F2726" w:rsidRDefault="00F45F6D" w:rsidP="008F5BCF">
      <w:pPr>
        <w:pStyle w:val="Texto"/>
        <w:spacing w:after="0" w:line="276" w:lineRule="auto"/>
        <w:ind w:left="426" w:firstLine="0"/>
        <w:rPr>
          <w:rFonts w:ascii="Gotham Book" w:hAnsi="Gotham Book"/>
          <w:sz w:val="21"/>
          <w:szCs w:val="21"/>
        </w:rPr>
      </w:pPr>
      <w:r w:rsidRPr="003F2726">
        <w:rPr>
          <w:rFonts w:ascii="Gotham Book" w:hAnsi="Gotham Book"/>
          <w:sz w:val="21"/>
          <w:szCs w:val="21"/>
        </w:rPr>
        <w:lastRenderedPageBreak/>
        <w:t>La Administración debe:</w:t>
      </w:r>
    </w:p>
    <w:p w14:paraId="62D1018D" w14:textId="77777777" w:rsidR="00F45F6D" w:rsidRDefault="00F45F6D" w:rsidP="008F5BCF">
      <w:pPr>
        <w:pStyle w:val="Texto"/>
        <w:spacing w:after="0" w:line="276" w:lineRule="auto"/>
        <w:ind w:left="1134" w:hanging="708"/>
        <w:rPr>
          <w:rFonts w:ascii="Gotham Book" w:hAnsi="Gotham Book"/>
          <w:sz w:val="21"/>
          <w:szCs w:val="21"/>
        </w:rPr>
      </w:pPr>
      <w:r w:rsidRPr="003F2726">
        <w:rPr>
          <w:rFonts w:ascii="Gotham Book" w:hAnsi="Gotham Book"/>
          <w:sz w:val="21"/>
          <w:szCs w:val="21"/>
        </w:rPr>
        <w:t>11.14</w:t>
      </w:r>
      <w:r w:rsidRPr="003F2726">
        <w:rPr>
          <w:rFonts w:ascii="Gotham Book" w:hAnsi="Gotham Book"/>
          <w:sz w:val="21"/>
          <w:szCs w:val="21"/>
        </w:rPr>
        <w:tab/>
        <w:t>Diseñar las actividades de control para la adquisición, desarrollo y mantenimiento de las TIC's. La administración puede utilizar un modelo de ciclo de vida del desarrollo de sistemas en el diseño de las actividades de control. El ciclo proporciona una estructura para un nuevo diseño de las TIC's al esbozar las fases específicas y documentar los requisitos, aprobaciones y puntos de revisión dentro de las actividades de control sobre la adquisición, desarrollo y mantenimiento de la tecnología.</w:t>
      </w:r>
    </w:p>
    <w:p w14:paraId="25DEDFB5" w14:textId="7777777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11.15</w:t>
      </w:r>
      <w:r w:rsidRPr="003F2726">
        <w:rPr>
          <w:rFonts w:ascii="Gotham Book" w:hAnsi="Gotham Book"/>
          <w:sz w:val="21"/>
          <w:szCs w:val="21"/>
        </w:rPr>
        <w:tab/>
        <w:t>Puede adquirir software de TIC's, por lo que debe incorporar metodologías para esta acción y debe diseñar actividades de control sobre su selección, desarrollo continuo y mantenimiento. Las actividades de control sobre el desarrollo, mantenimiento y cambio en el software de aplicaciones previenen la existencia de programas o modificaciones no autorizados.</w:t>
      </w:r>
    </w:p>
    <w:p w14:paraId="0E92ACA7" w14:textId="7777777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11.16</w:t>
      </w:r>
      <w:r w:rsidRPr="003F2726">
        <w:rPr>
          <w:rFonts w:ascii="Gotham Book" w:hAnsi="Gotham Book"/>
          <w:sz w:val="21"/>
          <w:szCs w:val="21"/>
        </w:rPr>
        <w:tab/>
        <w:t xml:space="preserve">Debe también evaluar los riesgos de utilizar la contratación de servicios tercerizados </w:t>
      </w:r>
      <w:r>
        <w:rPr>
          <w:rFonts w:ascii="Gotham Book" w:hAnsi="Gotham Book"/>
          <w:sz w:val="21"/>
          <w:szCs w:val="21"/>
        </w:rPr>
        <w:t>para el desarrollo de las TIC's.</w:t>
      </w:r>
    </w:p>
    <w:p w14:paraId="220BDE25" w14:textId="77777777" w:rsidR="00F45F6D" w:rsidRPr="003F2726" w:rsidRDefault="00F45F6D" w:rsidP="008D7900">
      <w:pPr>
        <w:pStyle w:val="Texto"/>
        <w:spacing w:after="0" w:line="276" w:lineRule="auto"/>
        <w:ind w:left="1134" w:hanging="708"/>
        <w:rPr>
          <w:rFonts w:ascii="Gotham Book" w:hAnsi="Gotham Book"/>
          <w:sz w:val="21"/>
          <w:szCs w:val="21"/>
        </w:rPr>
      </w:pPr>
      <w:bookmarkStart w:id="17" w:name="_Hlk25923172"/>
      <w:r w:rsidRPr="003F2726">
        <w:rPr>
          <w:rFonts w:ascii="Gotham Book" w:hAnsi="Gotham Book"/>
          <w:sz w:val="21"/>
          <w:szCs w:val="21"/>
        </w:rPr>
        <w:t>11.17</w:t>
      </w:r>
      <w:r w:rsidRPr="003F2726">
        <w:rPr>
          <w:rFonts w:ascii="Gotham Book" w:hAnsi="Gotham Book"/>
          <w:sz w:val="21"/>
          <w:szCs w:val="21"/>
        </w:rPr>
        <w:tab/>
        <w:t xml:space="preserve">Supervisar que tanto la adquisición de software, hardware y los servicios de mantenimiento tercerizados estén sujetos a las disposiciones de las instancias normativas del Gobierno del Estado a las cuales, en su caso, les sea otorgada dicha facultad. </w:t>
      </w:r>
    </w:p>
    <w:p w14:paraId="3C56086F" w14:textId="77777777" w:rsidR="00F45F6D" w:rsidRPr="003F2726" w:rsidRDefault="00F45F6D" w:rsidP="005E6729">
      <w:pPr>
        <w:pStyle w:val="Texto"/>
        <w:spacing w:after="0" w:line="276" w:lineRule="auto"/>
        <w:ind w:left="1440" w:hanging="720"/>
        <w:rPr>
          <w:rFonts w:ascii="Gotham Book" w:hAnsi="Gotham Book"/>
          <w:sz w:val="21"/>
          <w:szCs w:val="21"/>
        </w:rPr>
      </w:pPr>
    </w:p>
    <w:bookmarkEnd w:id="17"/>
    <w:p w14:paraId="4B8E5FBE" w14:textId="77777777" w:rsidR="00F45F6D" w:rsidRPr="003F2726" w:rsidRDefault="00F45F6D" w:rsidP="00762D63">
      <w:pPr>
        <w:pStyle w:val="ROMANOS"/>
        <w:tabs>
          <w:tab w:val="clear" w:pos="720"/>
          <w:tab w:val="left" w:pos="426"/>
        </w:tabs>
        <w:spacing w:after="0" w:line="276" w:lineRule="auto"/>
        <w:ind w:left="426" w:hanging="426"/>
        <w:rPr>
          <w:rFonts w:ascii="Gotham Book" w:hAnsi="Gotham Book"/>
          <w:sz w:val="21"/>
          <w:szCs w:val="21"/>
        </w:rPr>
      </w:pPr>
      <w:r w:rsidRPr="003F2726">
        <w:rPr>
          <w:rFonts w:ascii="Gotham Book" w:hAnsi="Gotham Book"/>
          <w:b/>
          <w:sz w:val="21"/>
          <w:szCs w:val="21"/>
        </w:rPr>
        <w:t>12.</w:t>
      </w:r>
      <w:r w:rsidRPr="003F2726">
        <w:rPr>
          <w:rFonts w:ascii="Gotham Book" w:hAnsi="Gotham Book"/>
          <w:b/>
          <w:sz w:val="21"/>
          <w:szCs w:val="21"/>
        </w:rPr>
        <w:tab/>
        <w:t>Implementar actividades de control.</w:t>
      </w:r>
      <w:r w:rsidRPr="003F2726">
        <w:rPr>
          <w:rFonts w:ascii="Gotham Book" w:hAnsi="Gotham Book"/>
          <w:sz w:val="21"/>
          <w:szCs w:val="21"/>
        </w:rPr>
        <w:t xml:space="preserve"> La Administración debe poner en operación políticas y procedimientos, las cuales deben estar documentadas y formalmente establecidas.</w:t>
      </w:r>
    </w:p>
    <w:p w14:paraId="2FFBD890" w14:textId="77777777" w:rsidR="00F45F6D" w:rsidRPr="003F2726" w:rsidRDefault="00F45F6D" w:rsidP="00762D63">
      <w:pPr>
        <w:pStyle w:val="Texto"/>
        <w:spacing w:after="0" w:line="276" w:lineRule="auto"/>
        <w:ind w:left="426" w:firstLine="0"/>
        <w:rPr>
          <w:rFonts w:ascii="Gotham Book" w:hAnsi="Gotham Book"/>
          <w:sz w:val="21"/>
          <w:szCs w:val="21"/>
        </w:rPr>
      </w:pPr>
    </w:p>
    <w:p w14:paraId="6BAFCC4D" w14:textId="77777777" w:rsidR="00F45F6D" w:rsidRPr="003F2726" w:rsidRDefault="00F45F6D" w:rsidP="00762D63">
      <w:pPr>
        <w:pStyle w:val="Texto"/>
        <w:spacing w:after="0" w:line="276" w:lineRule="auto"/>
        <w:ind w:left="426" w:firstLine="0"/>
        <w:rPr>
          <w:rFonts w:ascii="Gotham Book" w:hAnsi="Gotham Book"/>
          <w:sz w:val="21"/>
          <w:szCs w:val="21"/>
        </w:rPr>
      </w:pPr>
      <w:r w:rsidRPr="003F2726">
        <w:rPr>
          <w:rFonts w:ascii="Gotham Book" w:hAnsi="Gotham Book"/>
          <w:sz w:val="21"/>
          <w:szCs w:val="21"/>
        </w:rPr>
        <w:t>Documentación y formalización de responsabilidades a través de políticas.</w:t>
      </w:r>
    </w:p>
    <w:p w14:paraId="523D8475" w14:textId="77777777" w:rsidR="00F45F6D" w:rsidRPr="003F2726" w:rsidRDefault="00F45F6D" w:rsidP="00762D63">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1D0F584B" w14:textId="77777777" w:rsidR="00F45F6D" w:rsidRDefault="00F45F6D" w:rsidP="00762D63">
      <w:pPr>
        <w:pStyle w:val="Texto"/>
        <w:spacing w:after="0" w:line="276" w:lineRule="auto"/>
        <w:ind w:left="1134" w:hanging="708"/>
        <w:rPr>
          <w:rFonts w:ascii="Gotham Book" w:hAnsi="Gotham Book"/>
          <w:sz w:val="21"/>
          <w:szCs w:val="21"/>
        </w:rPr>
      </w:pPr>
      <w:r w:rsidRPr="003F2726">
        <w:rPr>
          <w:rFonts w:ascii="Gotham Book" w:hAnsi="Gotham Book"/>
          <w:sz w:val="21"/>
          <w:szCs w:val="21"/>
        </w:rPr>
        <w:t>12.01</w:t>
      </w:r>
      <w:r w:rsidRPr="003F2726">
        <w:rPr>
          <w:rFonts w:ascii="Gotham Book" w:hAnsi="Gotham Book"/>
          <w:sz w:val="21"/>
          <w:szCs w:val="21"/>
        </w:rPr>
        <w:tab/>
        <w:t>Documentar, a través de políticas, manuales, lineamientos y otros documentos de naturaleza similar las responsabilidades de control interno en la dependencia o entidad.</w:t>
      </w:r>
    </w:p>
    <w:p w14:paraId="506D1120" w14:textId="77777777" w:rsidR="00F45F6D" w:rsidRDefault="00F45F6D" w:rsidP="00762D63">
      <w:pPr>
        <w:pStyle w:val="Texto"/>
        <w:spacing w:after="0" w:line="276" w:lineRule="auto"/>
        <w:ind w:left="1134" w:hanging="708"/>
        <w:rPr>
          <w:rFonts w:ascii="Gotham Book" w:hAnsi="Gotham Book"/>
          <w:sz w:val="21"/>
          <w:szCs w:val="21"/>
        </w:rPr>
      </w:pPr>
      <w:r w:rsidRPr="003F2726">
        <w:rPr>
          <w:rFonts w:ascii="Gotham Book" w:hAnsi="Gotham Book"/>
          <w:sz w:val="21"/>
          <w:szCs w:val="21"/>
        </w:rPr>
        <w:t>12.02</w:t>
      </w:r>
      <w:r w:rsidRPr="003F2726">
        <w:rPr>
          <w:rFonts w:ascii="Gotham Book" w:hAnsi="Gotham Book"/>
          <w:sz w:val="21"/>
          <w:szCs w:val="21"/>
        </w:rPr>
        <w:tab/>
        <w:t>Documentar mediante políticas para cada unidad su responsabilidad sobre el cumplimiento de los objetivos de los procesos, de sus riesgos asociados, del diseño de actividades de control, de la implementación de los controles y de su eficacia operativa.</w:t>
      </w:r>
    </w:p>
    <w:p w14:paraId="68EFF401" w14:textId="77777777" w:rsidR="00F45F6D" w:rsidRPr="003F2726" w:rsidRDefault="00F45F6D" w:rsidP="00762D63">
      <w:pPr>
        <w:pStyle w:val="Texto"/>
        <w:spacing w:after="0" w:line="276" w:lineRule="auto"/>
        <w:ind w:left="1134" w:hanging="708"/>
        <w:rPr>
          <w:rFonts w:ascii="Gotham Book" w:hAnsi="Gotham Book"/>
          <w:sz w:val="21"/>
          <w:szCs w:val="21"/>
        </w:rPr>
      </w:pPr>
      <w:r w:rsidRPr="003F2726">
        <w:rPr>
          <w:rFonts w:ascii="Gotham Book" w:hAnsi="Gotham Book"/>
          <w:sz w:val="21"/>
          <w:szCs w:val="21"/>
        </w:rPr>
        <w:t>12.03</w:t>
      </w:r>
      <w:r w:rsidRPr="003F2726">
        <w:rPr>
          <w:rFonts w:ascii="Gotham Book" w:hAnsi="Gotham Book"/>
          <w:sz w:val="21"/>
          <w:szCs w:val="21"/>
        </w:rPr>
        <w:tab/>
        <w:t>Comunicar al personal las políticas y procedimientos para que éste pueda implementar las actividades de control respecto de las responsabilidades que tiene asignadas. El personal de las unidades que ocupa puestos clave puede definir con mayor amplitud las políticas a través de los procedimientos del día a día, dependiendo de la frecuencia del cambio en el entorno operativo y la complejidad del proceso operativo.</w:t>
      </w:r>
    </w:p>
    <w:p w14:paraId="5870B9EF" w14:textId="77777777" w:rsidR="00F45F6D" w:rsidRPr="003F2726" w:rsidRDefault="00F45F6D" w:rsidP="00762D63">
      <w:pPr>
        <w:pStyle w:val="Texto"/>
        <w:spacing w:after="0" w:line="276" w:lineRule="auto"/>
        <w:ind w:left="1134" w:hanging="708"/>
        <w:rPr>
          <w:rFonts w:ascii="Gotham Book" w:hAnsi="Gotham Book"/>
          <w:sz w:val="21"/>
          <w:szCs w:val="21"/>
        </w:rPr>
      </w:pPr>
    </w:p>
    <w:p w14:paraId="7799E20F" w14:textId="77777777" w:rsidR="00F45F6D" w:rsidRDefault="00F45F6D" w:rsidP="00762D63">
      <w:pPr>
        <w:pStyle w:val="Texto"/>
        <w:spacing w:after="0" w:line="276" w:lineRule="auto"/>
        <w:ind w:left="1134" w:hanging="708"/>
        <w:rPr>
          <w:rFonts w:ascii="Gotham Book" w:hAnsi="Gotham Book"/>
          <w:sz w:val="21"/>
          <w:szCs w:val="21"/>
        </w:rPr>
      </w:pPr>
      <w:r w:rsidRPr="003F2726">
        <w:rPr>
          <w:rFonts w:ascii="Gotham Book" w:hAnsi="Gotham Book"/>
          <w:sz w:val="21"/>
          <w:szCs w:val="21"/>
        </w:rPr>
        <w:t>Revisiones periódicas a las actividades de control.</w:t>
      </w:r>
    </w:p>
    <w:p w14:paraId="65824A4A" w14:textId="77777777" w:rsidR="00F45F6D" w:rsidRPr="003F2726" w:rsidRDefault="00F45F6D" w:rsidP="00762D63">
      <w:pPr>
        <w:pStyle w:val="Texto"/>
        <w:spacing w:after="0" w:line="276" w:lineRule="auto"/>
        <w:ind w:left="1134" w:hanging="708"/>
        <w:rPr>
          <w:rFonts w:ascii="Gotham Book" w:hAnsi="Gotham Book"/>
          <w:sz w:val="21"/>
          <w:szCs w:val="21"/>
        </w:rPr>
      </w:pPr>
      <w:r w:rsidRPr="003F2726">
        <w:rPr>
          <w:rFonts w:ascii="Gotham Book" w:hAnsi="Gotham Book"/>
          <w:sz w:val="21"/>
          <w:szCs w:val="21"/>
        </w:rPr>
        <w:t>12.04</w:t>
      </w:r>
      <w:r w:rsidRPr="003F2726">
        <w:rPr>
          <w:rFonts w:ascii="Gotham Book" w:hAnsi="Gotham Book"/>
          <w:sz w:val="21"/>
          <w:szCs w:val="21"/>
        </w:rPr>
        <w:tab/>
        <w:t>La Administración debe revisar periódicamente las políticas, procedimientos y actividades de control asociadas para mantener la relevancia y eficacia en el logro de los objetivos o en el enfrentamiento de sus riesgos.</w:t>
      </w:r>
    </w:p>
    <w:p w14:paraId="4C1F2397" w14:textId="77777777" w:rsidR="002A43FB" w:rsidRDefault="002A43FB" w:rsidP="005E6729">
      <w:pPr>
        <w:pStyle w:val="Texto"/>
        <w:tabs>
          <w:tab w:val="left" w:pos="7245"/>
        </w:tabs>
        <w:spacing w:after="0" w:line="276" w:lineRule="auto"/>
        <w:ind w:firstLine="0"/>
        <w:rPr>
          <w:rFonts w:ascii="Gotham Book" w:hAnsi="Gotham Book"/>
          <w:b/>
          <w:sz w:val="21"/>
          <w:szCs w:val="21"/>
        </w:rPr>
      </w:pPr>
    </w:p>
    <w:p w14:paraId="61A54519" w14:textId="7F3BF5DE" w:rsidR="002A43FB" w:rsidRPr="003F2726" w:rsidRDefault="002A43FB" w:rsidP="005E6729">
      <w:pPr>
        <w:pStyle w:val="Texto"/>
        <w:tabs>
          <w:tab w:val="left" w:pos="7245"/>
        </w:tabs>
        <w:spacing w:after="0" w:line="276" w:lineRule="auto"/>
        <w:ind w:firstLine="0"/>
        <w:rPr>
          <w:rFonts w:ascii="Gotham Book" w:hAnsi="Gotham Book"/>
          <w:b/>
          <w:sz w:val="21"/>
          <w:szCs w:val="21"/>
        </w:rPr>
      </w:pPr>
      <w:r w:rsidRPr="00A26F43">
        <w:rPr>
          <w:rFonts w:ascii="Gotham Book" w:hAnsi="Gotham Book"/>
          <w:b/>
          <w:sz w:val="21"/>
          <w:szCs w:val="21"/>
        </w:rPr>
        <w:t>CUARTA NORMA</w:t>
      </w:r>
    </w:p>
    <w:p w14:paraId="1C58C9D8" w14:textId="77777777" w:rsidR="002A43FB" w:rsidRPr="003F2726" w:rsidRDefault="002A43FB" w:rsidP="005E6729">
      <w:pPr>
        <w:pStyle w:val="Texto"/>
        <w:spacing w:after="0" w:line="276" w:lineRule="auto"/>
        <w:rPr>
          <w:rFonts w:ascii="Gotham Book" w:hAnsi="Gotham Book"/>
          <w:sz w:val="21"/>
          <w:szCs w:val="21"/>
        </w:rPr>
      </w:pPr>
    </w:p>
    <w:p w14:paraId="1D993027" w14:textId="6FA725E5" w:rsidR="00F45F6D" w:rsidRDefault="00F45F6D" w:rsidP="005E6729">
      <w:pPr>
        <w:pStyle w:val="Texto"/>
        <w:spacing w:after="0" w:line="276" w:lineRule="auto"/>
        <w:ind w:firstLine="0"/>
        <w:rPr>
          <w:rFonts w:ascii="Gotham Book" w:hAnsi="Gotham Book"/>
          <w:sz w:val="21"/>
          <w:szCs w:val="21"/>
        </w:rPr>
      </w:pPr>
      <w:r w:rsidRPr="003F2726">
        <w:rPr>
          <w:rFonts w:ascii="Gotham Book" w:hAnsi="Gotham Book"/>
          <w:b/>
          <w:sz w:val="21"/>
          <w:szCs w:val="21"/>
        </w:rPr>
        <w:t>IV.</w:t>
      </w:r>
      <w:r w:rsidR="002A43FB">
        <w:rPr>
          <w:rFonts w:ascii="Gotham Book" w:hAnsi="Gotham Book"/>
          <w:b/>
          <w:sz w:val="21"/>
          <w:szCs w:val="21"/>
        </w:rPr>
        <w:t xml:space="preserve"> </w:t>
      </w:r>
      <w:r w:rsidRPr="003F2726">
        <w:rPr>
          <w:rFonts w:ascii="Gotham Book" w:hAnsi="Gotham Book"/>
          <w:b/>
          <w:sz w:val="21"/>
          <w:szCs w:val="21"/>
        </w:rPr>
        <w:t>INFORMACIÓN Y COMUNICACIÓN</w:t>
      </w:r>
      <w:r w:rsidRPr="003F2726">
        <w:rPr>
          <w:rFonts w:ascii="Gotham Book" w:hAnsi="Gotham Book"/>
          <w:sz w:val="21"/>
          <w:szCs w:val="21"/>
        </w:rPr>
        <w:t>.</w:t>
      </w:r>
    </w:p>
    <w:p w14:paraId="18D90E14" w14:textId="77777777"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La información y comunicación son relevantes para el logro de los objetivos institucionales. Al respecto, la Administración debe establecer mecanismos que aseguren que la información relevante cuenta con los elementos de calidad suficientes y que los canales de comunicación tanto al interior como al exterior son efectivos.</w:t>
      </w:r>
    </w:p>
    <w:p w14:paraId="0FB093A3" w14:textId="77777777" w:rsidR="008D7900" w:rsidRDefault="008D7900" w:rsidP="005E6729">
      <w:pPr>
        <w:pStyle w:val="Texto"/>
        <w:spacing w:after="0" w:line="276" w:lineRule="auto"/>
        <w:ind w:firstLine="0"/>
        <w:rPr>
          <w:rFonts w:ascii="Gotham Book" w:hAnsi="Gotham Book"/>
          <w:sz w:val="21"/>
          <w:szCs w:val="21"/>
        </w:rPr>
      </w:pPr>
    </w:p>
    <w:p w14:paraId="59FDDACC" w14:textId="53982AD8"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La información que las y los servidores públicos generan, obtienen, utilizan y comunican para respaldar el sistema de control interno debe cubrir los requisitos establecidos por la administración, con la exactitud apropiada, así como con la especificidad requerida del personal pertinente.</w:t>
      </w:r>
    </w:p>
    <w:p w14:paraId="7ABFB386" w14:textId="77777777" w:rsidR="00F45F6D" w:rsidRPr="003F2726" w:rsidRDefault="00F45F6D" w:rsidP="005E6729">
      <w:pPr>
        <w:pStyle w:val="Texto"/>
        <w:spacing w:after="0" w:line="276" w:lineRule="auto"/>
        <w:ind w:firstLine="0"/>
        <w:rPr>
          <w:rFonts w:ascii="Gotham Book" w:hAnsi="Gotham Book"/>
          <w:sz w:val="21"/>
          <w:szCs w:val="21"/>
        </w:rPr>
      </w:pPr>
    </w:p>
    <w:p w14:paraId="27571FB5" w14:textId="77777777"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Los sistemas de información y comunicación, deben diseñarse e instrumentarse bajo criterios de utilidad, confiabilidad y oportunidad, así como con mecanismos de actualización permanente, difusión eficaz por medios electrónicos y en formatos susceptibles de aprovechamiento para su procesamiento que permitan determinar si se están cumpliendo las metas y objetivos institucionales con el uso eficiente de los recursos. La Administración requiere tener acceso a información relevante y mecanismos de comunicación confiables, en relación con los eventos internos y externos que pueden afectar a la dependencia o entidad.</w:t>
      </w:r>
    </w:p>
    <w:p w14:paraId="54681854" w14:textId="77777777" w:rsidR="00F45F6D" w:rsidRPr="003F2726" w:rsidRDefault="00F45F6D" w:rsidP="005E6729">
      <w:pPr>
        <w:pStyle w:val="Texto"/>
        <w:spacing w:after="0" w:line="276" w:lineRule="auto"/>
        <w:ind w:firstLine="0"/>
        <w:rPr>
          <w:rFonts w:ascii="Gotham Book" w:hAnsi="Gotham Book"/>
          <w:sz w:val="21"/>
          <w:szCs w:val="21"/>
        </w:rPr>
      </w:pPr>
    </w:p>
    <w:p w14:paraId="387A237C" w14:textId="77777777"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Para la aplicación de esta norma, la o el Titular de la dependencia o entidad y la Administración, deberán vigilar la implementación y operación en conjunto y de manera sistémica de los siguientes principios y elementos de control:</w:t>
      </w:r>
    </w:p>
    <w:p w14:paraId="40B02523" w14:textId="77777777" w:rsidR="00F45F6D" w:rsidRPr="003F2726" w:rsidRDefault="00F45F6D" w:rsidP="005E6729">
      <w:pPr>
        <w:pStyle w:val="Texto"/>
        <w:spacing w:after="0" w:line="276" w:lineRule="auto"/>
        <w:ind w:firstLine="0"/>
        <w:rPr>
          <w:rFonts w:ascii="Gotham Book" w:hAnsi="Gotham Book"/>
          <w:sz w:val="21"/>
          <w:szCs w:val="21"/>
        </w:rPr>
      </w:pPr>
    </w:p>
    <w:p w14:paraId="408D886E" w14:textId="72952584" w:rsidR="00F45F6D" w:rsidRPr="003F2726" w:rsidRDefault="00F45F6D" w:rsidP="008D7900">
      <w:pPr>
        <w:pStyle w:val="ROMANOS"/>
        <w:tabs>
          <w:tab w:val="clear" w:pos="720"/>
          <w:tab w:val="left" w:pos="426"/>
        </w:tabs>
        <w:spacing w:after="0" w:line="276" w:lineRule="auto"/>
        <w:ind w:left="426" w:hanging="426"/>
        <w:rPr>
          <w:rFonts w:ascii="Gotham Book" w:hAnsi="Gotham Book"/>
          <w:sz w:val="21"/>
          <w:szCs w:val="21"/>
        </w:rPr>
      </w:pPr>
      <w:r w:rsidRPr="003F2726">
        <w:rPr>
          <w:rFonts w:ascii="Gotham Book" w:hAnsi="Gotham Book"/>
          <w:b/>
          <w:sz w:val="21"/>
          <w:szCs w:val="21"/>
        </w:rPr>
        <w:t>13.</w:t>
      </w:r>
      <w:r w:rsidR="008D7900">
        <w:rPr>
          <w:rFonts w:ascii="Gotham Book" w:hAnsi="Gotham Book"/>
          <w:b/>
          <w:sz w:val="21"/>
          <w:szCs w:val="21"/>
        </w:rPr>
        <w:tab/>
      </w:r>
      <w:r w:rsidRPr="003F2726">
        <w:rPr>
          <w:rFonts w:ascii="Gotham Book" w:hAnsi="Gotham Book"/>
          <w:b/>
          <w:sz w:val="21"/>
          <w:szCs w:val="21"/>
        </w:rPr>
        <w:t>Utilizar información relevante y de calidad.</w:t>
      </w:r>
      <w:r w:rsidRPr="003F2726">
        <w:rPr>
          <w:rFonts w:ascii="Gotham Book" w:hAnsi="Gotham Book"/>
          <w:sz w:val="21"/>
          <w:szCs w:val="21"/>
        </w:rPr>
        <w:t xml:space="preserve"> La Administración debe implementar los medios necesarios para que las unidades administrativas generen y utilicen información relevante y de calidad, que contribuyan al logro de las metas y objetivos institucionales y den soporte al SCII;</w:t>
      </w:r>
    </w:p>
    <w:p w14:paraId="10B7C033" w14:textId="77777777" w:rsidR="00F45F6D" w:rsidRPr="003F2726" w:rsidRDefault="00F45F6D" w:rsidP="008D7900">
      <w:pPr>
        <w:pStyle w:val="ROMANOS"/>
        <w:tabs>
          <w:tab w:val="clear" w:pos="720"/>
        </w:tabs>
        <w:spacing w:after="0" w:line="276" w:lineRule="auto"/>
        <w:ind w:left="432"/>
        <w:rPr>
          <w:rFonts w:ascii="Gotham Book" w:hAnsi="Gotham Book"/>
          <w:sz w:val="21"/>
          <w:szCs w:val="21"/>
        </w:rPr>
      </w:pPr>
    </w:p>
    <w:p w14:paraId="74552F01" w14:textId="77777777" w:rsidR="00F45F6D" w:rsidRPr="003F2726" w:rsidRDefault="00F45F6D" w:rsidP="008D7900">
      <w:pPr>
        <w:pStyle w:val="Texto"/>
        <w:spacing w:after="0" w:line="276" w:lineRule="auto"/>
        <w:ind w:left="432" w:hanging="6"/>
        <w:rPr>
          <w:rFonts w:ascii="Gotham Book" w:hAnsi="Gotham Book"/>
          <w:sz w:val="21"/>
          <w:szCs w:val="21"/>
        </w:rPr>
      </w:pPr>
      <w:r w:rsidRPr="003F2726">
        <w:rPr>
          <w:rFonts w:ascii="Gotham Book" w:hAnsi="Gotham Book"/>
          <w:sz w:val="21"/>
          <w:szCs w:val="21"/>
        </w:rPr>
        <w:t>Identificación de los requerimientos de información.</w:t>
      </w:r>
    </w:p>
    <w:p w14:paraId="02F92856" w14:textId="77777777" w:rsidR="00F45F6D" w:rsidRPr="003F2726" w:rsidRDefault="00F45F6D" w:rsidP="008D7900">
      <w:pPr>
        <w:pStyle w:val="Texto"/>
        <w:spacing w:after="0" w:line="276" w:lineRule="auto"/>
        <w:ind w:left="432" w:hanging="6"/>
        <w:rPr>
          <w:rFonts w:ascii="Gotham Book" w:hAnsi="Gotham Book"/>
          <w:sz w:val="21"/>
          <w:szCs w:val="21"/>
        </w:rPr>
      </w:pPr>
      <w:r w:rsidRPr="003F2726">
        <w:rPr>
          <w:rFonts w:ascii="Gotham Book" w:hAnsi="Gotham Book"/>
          <w:sz w:val="21"/>
          <w:szCs w:val="21"/>
        </w:rPr>
        <w:t>La Administración debe:</w:t>
      </w:r>
    </w:p>
    <w:p w14:paraId="2B8D1F2B" w14:textId="7777777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13.01</w:t>
      </w:r>
      <w:r w:rsidRPr="003F2726">
        <w:rPr>
          <w:rFonts w:ascii="Gotham Book" w:hAnsi="Gotham Book"/>
          <w:sz w:val="21"/>
          <w:szCs w:val="21"/>
        </w:rPr>
        <w:tab/>
        <w:t>Diseñar un proceso que considere los objetivos institucionales y los riesgos asociados a éstos, para identificar los requerimientos de información necesarios para alcanzarlos y enfrentarlos, respectivamente. Estos requerimientos deben considerar las expectativas de los usuarios internos y externos.</w:t>
      </w:r>
    </w:p>
    <w:p w14:paraId="503E15B0" w14:textId="77777777" w:rsidR="00F45F6D" w:rsidRPr="003F2726"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13.02</w:t>
      </w:r>
      <w:r w:rsidRPr="003F2726">
        <w:rPr>
          <w:rFonts w:ascii="Gotham Book" w:hAnsi="Gotham Book"/>
          <w:sz w:val="21"/>
          <w:szCs w:val="21"/>
        </w:rPr>
        <w:tab/>
        <w:t>Identificar los requerimientos de información en un proceso continuo que se desarrolla en todo el control interno. Conforme ocurre un cambio en la dependencia o entidad, en sus objetivos y riesgos, la Administración debe modificar los requisitos de información según sea necesario para cumplir con los objetivos y hacer frente a los riesgos modificados.</w:t>
      </w:r>
    </w:p>
    <w:p w14:paraId="78D2EEB4" w14:textId="77777777" w:rsidR="00F45F6D" w:rsidRPr="003F2726" w:rsidRDefault="00F45F6D" w:rsidP="005E6729">
      <w:pPr>
        <w:pStyle w:val="Texto"/>
        <w:spacing w:after="0" w:line="276" w:lineRule="auto"/>
        <w:ind w:left="1560" w:hanging="851"/>
        <w:rPr>
          <w:rFonts w:ascii="Gotham Book" w:hAnsi="Gotham Book"/>
          <w:sz w:val="21"/>
          <w:szCs w:val="21"/>
        </w:rPr>
      </w:pPr>
    </w:p>
    <w:p w14:paraId="4F1C7390" w14:textId="77777777" w:rsidR="00F45F6D" w:rsidRPr="003F2726" w:rsidRDefault="00F45F6D" w:rsidP="008D7900">
      <w:pPr>
        <w:pStyle w:val="Texto"/>
        <w:spacing w:after="0" w:line="276" w:lineRule="auto"/>
        <w:ind w:left="426" w:firstLine="0"/>
        <w:rPr>
          <w:rFonts w:ascii="Gotham Book" w:hAnsi="Gotham Book"/>
          <w:sz w:val="21"/>
          <w:szCs w:val="21"/>
        </w:rPr>
      </w:pPr>
      <w:r w:rsidRPr="003F2726">
        <w:rPr>
          <w:rFonts w:ascii="Gotham Book" w:hAnsi="Gotham Book"/>
          <w:sz w:val="21"/>
          <w:szCs w:val="21"/>
        </w:rPr>
        <w:t>Datos relevantes de fuentes confiables.</w:t>
      </w:r>
    </w:p>
    <w:p w14:paraId="118A450A" w14:textId="77777777" w:rsidR="00F45F6D" w:rsidRPr="003F2726"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13.03</w:t>
      </w:r>
      <w:r w:rsidRPr="003F2726">
        <w:rPr>
          <w:rFonts w:ascii="Gotham Book" w:hAnsi="Gotham Book"/>
          <w:sz w:val="21"/>
          <w:szCs w:val="21"/>
        </w:rPr>
        <w:tab/>
        <w:t>La Administración debe obtener datos relevantes de fuentes confiables internas y externas, de manera oportuna, y en función de los requisitos de información identificados y establecidos. Los datos relevantes tienen una conexión lógica con los requisitos de información identificados y establecidos. Las fuentes internas y externas confiables proporcionan datos que son razonablemente libres de errores y sesgos.</w:t>
      </w:r>
    </w:p>
    <w:p w14:paraId="00874F6D" w14:textId="77777777" w:rsidR="00F45F6D" w:rsidRPr="003F2726" w:rsidRDefault="00F45F6D" w:rsidP="005E6729">
      <w:pPr>
        <w:pStyle w:val="Texto"/>
        <w:tabs>
          <w:tab w:val="left" w:pos="763"/>
        </w:tabs>
        <w:spacing w:after="0" w:line="276" w:lineRule="auto"/>
        <w:ind w:left="1560" w:hanging="851"/>
        <w:rPr>
          <w:rFonts w:ascii="Gotham Book" w:hAnsi="Gotham Book"/>
          <w:sz w:val="21"/>
          <w:szCs w:val="21"/>
        </w:rPr>
      </w:pPr>
    </w:p>
    <w:p w14:paraId="61FEC450" w14:textId="77777777" w:rsidR="00F45F6D" w:rsidRPr="003F2726" w:rsidRDefault="00F45F6D" w:rsidP="008D7900">
      <w:pPr>
        <w:pStyle w:val="Texto"/>
        <w:spacing w:after="0" w:line="276" w:lineRule="auto"/>
        <w:ind w:left="426" w:firstLine="0"/>
        <w:rPr>
          <w:rFonts w:ascii="Gotham Book" w:hAnsi="Gotham Book"/>
          <w:sz w:val="21"/>
          <w:szCs w:val="21"/>
        </w:rPr>
      </w:pPr>
      <w:r w:rsidRPr="003F2726">
        <w:rPr>
          <w:rFonts w:ascii="Gotham Book" w:hAnsi="Gotham Book"/>
          <w:sz w:val="21"/>
          <w:szCs w:val="21"/>
        </w:rPr>
        <w:t>Datos procesados en información de calidad.</w:t>
      </w:r>
    </w:p>
    <w:p w14:paraId="05BE285A" w14:textId="7777777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13.04</w:t>
      </w:r>
      <w:r w:rsidRPr="003F2726">
        <w:rPr>
          <w:rFonts w:ascii="Gotham Book" w:hAnsi="Gotham Book"/>
          <w:sz w:val="21"/>
          <w:szCs w:val="21"/>
        </w:rPr>
        <w:tab/>
        <w:t>La Administración debe procesar los datos obtenidos y transformarlos en información de calidad que apoye al control interno.</w:t>
      </w:r>
    </w:p>
    <w:p w14:paraId="1741027E" w14:textId="77777777" w:rsidR="00F45F6D" w:rsidRPr="003F2726"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13.05</w:t>
      </w:r>
      <w:r w:rsidRPr="003F2726">
        <w:rPr>
          <w:rFonts w:ascii="Gotham Book" w:hAnsi="Gotham Book"/>
          <w:sz w:val="21"/>
          <w:szCs w:val="21"/>
        </w:rPr>
        <w:tab/>
        <w:t>La Administración debe procesar datos relevantes a partir de fuentes confiables y transformarlos en información de calidad dentro de los sistemas de información de la dependencia o entidad.</w:t>
      </w:r>
    </w:p>
    <w:p w14:paraId="34095326" w14:textId="77777777" w:rsidR="00F45F6D" w:rsidRPr="003F2726" w:rsidRDefault="00F45F6D" w:rsidP="005E6729">
      <w:pPr>
        <w:pStyle w:val="Texto"/>
        <w:tabs>
          <w:tab w:val="left" w:pos="1134"/>
        </w:tabs>
        <w:spacing w:after="0" w:line="276" w:lineRule="auto"/>
        <w:ind w:left="1560" w:hanging="851"/>
        <w:rPr>
          <w:rFonts w:ascii="Gotham Book" w:hAnsi="Gotham Book"/>
          <w:sz w:val="21"/>
          <w:szCs w:val="21"/>
        </w:rPr>
      </w:pPr>
    </w:p>
    <w:p w14:paraId="64C79532" w14:textId="13A14925" w:rsidR="00F45F6D" w:rsidRPr="003F2726" w:rsidRDefault="00F45F6D" w:rsidP="008D7900">
      <w:pPr>
        <w:pStyle w:val="ROMANOS"/>
        <w:tabs>
          <w:tab w:val="clear" w:pos="720"/>
          <w:tab w:val="left" w:pos="426"/>
        </w:tabs>
        <w:spacing w:after="0" w:line="276" w:lineRule="auto"/>
        <w:ind w:left="426" w:hanging="426"/>
        <w:rPr>
          <w:rFonts w:ascii="Gotham Book" w:hAnsi="Gotham Book"/>
          <w:sz w:val="21"/>
          <w:szCs w:val="21"/>
        </w:rPr>
      </w:pPr>
      <w:r w:rsidRPr="003F2726">
        <w:rPr>
          <w:rFonts w:ascii="Gotham Book" w:hAnsi="Gotham Book"/>
          <w:b/>
          <w:sz w:val="21"/>
          <w:szCs w:val="21"/>
        </w:rPr>
        <w:t>14.</w:t>
      </w:r>
      <w:r w:rsidRPr="003F2726">
        <w:rPr>
          <w:rFonts w:ascii="Gotham Book" w:hAnsi="Gotham Book"/>
          <w:b/>
          <w:sz w:val="21"/>
          <w:szCs w:val="21"/>
        </w:rPr>
        <w:tab/>
        <w:t>Comunicar Internamente.</w:t>
      </w:r>
      <w:r w:rsidRPr="003F2726">
        <w:rPr>
          <w:rFonts w:ascii="Gotham Book" w:hAnsi="Gotham Book"/>
          <w:sz w:val="21"/>
          <w:szCs w:val="21"/>
        </w:rPr>
        <w:t xml:space="preserve"> La Administración es responsable de que las áreas o unidades administrativas establezcan mecanismos de comunicación interna apropiados y de conformidad con las disposiciones aplicables, para difundir la información relevante y de calidad.</w:t>
      </w:r>
    </w:p>
    <w:p w14:paraId="57B38870" w14:textId="77777777" w:rsidR="00F45F6D" w:rsidRPr="003F2726" w:rsidRDefault="00F45F6D" w:rsidP="005E6729">
      <w:pPr>
        <w:pStyle w:val="ROMANOS"/>
        <w:spacing w:after="0" w:line="276" w:lineRule="auto"/>
        <w:rPr>
          <w:rFonts w:ascii="Gotham Book" w:hAnsi="Gotham Book"/>
          <w:sz w:val="21"/>
          <w:szCs w:val="21"/>
        </w:rPr>
      </w:pPr>
    </w:p>
    <w:p w14:paraId="1D861265" w14:textId="77777777" w:rsidR="00F45F6D" w:rsidRPr="003F2726" w:rsidRDefault="00F45F6D" w:rsidP="008D7900">
      <w:pPr>
        <w:pStyle w:val="Texto"/>
        <w:spacing w:after="0" w:line="276" w:lineRule="auto"/>
        <w:ind w:left="426" w:firstLine="0"/>
        <w:rPr>
          <w:rFonts w:ascii="Gotham Book" w:hAnsi="Gotham Book"/>
          <w:sz w:val="21"/>
          <w:szCs w:val="21"/>
        </w:rPr>
      </w:pPr>
      <w:r w:rsidRPr="003F2726">
        <w:rPr>
          <w:rFonts w:ascii="Gotham Book" w:hAnsi="Gotham Book"/>
          <w:sz w:val="21"/>
          <w:szCs w:val="21"/>
        </w:rPr>
        <w:t>Comunicación en toda la institución.</w:t>
      </w:r>
    </w:p>
    <w:p w14:paraId="3B7C8123" w14:textId="4B2A639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14.01</w:t>
      </w:r>
      <w:r w:rsidRPr="003F2726">
        <w:rPr>
          <w:rFonts w:ascii="Gotham Book" w:hAnsi="Gotham Book"/>
          <w:sz w:val="21"/>
          <w:szCs w:val="21"/>
        </w:rPr>
        <w:tab/>
        <w:t>La Administración debe comunicar información de calidad en toda la dependencia o entidad, utilizando las líneas de autoridad establecidas. Tal información debe comunicarse hacia abajo, lateralmente y hacia arriba, mediante líneas de reporte, es decir, en todos los niveles de la dependencia o entidad.</w:t>
      </w:r>
    </w:p>
    <w:p w14:paraId="7D96CD86" w14:textId="176CE2BC"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14.02</w:t>
      </w:r>
      <w:r w:rsidRPr="003F2726">
        <w:rPr>
          <w:rFonts w:ascii="Gotham Book" w:hAnsi="Gotham Book"/>
          <w:sz w:val="21"/>
          <w:szCs w:val="21"/>
        </w:rPr>
        <w:tab/>
        <w:t>La Administración debe comunicar información de calidad hacia abajo y lateralmente a través de las líneas de autoridad para permitir que el personal desempeñe funciones clave en la consecución de objetivos, enfrentamiento de riesgos, prevención de la corrupción y apoyo al control interno.</w:t>
      </w:r>
    </w:p>
    <w:p w14:paraId="42E24929" w14:textId="5FF41413"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14.03</w:t>
      </w:r>
      <w:r w:rsidRPr="003F2726">
        <w:rPr>
          <w:rFonts w:ascii="Gotham Book" w:hAnsi="Gotham Book"/>
          <w:sz w:val="21"/>
          <w:szCs w:val="21"/>
        </w:rPr>
        <w:tab/>
        <w:t>La Administración debe recibir información de calidad sobre los procesos operativos de la dependencia o entidad, la cual fluye por las líneas</w:t>
      </w:r>
      <w:r w:rsidR="00124F99">
        <w:rPr>
          <w:rFonts w:ascii="Gotham Book" w:hAnsi="Gotham Book"/>
          <w:sz w:val="21"/>
          <w:szCs w:val="21"/>
        </w:rPr>
        <w:t xml:space="preserve"> de</w:t>
      </w:r>
      <w:r w:rsidRPr="003F2726">
        <w:rPr>
          <w:rFonts w:ascii="Gotham Book" w:hAnsi="Gotham Book"/>
          <w:sz w:val="21"/>
          <w:szCs w:val="21"/>
        </w:rPr>
        <w:t xml:space="preserve"> autoridad apropiadas para que el personal apoye a la Administración en la consecución de los objetivos institucionales.</w:t>
      </w:r>
    </w:p>
    <w:p w14:paraId="4F1CA068" w14:textId="4448F44E"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14.04</w:t>
      </w:r>
      <w:r w:rsidRPr="003F2726">
        <w:rPr>
          <w:rFonts w:ascii="Gotham Book" w:hAnsi="Gotham Book"/>
          <w:sz w:val="21"/>
          <w:szCs w:val="21"/>
        </w:rPr>
        <w:tab/>
      </w:r>
      <w:r w:rsidR="005F2BBF">
        <w:rPr>
          <w:rFonts w:ascii="Gotham Book" w:hAnsi="Gotham Book"/>
          <w:sz w:val="21"/>
          <w:szCs w:val="21"/>
        </w:rPr>
        <w:t>La o el Titular de la dependencia o entidad</w:t>
      </w:r>
      <w:r w:rsidRPr="003F2726">
        <w:rPr>
          <w:rFonts w:ascii="Gotham Book" w:hAnsi="Gotham Book"/>
          <w:sz w:val="21"/>
          <w:szCs w:val="21"/>
        </w:rPr>
        <w:t xml:space="preserve"> debe recibir información de calidad que fluya hacia arriba por las líneas de reporte, proveniente de la Administración y demás personal. La información relacionada con el control interno que es comunicada a la o el </w:t>
      </w:r>
      <w:r w:rsidRPr="00124F99">
        <w:rPr>
          <w:rFonts w:ascii="Gotham Book" w:hAnsi="Gotham Book"/>
          <w:sz w:val="21"/>
          <w:szCs w:val="21"/>
        </w:rPr>
        <w:t>Titular o al Órgano de Gobierno</w:t>
      </w:r>
      <w:r w:rsidRPr="003F2726">
        <w:rPr>
          <w:rFonts w:ascii="Gotham Book" w:hAnsi="Gotham Book"/>
          <w:sz w:val="21"/>
          <w:szCs w:val="21"/>
        </w:rPr>
        <w:t xml:space="preserve"> debe incluir asuntos importantes acerca de la adhesión, cambios o asuntos emergentes en materia de control interno. La comunicación ascendente es necesaria para la vigilancia efectiva del control interno.</w:t>
      </w:r>
    </w:p>
    <w:p w14:paraId="4C085E62" w14:textId="0191CD1B" w:rsidR="00F45F6D" w:rsidRPr="003F2726"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14.05</w:t>
      </w:r>
      <w:r w:rsidRPr="003F2726">
        <w:rPr>
          <w:rFonts w:ascii="Gotham Book" w:hAnsi="Gotham Book"/>
          <w:sz w:val="21"/>
          <w:szCs w:val="21"/>
        </w:rPr>
        <w:tab/>
        <w:t xml:space="preserve">Cuando las líneas directas se ven comprometidas, el personal utiliza líneas separadas para comunicarse de manera ascendente. Las disposiciones </w:t>
      </w:r>
      <w:r w:rsidRPr="003F2726">
        <w:rPr>
          <w:rFonts w:ascii="Gotham Book" w:hAnsi="Gotham Book"/>
          <w:sz w:val="21"/>
          <w:szCs w:val="21"/>
        </w:rPr>
        <w:lastRenderedPageBreak/>
        <w:t>jurídicas y normativas, así como las mejores prácticas internacionales, pueden requerir a las instituciones establecer líneas de comunicación separadas, para la comunicación de información confidencial o sensible.</w:t>
      </w:r>
    </w:p>
    <w:p w14:paraId="7819ACBD" w14:textId="77777777" w:rsidR="00F45F6D" w:rsidRPr="003F2726" w:rsidRDefault="00F45F6D" w:rsidP="008D7900">
      <w:pPr>
        <w:pStyle w:val="Texto"/>
        <w:spacing w:after="0" w:line="276" w:lineRule="auto"/>
        <w:ind w:left="426" w:firstLine="0"/>
        <w:rPr>
          <w:rFonts w:ascii="Gotham Book" w:hAnsi="Gotham Book"/>
          <w:sz w:val="21"/>
          <w:szCs w:val="21"/>
        </w:rPr>
      </w:pPr>
    </w:p>
    <w:p w14:paraId="0C04D862" w14:textId="77777777" w:rsidR="00F45F6D" w:rsidRPr="003F2726" w:rsidRDefault="00F45F6D" w:rsidP="008D7900">
      <w:pPr>
        <w:pStyle w:val="Texto"/>
        <w:spacing w:after="0" w:line="276" w:lineRule="auto"/>
        <w:ind w:left="426" w:firstLine="0"/>
        <w:rPr>
          <w:rFonts w:ascii="Gotham Book" w:hAnsi="Gotham Book"/>
          <w:sz w:val="21"/>
          <w:szCs w:val="21"/>
        </w:rPr>
      </w:pPr>
      <w:r w:rsidRPr="003F2726">
        <w:rPr>
          <w:rFonts w:ascii="Gotham Book" w:hAnsi="Gotham Book"/>
          <w:sz w:val="21"/>
          <w:szCs w:val="21"/>
        </w:rPr>
        <w:t>Métodos apropiados de comunicación.</w:t>
      </w:r>
    </w:p>
    <w:p w14:paraId="30EDD5AF" w14:textId="77777777" w:rsidR="00F45F6D" w:rsidRPr="003F2726" w:rsidRDefault="00F45F6D" w:rsidP="008D7900">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2F2B6940" w14:textId="7777777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14.06</w:t>
      </w:r>
      <w:r w:rsidRPr="003F2726">
        <w:rPr>
          <w:rFonts w:ascii="Gotham Book" w:hAnsi="Gotham Book"/>
          <w:sz w:val="21"/>
          <w:szCs w:val="21"/>
        </w:rPr>
        <w:tab/>
        <w:t>Seleccionar métodos apropiados para comunicarse internamente y considerar una serie de factores en la selección de los métodos apropiados de comunicación, entre los que se encuentran: la audiencia, la naturaleza de la información, la disponibilidad, el costo para comunicar la información, y los requisitos legales o reglamentarios.</w:t>
      </w:r>
    </w:p>
    <w:p w14:paraId="31FF9465" w14:textId="7777777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14.07</w:t>
      </w:r>
      <w:r w:rsidRPr="003F2726">
        <w:rPr>
          <w:rFonts w:ascii="Gotham Book" w:hAnsi="Gotham Book"/>
          <w:sz w:val="21"/>
          <w:szCs w:val="21"/>
        </w:rPr>
        <w:tab/>
        <w:t>Seleccionar métodos de comunicación apropiados, como documentos escritos, ya sea en papel o en formato electrónico, o reuniones con el personal. Asimismo, debe evaluar periódicamente los métodos de comunicación de la Institución para asegurar que cuenta con las herramientas adecuadas para comunicar internamente información de calidad de manera oportuna.</w:t>
      </w:r>
    </w:p>
    <w:p w14:paraId="34ECA376" w14:textId="77777777" w:rsidR="00F45F6D" w:rsidRPr="003F2726" w:rsidRDefault="00F45F6D" w:rsidP="005E6729">
      <w:pPr>
        <w:pStyle w:val="Texto"/>
        <w:spacing w:after="0" w:line="276" w:lineRule="auto"/>
        <w:ind w:left="1560" w:hanging="851"/>
        <w:rPr>
          <w:rFonts w:ascii="Gotham Book" w:hAnsi="Gotham Book"/>
          <w:sz w:val="21"/>
          <w:szCs w:val="21"/>
        </w:rPr>
      </w:pPr>
    </w:p>
    <w:p w14:paraId="7547A541" w14:textId="764A6989" w:rsidR="00F45F6D" w:rsidRPr="003F2726" w:rsidRDefault="00F45F6D" w:rsidP="008D7900">
      <w:pPr>
        <w:pStyle w:val="ROMANOS"/>
        <w:tabs>
          <w:tab w:val="clear" w:pos="720"/>
          <w:tab w:val="left" w:pos="426"/>
        </w:tabs>
        <w:spacing w:after="0" w:line="276" w:lineRule="auto"/>
        <w:ind w:left="426" w:hanging="426"/>
        <w:rPr>
          <w:rFonts w:ascii="Gotham Book" w:hAnsi="Gotham Book"/>
          <w:sz w:val="21"/>
          <w:szCs w:val="21"/>
        </w:rPr>
      </w:pPr>
      <w:r w:rsidRPr="003F2726">
        <w:rPr>
          <w:rFonts w:ascii="Gotham Book" w:hAnsi="Gotham Book"/>
          <w:b/>
          <w:sz w:val="21"/>
          <w:szCs w:val="21"/>
        </w:rPr>
        <w:t>15.</w:t>
      </w:r>
      <w:r w:rsidRPr="003F2726">
        <w:rPr>
          <w:rFonts w:ascii="Gotham Book" w:hAnsi="Gotham Book"/>
          <w:b/>
          <w:sz w:val="21"/>
          <w:szCs w:val="21"/>
        </w:rPr>
        <w:tab/>
        <w:t>Comunicar Externamente.</w:t>
      </w:r>
      <w:r w:rsidRPr="003F2726">
        <w:rPr>
          <w:rFonts w:ascii="Gotham Book" w:hAnsi="Gotham Book"/>
          <w:sz w:val="21"/>
          <w:szCs w:val="21"/>
        </w:rPr>
        <w:t xml:space="preserve"> La Administración es responsable de que las áreas o unidades administrativas establezcan mecanismos de comunicación externa apropiados y de conformidad con las disposiciones aplicables, para difundir la información relevante. Al respecto es importante resaltar la relevancia que guarda la actualización permanente de la información del portal de la dependencia o entidad en términos de la normatividad aplicable en materia de transparencia y publicidad de la información pública.</w:t>
      </w:r>
    </w:p>
    <w:p w14:paraId="589BA214" w14:textId="77777777" w:rsidR="00F45F6D" w:rsidRPr="003F2726" w:rsidRDefault="00F45F6D" w:rsidP="008D7900">
      <w:pPr>
        <w:pStyle w:val="Texto"/>
        <w:spacing w:after="0" w:line="276" w:lineRule="auto"/>
        <w:ind w:left="426" w:firstLine="0"/>
        <w:rPr>
          <w:rFonts w:ascii="Gotham Book" w:hAnsi="Gotham Book"/>
          <w:sz w:val="21"/>
          <w:szCs w:val="21"/>
        </w:rPr>
      </w:pPr>
    </w:p>
    <w:p w14:paraId="65A5AFA8" w14:textId="77777777" w:rsidR="00F45F6D" w:rsidRPr="003F2726" w:rsidRDefault="00F45F6D" w:rsidP="008D7900">
      <w:pPr>
        <w:pStyle w:val="Texto"/>
        <w:spacing w:after="0" w:line="276" w:lineRule="auto"/>
        <w:ind w:left="426" w:firstLine="0"/>
        <w:rPr>
          <w:rFonts w:ascii="Gotham Book" w:hAnsi="Gotham Book"/>
          <w:sz w:val="21"/>
          <w:szCs w:val="21"/>
        </w:rPr>
      </w:pPr>
      <w:r w:rsidRPr="003F2726">
        <w:rPr>
          <w:rFonts w:ascii="Gotham Book" w:hAnsi="Gotham Book"/>
          <w:sz w:val="21"/>
          <w:szCs w:val="21"/>
        </w:rPr>
        <w:t>Comunicación con partes externas.</w:t>
      </w:r>
    </w:p>
    <w:p w14:paraId="2050AA6F" w14:textId="77777777" w:rsidR="00F45F6D" w:rsidRPr="003F2726" w:rsidRDefault="00F45F6D" w:rsidP="008D7900">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51A7151A" w14:textId="7777777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15.01</w:t>
      </w:r>
      <w:r w:rsidRPr="003F2726">
        <w:rPr>
          <w:rFonts w:ascii="Gotham Book" w:hAnsi="Gotham Book"/>
          <w:sz w:val="21"/>
          <w:szCs w:val="21"/>
        </w:rPr>
        <w:tab/>
        <w:t>Comunicar a las partes externas, y obtener de éstas, información de calidad, utilizando las líneas de reporte establecidas. Las líneas abiertas y bidireccionales de reporte con partes externas permiten esta comunicación. Las partes externas incluyen, entre otros, a los proveedores, contratistas, servicios tercerizados, reguladores, auditores externos, instituciones gubernamentales y el público en general.</w:t>
      </w:r>
    </w:p>
    <w:p w14:paraId="0FA4B1C5" w14:textId="7777777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15.02</w:t>
      </w:r>
      <w:r w:rsidRPr="003F2726">
        <w:rPr>
          <w:rFonts w:ascii="Gotham Book" w:hAnsi="Gotham Book"/>
          <w:sz w:val="21"/>
          <w:szCs w:val="21"/>
        </w:rPr>
        <w:tab/>
        <w:t>Comunicar información de calidad externamente a través de las líneas de reporte. De ese modo, las partes externas pueden contribuir a la consecución de los objetivos institucionales y a enfrentar sus riesgos asociados, debe incluir en esta información la comunicación relativa a los eventos y actividades que impactan el control interno.</w:t>
      </w:r>
    </w:p>
    <w:p w14:paraId="2DD3EEC7" w14:textId="7777777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15.03</w:t>
      </w:r>
      <w:r w:rsidRPr="003F2726">
        <w:rPr>
          <w:rFonts w:ascii="Gotham Book" w:hAnsi="Gotham Book"/>
          <w:sz w:val="21"/>
          <w:szCs w:val="21"/>
        </w:rPr>
        <w:tab/>
        <w:t>Recibir información externa a través de las líneas de reporte establecidas y autorizadas. La información comunicada a la administración debe incluir los asuntos significativos relativos a los riesgos, cambios o problemas que afectan al control interno, entre otros. Esta comunicación es necesaria para el funcionamiento eficaz y apropiado del control interno.</w:t>
      </w:r>
    </w:p>
    <w:p w14:paraId="5310E5B4" w14:textId="1DB43CB6"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lastRenderedPageBreak/>
        <w:t>15.04</w:t>
      </w:r>
      <w:r w:rsidRPr="003F2726">
        <w:rPr>
          <w:rFonts w:ascii="Gotham Book" w:hAnsi="Gotham Book"/>
          <w:sz w:val="21"/>
          <w:szCs w:val="21"/>
        </w:rPr>
        <w:tab/>
      </w:r>
      <w:r w:rsidR="005F2BBF">
        <w:rPr>
          <w:rFonts w:ascii="Gotham Book" w:hAnsi="Gotham Book"/>
          <w:sz w:val="21"/>
          <w:szCs w:val="21"/>
        </w:rPr>
        <w:t>La o el Titular de la dependencia o entidad</w:t>
      </w:r>
      <w:r w:rsidRPr="003F2726">
        <w:rPr>
          <w:rFonts w:ascii="Gotham Book" w:hAnsi="Gotham Book"/>
          <w:sz w:val="21"/>
          <w:szCs w:val="21"/>
        </w:rPr>
        <w:t xml:space="preserve"> debe recibir información de partes externas a través de las líneas de reporte establecidas y autorizadas. La información comunicada a la o el Titular o al Órgano de Gobierno debe incluir asuntos importantes relacionados con los riesgos, cambios o problemas que impactan al control interno, entre otros. Esta comunicación es necesaria para la vigilancia eficaz y apropiada del control interno.</w:t>
      </w:r>
    </w:p>
    <w:p w14:paraId="706A63A0" w14:textId="77777777" w:rsidR="00F45F6D" w:rsidRPr="003F2726"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15.05</w:t>
      </w:r>
      <w:r w:rsidRPr="003F2726">
        <w:rPr>
          <w:rFonts w:ascii="Gotham Book" w:hAnsi="Gotham Book"/>
          <w:sz w:val="21"/>
          <w:szCs w:val="21"/>
        </w:rPr>
        <w:tab/>
        <w:t>Informar a las partes externas sobre estas líneas separadas, la manera en que funcionan, cómo utilizarlas y cómo se mantendrá la confidencialidad de la información y, en su caso, el anonimato de quienes aporten información. Cuando las líneas de reporte directas se ven comprometidas, las partes externas utilizan líneas separadas para comunicarse con la Institución. Las disposiciones jurídicas y normativas, así como las mejores prácticas internacionales pueden requerir a las instituciones establecer líneas separadas de comunicación, para la comunicación de información confidencial o sensible.</w:t>
      </w:r>
    </w:p>
    <w:p w14:paraId="3C7CEAA9" w14:textId="77777777" w:rsidR="00F45F6D" w:rsidRPr="003F2726" w:rsidRDefault="00F45F6D" w:rsidP="008D7900">
      <w:pPr>
        <w:pStyle w:val="Texto"/>
        <w:spacing w:after="0" w:line="276" w:lineRule="auto"/>
        <w:ind w:left="426" w:firstLine="0"/>
        <w:rPr>
          <w:rFonts w:ascii="Gotham Book" w:hAnsi="Gotham Book"/>
          <w:sz w:val="21"/>
          <w:szCs w:val="21"/>
        </w:rPr>
      </w:pPr>
    </w:p>
    <w:p w14:paraId="1F4320DA" w14:textId="77777777" w:rsidR="00F45F6D" w:rsidRPr="003F2726" w:rsidRDefault="00F45F6D" w:rsidP="008D7900">
      <w:pPr>
        <w:pStyle w:val="Texto"/>
        <w:spacing w:after="0" w:line="276" w:lineRule="auto"/>
        <w:ind w:left="426" w:firstLine="0"/>
        <w:rPr>
          <w:rFonts w:ascii="Gotham Book" w:hAnsi="Gotham Book"/>
          <w:sz w:val="21"/>
          <w:szCs w:val="21"/>
        </w:rPr>
      </w:pPr>
      <w:r w:rsidRPr="003F2726">
        <w:rPr>
          <w:rFonts w:ascii="Gotham Book" w:hAnsi="Gotham Book"/>
          <w:sz w:val="21"/>
          <w:szCs w:val="21"/>
        </w:rPr>
        <w:t>Métodos apropiados de comunicación.</w:t>
      </w:r>
    </w:p>
    <w:p w14:paraId="6D4FFB4C" w14:textId="7777777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15.06</w:t>
      </w:r>
      <w:r w:rsidRPr="003F2726">
        <w:rPr>
          <w:rFonts w:ascii="Gotham Book" w:hAnsi="Gotham Book"/>
          <w:sz w:val="21"/>
          <w:szCs w:val="21"/>
        </w:rPr>
        <w:tab/>
        <w:t>La Administración debe seleccionar métodos apropiados para comunicarse externamente. Asimismo, debe considerar una serie de factores en la selección de métodos apropiados de comunicación, entre los que se encuentran: audiencia, la naturaleza de la información, la disponibilidad, el costo, y los requisitos legales o reglamentarios.</w:t>
      </w:r>
    </w:p>
    <w:p w14:paraId="349BE0EB" w14:textId="77777777" w:rsidR="00F45F6D"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15.07</w:t>
      </w:r>
      <w:r w:rsidRPr="003F2726">
        <w:rPr>
          <w:rFonts w:ascii="Gotham Book" w:hAnsi="Gotham Book"/>
          <w:sz w:val="21"/>
          <w:szCs w:val="21"/>
        </w:rPr>
        <w:tab/>
        <w:t>Con base en la consideración de los factores, la Administración debe seleccionar métodos de comunicación apropiados, como documentos escritos, ya sea en papel o formato electrónico, o reuniones con el personal. De igual manera, debe evaluar periódicamente los métodos de comunicación de la dependencia o entidad, para asegurar que cuenta con las herramientas adecuadas para comunicar externamente información de calidad de manera oportuna.</w:t>
      </w:r>
    </w:p>
    <w:p w14:paraId="1D9AFB68" w14:textId="77777777" w:rsidR="00F45F6D" w:rsidRPr="003F2726" w:rsidRDefault="00F45F6D" w:rsidP="008D7900">
      <w:pPr>
        <w:pStyle w:val="Texto"/>
        <w:spacing w:after="0" w:line="276" w:lineRule="auto"/>
        <w:ind w:left="1134" w:hanging="708"/>
        <w:rPr>
          <w:rFonts w:ascii="Gotham Book" w:hAnsi="Gotham Book"/>
          <w:sz w:val="21"/>
          <w:szCs w:val="21"/>
        </w:rPr>
      </w:pPr>
      <w:r w:rsidRPr="003F2726">
        <w:rPr>
          <w:rFonts w:ascii="Gotham Book" w:hAnsi="Gotham Book"/>
          <w:sz w:val="21"/>
          <w:szCs w:val="21"/>
        </w:rPr>
        <w:t>15.08</w:t>
      </w:r>
      <w:r w:rsidRPr="003F2726">
        <w:rPr>
          <w:rFonts w:ascii="Gotham Book" w:hAnsi="Gotham Book"/>
          <w:sz w:val="21"/>
          <w:szCs w:val="21"/>
        </w:rPr>
        <w:tab/>
        <w:t>Las dependencias o entidades, deben informar sobre su desempeño a las instancias y autoridades que correspondan, de acuerdo con las disposiciones aplicables. Adicionalmente, deben rendir cuentas a la ciudadanía sobre su actuación y desempeño, en estricto apego a la ley.</w:t>
      </w:r>
    </w:p>
    <w:p w14:paraId="09FBF9AB" w14:textId="77777777" w:rsidR="007A1682" w:rsidRDefault="007A1682" w:rsidP="005E6729">
      <w:pPr>
        <w:pStyle w:val="Texto"/>
        <w:tabs>
          <w:tab w:val="left" w:pos="7245"/>
        </w:tabs>
        <w:spacing w:after="0" w:line="276" w:lineRule="auto"/>
        <w:ind w:firstLine="0"/>
        <w:rPr>
          <w:rFonts w:ascii="Gotham Book" w:hAnsi="Gotham Book"/>
          <w:b/>
          <w:sz w:val="21"/>
          <w:szCs w:val="21"/>
        </w:rPr>
      </w:pPr>
    </w:p>
    <w:p w14:paraId="22A5CE85" w14:textId="51C735E2" w:rsidR="007A1682" w:rsidRPr="003F2726" w:rsidRDefault="007A1682" w:rsidP="005E6729">
      <w:pPr>
        <w:pStyle w:val="Texto"/>
        <w:tabs>
          <w:tab w:val="left" w:pos="7245"/>
        </w:tabs>
        <w:spacing w:after="0" w:line="276" w:lineRule="auto"/>
        <w:ind w:firstLine="0"/>
        <w:rPr>
          <w:rFonts w:ascii="Gotham Book" w:hAnsi="Gotham Book"/>
          <w:b/>
          <w:sz w:val="21"/>
          <w:szCs w:val="21"/>
        </w:rPr>
      </w:pPr>
      <w:r w:rsidRPr="00A26F43">
        <w:rPr>
          <w:rFonts w:ascii="Gotham Book" w:hAnsi="Gotham Book"/>
          <w:b/>
          <w:sz w:val="21"/>
          <w:szCs w:val="21"/>
        </w:rPr>
        <w:t>QUINTA NORMA</w:t>
      </w:r>
    </w:p>
    <w:p w14:paraId="5DAB97A7" w14:textId="77777777" w:rsidR="00F45F6D" w:rsidRPr="003F2726" w:rsidRDefault="00F45F6D" w:rsidP="005E6729">
      <w:pPr>
        <w:pStyle w:val="Texto"/>
        <w:spacing w:after="0" w:line="276" w:lineRule="auto"/>
        <w:rPr>
          <w:rFonts w:ascii="Gotham Book" w:hAnsi="Gotham Book"/>
          <w:sz w:val="21"/>
          <w:szCs w:val="21"/>
        </w:rPr>
      </w:pPr>
    </w:p>
    <w:p w14:paraId="1AE5B777" w14:textId="77777777" w:rsidR="00F45F6D" w:rsidRPr="00DF15F3" w:rsidRDefault="00F45F6D" w:rsidP="005E6729">
      <w:pPr>
        <w:pStyle w:val="Texto"/>
        <w:spacing w:after="0" w:line="276" w:lineRule="auto"/>
        <w:ind w:firstLine="0"/>
        <w:rPr>
          <w:rFonts w:ascii="Gotham Book" w:hAnsi="Gotham Book"/>
          <w:b/>
          <w:sz w:val="21"/>
          <w:szCs w:val="21"/>
        </w:rPr>
      </w:pPr>
      <w:r w:rsidRPr="003F2726">
        <w:rPr>
          <w:rFonts w:ascii="Gotham Book" w:hAnsi="Gotham Book"/>
          <w:b/>
          <w:sz w:val="21"/>
          <w:szCs w:val="21"/>
        </w:rPr>
        <w:t xml:space="preserve">V. SUPERVISIÓN Y MEJORA CONTINUA. </w:t>
      </w:r>
    </w:p>
    <w:p w14:paraId="79BC02E1" w14:textId="0F39C008"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 xml:space="preserve">Son las actividades establecidas y operadas por las o los responsables designados por la o el Titular de la dependencia o entidad, con la finalidad de mejorar de manera continua al control interno, mediante la supervisión y evaluación de su eficacia, eficiencia y economía. La supervisión es responsabilidad de la Administración en cada uno de los procesos que realiza, y se puede apoyar, en los resultados de las auditorías realizadas por el </w:t>
      </w:r>
      <w:r w:rsidR="007820AD">
        <w:rPr>
          <w:rFonts w:ascii="Gotham Book" w:hAnsi="Gotham Book"/>
          <w:sz w:val="21"/>
          <w:szCs w:val="21"/>
        </w:rPr>
        <w:t>Órgano Fiscalizador</w:t>
      </w:r>
      <w:r w:rsidRPr="003F2726">
        <w:rPr>
          <w:rFonts w:ascii="Gotham Book" w:hAnsi="Gotham Book"/>
          <w:sz w:val="21"/>
          <w:szCs w:val="21"/>
        </w:rPr>
        <w:t xml:space="preserve"> y por otras instancias fiscalizadoras, ya que proporcionan una supervisión adicional a nivel Institución, división, unidad administrativa o función.</w:t>
      </w:r>
    </w:p>
    <w:p w14:paraId="3CC769D9" w14:textId="77777777" w:rsidR="00F45F6D" w:rsidRPr="003F2726" w:rsidRDefault="00F45F6D" w:rsidP="005E6729">
      <w:pPr>
        <w:pStyle w:val="Texto"/>
        <w:spacing w:after="0" w:line="276" w:lineRule="auto"/>
        <w:ind w:firstLine="0"/>
        <w:rPr>
          <w:rFonts w:ascii="Gotham Book" w:hAnsi="Gotham Book"/>
          <w:sz w:val="21"/>
          <w:szCs w:val="21"/>
        </w:rPr>
      </w:pPr>
    </w:p>
    <w:p w14:paraId="49348A44" w14:textId="77777777"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La supervisión contribuye a la optimización permanente del control interno y, por lo tanto, a la calidad en el desempeño de las operaciones, la salvaguarda de los recursos públicos, la prevención de la corrupción, la oportuna resolución de los hallazgos de auditoría y de otras revisiones, así como a la idoneidad y suficiencia de los controles implementados.</w:t>
      </w:r>
    </w:p>
    <w:p w14:paraId="7FA923C6" w14:textId="77777777" w:rsidR="00F45F6D" w:rsidRPr="003F2726" w:rsidRDefault="00F45F6D" w:rsidP="005E6729">
      <w:pPr>
        <w:pStyle w:val="Texto"/>
        <w:spacing w:after="0" w:line="276" w:lineRule="auto"/>
        <w:ind w:firstLine="0"/>
        <w:rPr>
          <w:rFonts w:ascii="Gotham Book" w:hAnsi="Gotham Book"/>
          <w:sz w:val="21"/>
          <w:szCs w:val="21"/>
        </w:rPr>
      </w:pPr>
    </w:p>
    <w:p w14:paraId="16CE514D" w14:textId="77777777"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El Sistema de Control Interno Institucional debe mantenerse en un proceso de supervisión y mejora continua, con el propósito de asegurar que la insuficiencia, deficiencia o inexistencia detectadas en la supervisión, verificación y evaluación interna y/o por las diferentes instancias fiscalizadoras, se resuelva con oportunidad y diligencia, dentro de los plazos establecidos de acuerdo a las acciones a realizar, debiendo identificar y atender la causa raíz de las mismas a efecto de evitar su recurrencia.</w:t>
      </w:r>
    </w:p>
    <w:p w14:paraId="0411BFE2" w14:textId="77777777" w:rsidR="00F45F6D" w:rsidRPr="003F2726" w:rsidRDefault="00F45F6D" w:rsidP="005E6729">
      <w:pPr>
        <w:pStyle w:val="Texto"/>
        <w:spacing w:after="0" w:line="276" w:lineRule="auto"/>
        <w:ind w:firstLine="0"/>
        <w:rPr>
          <w:rFonts w:ascii="Gotham Book" w:hAnsi="Gotham Book"/>
          <w:sz w:val="21"/>
          <w:szCs w:val="21"/>
        </w:rPr>
      </w:pPr>
    </w:p>
    <w:p w14:paraId="37FAEA76" w14:textId="522098E2" w:rsidR="00F45F6D" w:rsidRPr="003F2726" w:rsidRDefault="00F45F6D" w:rsidP="005E6729">
      <w:pPr>
        <w:pStyle w:val="Texto"/>
        <w:spacing w:after="0" w:line="276" w:lineRule="auto"/>
        <w:ind w:firstLine="0"/>
        <w:rPr>
          <w:rFonts w:ascii="Gotham Book" w:hAnsi="Gotham Book"/>
          <w:sz w:val="21"/>
          <w:szCs w:val="21"/>
        </w:rPr>
      </w:pPr>
      <w:r w:rsidRPr="003F2726">
        <w:rPr>
          <w:rFonts w:ascii="Gotham Book" w:hAnsi="Gotham Book"/>
          <w:sz w:val="21"/>
          <w:szCs w:val="21"/>
        </w:rPr>
        <w:t>Para la aplicación de esta norma, la o el Titular</w:t>
      </w:r>
      <w:r w:rsidR="00271F6B">
        <w:rPr>
          <w:rFonts w:ascii="Gotham Book" w:hAnsi="Gotham Book"/>
          <w:sz w:val="21"/>
          <w:szCs w:val="21"/>
        </w:rPr>
        <w:t xml:space="preserve"> de la dependencia o entidad y</w:t>
      </w:r>
      <w:r w:rsidRPr="003F2726">
        <w:rPr>
          <w:rFonts w:ascii="Gotham Book" w:hAnsi="Gotham Book"/>
          <w:sz w:val="21"/>
          <w:szCs w:val="21"/>
        </w:rPr>
        <w:t xml:space="preserve"> la Administración, deberán vigilar la implementación y operación en conjunto y de manera sistémica de los siguientes principios y elementos de control:</w:t>
      </w:r>
    </w:p>
    <w:p w14:paraId="300194E6" w14:textId="77777777" w:rsidR="00F45F6D" w:rsidRPr="003F2726" w:rsidRDefault="00F45F6D" w:rsidP="005E6729">
      <w:pPr>
        <w:pStyle w:val="Texto"/>
        <w:spacing w:after="0" w:line="276" w:lineRule="auto"/>
        <w:ind w:firstLine="0"/>
        <w:rPr>
          <w:rFonts w:ascii="Gotham Book" w:hAnsi="Gotham Book"/>
          <w:sz w:val="21"/>
          <w:szCs w:val="21"/>
        </w:rPr>
      </w:pPr>
    </w:p>
    <w:p w14:paraId="47BA01D6" w14:textId="3F9E667C" w:rsidR="00F45F6D" w:rsidRPr="003F2726" w:rsidRDefault="00F45F6D" w:rsidP="00EC6E53">
      <w:pPr>
        <w:pStyle w:val="ROMANOS"/>
        <w:tabs>
          <w:tab w:val="clear" w:pos="720"/>
          <w:tab w:val="left" w:pos="426"/>
        </w:tabs>
        <w:spacing w:after="0" w:line="276" w:lineRule="auto"/>
        <w:ind w:left="426" w:hanging="426"/>
        <w:rPr>
          <w:rFonts w:ascii="Gotham Book" w:hAnsi="Gotham Book"/>
          <w:sz w:val="21"/>
          <w:szCs w:val="21"/>
        </w:rPr>
      </w:pPr>
      <w:r w:rsidRPr="003F2726">
        <w:rPr>
          <w:rFonts w:ascii="Gotham Book" w:hAnsi="Gotham Book"/>
          <w:b/>
          <w:sz w:val="21"/>
          <w:szCs w:val="21"/>
        </w:rPr>
        <w:t>16.</w:t>
      </w:r>
      <w:r w:rsidRPr="003F2726">
        <w:rPr>
          <w:rFonts w:ascii="Gotham Book" w:hAnsi="Gotham Book"/>
          <w:b/>
          <w:sz w:val="21"/>
          <w:szCs w:val="21"/>
        </w:rPr>
        <w:tab/>
        <w:t>Realizar actividades de supervisión.</w:t>
      </w:r>
      <w:r w:rsidRPr="003F2726">
        <w:rPr>
          <w:rFonts w:ascii="Gotham Book" w:hAnsi="Gotham Book"/>
          <w:sz w:val="21"/>
          <w:szCs w:val="21"/>
        </w:rPr>
        <w:t xml:space="preserve"> La Administración implementará actividades para la adecuada supervisión del control interno y la evaluación de sus resultados, por lo que deberá realizar una comparación del estado que guarda, contra el diseño establecido por la Administración; efectuar autoevaluaciones y considerar las auditorías y evaluaciones de las diferentes instancias fiscalizadoras, sobre el diseño y eficacia operativa del control interno, documentando sus resultados para identificar las deficiencias y cambios que son necesarios aplicar al control interno, derivado de modificaciones en la dependencia o entidad y su entorno.</w:t>
      </w:r>
    </w:p>
    <w:p w14:paraId="45E5571E" w14:textId="77777777" w:rsidR="00F45F6D" w:rsidRPr="003F2726" w:rsidRDefault="00F45F6D" w:rsidP="00EC6E53">
      <w:pPr>
        <w:pStyle w:val="ROMANOS"/>
        <w:tabs>
          <w:tab w:val="clear" w:pos="720"/>
        </w:tabs>
        <w:spacing w:after="0" w:line="276" w:lineRule="auto"/>
        <w:ind w:left="426" w:firstLine="0"/>
        <w:rPr>
          <w:rFonts w:ascii="Gotham Book" w:hAnsi="Gotham Book"/>
          <w:sz w:val="21"/>
          <w:szCs w:val="21"/>
        </w:rPr>
      </w:pPr>
    </w:p>
    <w:p w14:paraId="0A4BF4B7" w14:textId="77777777" w:rsidR="00F45F6D" w:rsidRPr="003F2726" w:rsidRDefault="00F45F6D" w:rsidP="00EC6E53">
      <w:pPr>
        <w:pStyle w:val="Texto"/>
        <w:spacing w:after="0" w:line="276" w:lineRule="auto"/>
        <w:ind w:left="426" w:firstLine="0"/>
        <w:rPr>
          <w:rFonts w:ascii="Gotham Book" w:hAnsi="Gotham Book"/>
          <w:sz w:val="21"/>
          <w:szCs w:val="21"/>
        </w:rPr>
      </w:pPr>
      <w:r w:rsidRPr="003F2726">
        <w:rPr>
          <w:rFonts w:ascii="Gotham Book" w:hAnsi="Gotham Book"/>
          <w:sz w:val="21"/>
          <w:szCs w:val="21"/>
        </w:rPr>
        <w:t>Establecimiento de bases de referencia.</w:t>
      </w:r>
    </w:p>
    <w:p w14:paraId="1EF7C9A7" w14:textId="77777777" w:rsidR="00F45F6D" w:rsidRDefault="00F45F6D"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16.01</w:t>
      </w:r>
      <w:r w:rsidRPr="003F2726">
        <w:rPr>
          <w:rFonts w:ascii="Gotham Book" w:hAnsi="Gotham Book"/>
          <w:sz w:val="21"/>
          <w:szCs w:val="21"/>
        </w:rPr>
        <w:tab/>
        <w:t>La Administración debe establecer bases de referencia para supervisar el control interno, comparando su estado actual contra el diseño efectuado por la Administración. Dichas bases representarán la diferencia entre los criterios de diseño del control interno y su estado en un punto específico en el tiempo, por lo que deberán revelar las debilidades y deficiencias detectadas en el control interno de la dependencia o entidad.</w:t>
      </w:r>
    </w:p>
    <w:p w14:paraId="4BBBB8ED" w14:textId="77777777" w:rsidR="00F45F6D" w:rsidRDefault="00F45F6D"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16.02</w:t>
      </w:r>
      <w:r w:rsidRPr="003F2726">
        <w:rPr>
          <w:rFonts w:ascii="Gotham Book" w:hAnsi="Gotham Book"/>
          <w:sz w:val="21"/>
          <w:szCs w:val="21"/>
        </w:rPr>
        <w:tab/>
        <w:t>Una vez establecidas las bases de referencia, la Administración debe utilizarlas como criterio en la evaluación del control interno, y cuando existan diferencias entre las bases y las condiciones reales realizar los cambios necesarios para reducirlas, ajustando el diseño del control interno y enfrentar mejor los objetivos y los riesgos institucionales o mejorar la eficacia operativa del control interno. Como parte de la supervisión, la Administración debe determinar cuándo revisar las bases de referencia, mismas que servirán para las evaluaciones de control interno subsecuentes.</w:t>
      </w:r>
    </w:p>
    <w:p w14:paraId="7BB246CB" w14:textId="77777777" w:rsidR="00F45F6D" w:rsidRPr="003F2726" w:rsidRDefault="00F45F6D" w:rsidP="00EC6E53">
      <w:pPr>
        <w:pStyle w:val="Texto"/>
        <w:spacing w:after="0" w:line="276" w:lineRule="auto"/>
        <w:ind w:left="426" w:firstLine="0"/>
        <w:rPr>
          <w:rFonts w:ascii="Gotham Book" w:hAnsi="Gotham Book"/>
          <w:sz w:val="21"/>
          <w:szCs w:val="21"/>
        </w:rPr>
      </w:pPr>
    </w:p>
    <w:p w14:paraId="0152CCC4" w14:textId="77777777" w:rsidR="00F45F6D" w:rsidRPr="003F2726" w:rsidRDefault="00F45F6D" w:rsidP="00EC6E53">
      <w:pPr>
        <w:pStyle w:val="Texto"/>
        <w:spacing w:after="0" w:line="276" w:lineRule="auto"/>
        <w:ind w:left="426" w:firstLine="0"/>
        <w:rPr>
          <w:rFonts w:ascii="Gotham Book" w:hAnsi="Gotham Book"/>
          <w:sz w:val="21"/>
          <w:szCs w:val="21"/>
        </w:rPr>
      </w:pPr>
      <w:r w:rsidRPr="003F2726">
        <w:rPr>
          <w:rFonts w:ascii="Gotham Book" w:hAnsi="Gotham Book"/>
          <w:sz w:val="21"/>
          <w:szCs w:val="21"/>
        </w:rPr>
        <w:t>Supervisión del Control Interno.</w:t>
      </w:r>
    </w:p>
    <w:p w14:paraId="608627C9" w14:textId="77777777" w:rsidR="00F45F6D" w:rsidRPr="003F2726" w:rsidRDefault="00F45F6D" w:rsidP="00EC6E53">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p>
    <w:p w14:paraId="15B126C9" w14:textId="77777777" w:rsidR="00F45F6D" w:rsidRDefault="00F45F6D"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16.03</w:t>
      </w:r>
      <w:r w:rsidRPr="003F2726">
        <w:rPr>
          <w:rFonts w:ascii="Gotham Book" w:hAnsi="Gotham Book"/>
          <w:sz w:val="21"/>
          <w:szCs w:val="21"/>
        </w:rPr>
        <w:tab/>
        <w:t>Supervisar el control interno a través de autoevaluaciones y evaluaciones independientes. Las autoevaluaciones están integradas a las operaciones de la dependencia o entidad, se realizan continuamente y responden a los cambios. Las evaluaciones independientes se utilizan periódicamente y pueden proporcionar información respecto de la eficacia e idoneidad de las autoevaluaciones.</w:t>
      </w:r>
    </w:p>
    <w:p w14:paraId="00F90E90" w14:textId="079E5516" w:rsidR="00F45F6D" w:rsidRDefault="00F45F6D"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16.04</w:t>
      </w:r>
      <w:r w:rsidR="00EC6E53">
        <w:rPr>
          <w:rFonts w:ascii="Gotham Book" w:hAnsi="Gotham Book"/>
          <w:sz w:val="21"/>
          <w:szCs w:val="21"/>
        </w:rPr>
        <w:tab/>
      </w:r>
      <w:r w:rsidRPr="003F2726">
        <w:rPr>
          <w:rFonts w:ascii="Gotham Book" w:hAnsi="Gotham Book"/>
          <w:sz w:val="21"/>
          <w:szCs w:val="21"/>
        </w:rPr>
        <w:t>Realizar autoevaluaciones al diseño y eficacia operativa del control interno como parte del curso normal de las operaciones, en donde se deben incluir actividades de supervisión permanente por parte de la administración, comparaciones, conciliaciones y otras acciones de rutina, así como herramientas automatizadas, las cuales permiten incrementar la objetividad y la eficiencia de los resultados mediante la recolección electrónica de las autoevaluaciones a los controles y transacciones.</w:t>
      </w:r>
    </w:p>
    <w:p w14:paraId="1FFCD7BA" w14:textId="6DEEF51D" w:rsidR="00F45F6D" w:rsidRDefault="00C7720F"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16.05</w:t>
      </w:r>
      <w:r w:rsidR="00EC6E53">
        <w:rPr>
          <w:rFonts w:ascii="Gotham Book" w:hAnsi="Gotham Book"/>
          <w:sz w:val="21"/>
          <w:szCs w:val="21"/>
        </w:rPr>
        <w:tab/>
      </w:r>
      <w:r w:rsidRPr="003F2726">
        <w:rPr>
          <w:rFonts w:ascii="Gotham Book" w:hAnsi="Gotham Book"/>
          <w:sz w:val="21"/>
          <w:szCs w:val="21"/>
        </w:rPr>
        <w:t>Incorporar</w:t>
      </w:r>
      <w:r w:rsidR="00F45F6D" w:rsidRPr="003F2726">
        <w:rPr>
          <w:rFonts w:ascii="Gotham Book" w:hAnsi="Gotham Book"/>
          <w:sz w:val="21"/>
          <w:szCs w:val="21"/>
        </w:rPr>
        <w:t xml:space="preserve"> evaluaciones independientes para supervisar el diseño y la eficacia operativa del control interno en un momento determinado, o de una función o proceso específico. El alcance y la frecuencia de las dichas evaluaciones, principalmente, de la administración de riesgos, la eficacia del monitoreo permanente y la frecuencia de cambios dentro de la dependencia o entidad y en su entorno.</w:t>
      </w:r>
    </w:p>
    <w:p w14:paraId="2F931765" w14:textId="4E145598" w:rsidR="00F45F6D" w:rsidRPr="003F2726" w:rsidRDefault="00C7720F"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16.06 Las</w:t>
      </w:r>
      <w:r w:rsidR="00F45F6D" w:rsidRPr="003F2726">
        <w:rPr>
          <w:rFonts w:ascii="Gotham Book" w:hAnsi="Gotham Book"/>
          <w:sz w:val="21"/>
          <w:szCs w:val="21"/>
        </w:rPr>
        <w:t xml:space="preserve"> evaluaciones independientes también incluyen auditorías y </w:t>
      </w:r>
      <w:r w:rsidRPr="003F2726">
        <w:rPr>
          <w:rFonts w:ascii="Gotham Book" w:hAnsi="Gotham Book"/>
          <w:sz w:val="21"/>
          <w:szCs w:val="21"/>
        </w:rPr>
        <w:t>otras evaluaciones</w:t>
      </w:r>
      <w:r w:rsidR="00F45F6D" w:rsidRPr="003F2726">
        <w:rPr>
          <w:rFonts w:ascii="Gotham Book" w:hAnsi="Gotham Book"/>
          <w:sz w:val="21"/>
          <w:szCs w:val="21"/>
        </w:rPr>
        <w:t xml:space="preserve"> que pueden implicar la revisión del diseño de los controles y la prueba directa a la implementación del control interno.</w:t>
      </w:r>
    </w:p>
    <w:p w14:paraId="38F54F24" w14:textId="65EED30D" w:rsidR="00F45F6D" w:rsidRPr="003F2726" w:rsidRDefault="00C7720F"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16.07</w:t>
      </w:r>
      <w:r w:rsidR="00EC6E53">
        <w:rPr>
          <w:rFonts w:ascii="Gotham Book" w:hAnsi="Gotham Book"/>
          <w:sz w:val="21"/>
          <w:szCs w:val="21"/>
        </w:rPr>
        <w:tab/>
      </w:r>
      <w:r w:rsidRPr="003F2726">
        <w:rPr>
          <w:rFonts w:ascii="Gotham Book" w:hAnsi="Gotham Book"/>
          <w:sz w:val="21"/>
          <w:szCs w:val="21"/>
        </w:rPr>
        <w:t>Conserva</w:t>
      </w:r>
      <w:r w:rsidR="00F45F6D" w:rsidRPr="003F2726">
        <w:rPr>
          <w:rFonts w:ascii="Gotham Book" w:hAnsi="Gotham Book"/>
          <w:sz w:val="21"/>
          <w:szCs w:val="21"/>
        </w:rPr>
        <w:t xml:space="preserve"> la responsabilidad de supervisar si el control interno es eficaz y apropiado para los procesos asignados a los servicios tercerizados. También debe utilizar autoevaluaciones, las evaluaciones independientes o una combinación de ambas para obtener una seguridad razonable sobre la eficacia operativa de los controles internos sobre los procesos asignados a los servicios tercerizados.</w:t>
      </w:r>
    </w:p>
    <w:p w14:paraId="35E9DC90" w14:textId="77777777" w:rsidR="00F45F6D" w:rsidRPr="003F2726" w:rsidRDefault="00F45F6D" w:rsidP="00EC6E53">
      <w:pPr>
        <w:pStyle w:val="Texto"/>
        <w:spacing w:after="0" w:line="276" w:lineRule="auto"/>
        <w:ind w:left="426" w:firstLine="0"/>
        <w:rPr>
          <w:rFonts w:ascii="Gotham Book" w:hAnsi="Gotham Book"/>
          <w:sz w:val="21"/>
          <w:szCs w:val="21"/>
        </w:rPr>
      </w:pPr>
    </w:p>
    <w:p w14:paraId="67BF5AE6" w14:textId="77777777" w:rsidR="00F45F6D" w:rsidRPr="003F2726" w:rsidRDefault="00F45F6D" w:rsidP="00EC6E53">
      <w:pPr>
        <w:pStyle w:val="Texto"/>
        <w:spacing w:after="0" w:line="276" w:lineRule="auto"/>
        <w:ind w:left="426" w:firstLine="0"/>
        <w:rPr>
          <w:rFonts w:ascii="Gotham Book" w:hAnsi="Gotham Book"/>
          <w:sz w:val="21"/>
          <w:szCs w:val="21"/>
        </w:rPr>
      </w:pPr>
      <w:r w:rsidRPr="003F2726">
        <w:rPr>
          <w:rFonts w:ascii="Gotham Book" w:hAnsi="Gotham Book"/>
          <w:sz w:val="21"/>
          <w:szCs w:val="21"/>
        </w:rPr>
        <w:t>Evaluación de resultados.</w:t>
      </w:r>
    </w:p>
    <w:p w14:paraId="330F1A8C" w14:textId="77777777" w:rsidR="00F45F6D" w:rsidRPr="003F2726" w:rsidRDefault="00F45F6D" w:rsidP="00EC6E53">
      <w:pPr>
        <w:pStyle w:val="Texto"/>
        <w:spacing w:after="0" w:line="276" w:lineRule="auto"/>
        <w:ind w:left="426" w:firstLine="0"/>
        <w:rPr>
          <w:rFonts w:ascii="Gotham Book" w:hAnsi="Gotham Book"/>
          <w:sz w:val="21"/>
          <w:szCs w:val="21"/>
        </w:rPr>
      </w:pPr>
      <w:r w:rsidRPr="003F2726">
        <w:rPr>
          <w:rFonts w:ascii="Gotham Book" w:hAnsi="Gotham Book"/>
          <w:sz w:val="21"/>
          <w:szCs w:val="21"/>
        </w:rPr>
        <w:t>La Administración debe</w:t>
      </w:r>
      <w:r>
        <w:rPr>
          <w:rFonts w:ascii="Gotham Book" w:hAnsi="Gotham Book"/>
          <w:sz w:val="21"/>
          <w:szCs w:val="21"/>
        </w:rPr>
        <w:t>:</w:t>
      </w:r>
    </w:p>
    <w:p w14:paraId="657A4366" w14:textId="77777777" w:rsidR="00F45F6D" w:rsidRDefault="00F45F6D"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16.08</w:t>
      </w:r>
      <w:r w:rsidRPr="003F2726">
        <w:rPr>
          <w:rFonts w:ascii="Gotham Book" w:hAnsi="Gotham Book"/>
          <w:sz w:val="21"/>
          <w:szCs w:val="21"/>
        </w:rPr>
        <w:tab/>
        <w:t>Evaluar y documentar los resultados de las autoevaluaciones y de las evaluaciones independientes para identificar problemas en el control interno. Asimismo, debe utilizar estas evaluaciones para determinar si el control interno es eficaz y apropiado.</w:t>
      </w:r>
    </w:p>
    <w:p w14:paraId="137B033B" w14:textId="77777777" w:rsidR="00F45F6D" w:rsidRPr="003F2726" w:rsidRDefault="00F45F6D"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16.09</w:t>
      </w:r>
      <w:r w:rsidRPr="003F2726">
        <w:rPr>
          <w:rFonts w:ascii="Gotham Book" w:hAnsi="Gotham Book"/>
          <w:sz w:val="21"/>
          <w:szCs w:val="21"/>
        </w:rPr>
        <w:tab/>
        <w:t>Identificar los cambios que han ocurrido en el control interno, derivados de modificaciones en la Institución y en su entorno. Las partes externas también pueden contribuir con la Administración a identificar problemas en el control interno como son las quejas o denuncias de la ciudadanía y el público en general, o de los cuerpos revisores o reguladores externos.</w:t>
      </w:r>
    </w:p>
    <w:p w14:paraId="7137AC2C" w14:textId="77777777" w:rsidR="00F45F6D" w:rsidRPr="003F2726" w:rsidRDefault="00F45F6D" w:rsidP="005E6729">
      <w:pPr>
        <w:pStyle w:val="Texto"/>
        <w:spacing w:after="0" w:line="276" w:lineRule="auto"/>
        <w:ind w:left="1560" w:hanging="720"/>
        <w:rPr>
          <w:rFonts w:ascii="Gotham Book" w:hAnsi="Gotham Book"/>
          <w:sz w:val="21"/>
          <w:szCs w:val="21"/>
        </w:rPr>
      </w:pPr>
    </w:p>
    <w:p w14:paraId="7FD50798" w14:textId="1D2577A8" w:rsidR="00F45F6D" w:rsidRPr="003F2726" w:rsidRDefault="00F45F6D" w:rsidP="00EC6E53">
      <w:pPr>
        <w:pStyle w:val="ROMANOS"/>
        <w:tabs>
          <w:tab w:val="clear" w:pos="720"/>
        </w:tabs>
        <w:spacing w:after="0" w:line="276" w:lineRule="auto"/>
        <w:ind w:left="1134" w:hanging="708"/>
        <w:rPr>
          <w:rFonts w:ascii="Gotham Book" w:hAnsi="Gotham Book"/>
          <w:sz w:val="21"/>
          <w:szCs w:val="21"/>
        </w:rPr>
      </w:pPr>
      <w:r w:rsidRPr="003F2726">
        <w:rPr>
          <w:rFonts w:ascii="Gotham Book" w:hAnsi="Gotham Book"/>
          <w:b/>
          <w:sz w:val="21"/>
          <w:szCs w:val="21"/>
        </w:rPr>
        <w:lastRenderedPageBreak/>
        <w:t>17.</w:t>
      </w:r>
      <w:r w:rsidRPr="003F2726">
        <w:rPr>
          <w:rFonts w:ascii="Gotham Book" w:hAnsi="Gotham Book"/>
          <w:b/>
          <w:sz w:val="21"/>
          <w:szCs w:val="21"/>
        </w:rPr>
        <w:tab/>
        <w:t>Evaluar los problemas y corregir las deficiencias.</w:t>
      </w:r>
      <w:r w:rsidRPr="003F2726">
        <w:rPr>
          <w:rFonts w:ascii="Gotham Book" w:hAnsi="Gotham Book"/>
          <w:sz w:val="21"/>
          <w:szCs w:val="21"/>
        </w:rPr>
        <w:t xml:space="preserve"> Todas y todos los servidores públicos de la dependencia o entidad,</w:t>
      </w:r>
      <w:r w:rsidRPr="003F2726" w:rsidDel="00377A28">
        <w:rPr>
          <w:rFonts w:ascii="Gotham Book" w:hAnsi="Gotham Book"/>
          <w:sz w:val="21"/>
          <w:szCs w:val="21"/>
        </w:rPr>
        <w:t xml:space="preserve"> </w:t>
      </w:r>
      <w:r w:rsidRPr="003F2726">
        <w:rPr>
          <w:rFonts w:ascii="Gotham Book" w:hAnsi="Gotham Book"/>
          <w:sz w:val="21"/>
          <w:szCs w:val="21"/>
        </w:rPr>
        <w:t>deben comunicar las deficiencias y problemas de control interno tanto a los responsables de adoptar medidas correctivas, como a la o el Titular de la dependencia o entidad y a la Administración, a través de las líneas de reporte establecidas; la Administración es responsable de corregir las deficiencias de control interno detectadas, documentar las medidas correctivas implantadas y monitorear que las acciones pertinentes fueron llevadas a cabo oportunamente por los responsables. Las medidas correctivas se comunicarán al nivel de control apropiado de la dependencia o entidad.</w:t>
      </w:r>
    </w:p>
    <w:p w14:paraId="2A915CEA" w14:textId="77777777" w:rsidR="00F45F6D" w:rsidRPr="003F2726" w:rsidRDefault="00F45F6D" w:rsidP="00EC6E53">
      <w:pPr>
        <w:pStyle w:val="ROMANOS"/>
        <w:tabs>
          <w:tab w:val="clear" w:pos="720"/>
        </w:tabs>
        <w:spacing w:after="0" w:line="276" w:lineRule="auto"/>
        <w:ind w:left="426" w:firstLine="0"/>
        <w:rPr>
          <w:rFonts w:ascii="Gotham Book" w:hAnsi="Gotham Book"/>
          <w:sz w:val="21"/>
          <w:szCs w:val="21"/>
        </w:rPr>
      </w:pPr>
    </w:p>
    <w:p w14:paraId="25A638E1" w14:textId="77777777" w:rsidR="00F45F6D" w:rsidRPr="003F2726" w:rsidRDefault="00F45F6D" w:rsidP="00EC6E53">
      <w:pPr>
        <w:pStyle w:val="Texto"/>
        <w:spacing w:after="0" w:line="276" w:lineRule="auto"/>
        <w:ind w:left="426" w:firstLine="0"/>
        <w:rPr>
          <w:rFonts w:ascii="Gotham Book" w:hAnsi="Gotham Book"/>
          <w:sz w:val="21"/>
          <w:szCs w:val="21"/>
        </w:rPr>
      </w:pPr>
      <w:r w:rsidRPr="003F2726">
        <w:rPr>
          <w:rFonts w:ascii="Gotham Book" w:hAnsi="Gotham Book"/>
          <w:sz w:val="21"/>
          <w:szCs w:val="21"/>
        </w:rPr>
        <w:t>Informe sobre problemas.</w:t>
      </w:r>
    </w:p>
    <w:p w14:paraId="74E0C83B" w14:textId="77777777" w:rsidR="00F45F6D" w:rsidRDefault="00F45F6D"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 xml:space="preserve">17.01   El personal puede identificar problemas de control interno en el desempeño de sus responsabilidades. Asimismo, debe comunicar estas cuestiones internamente al personal en la función clave responsable del control interno o proceso asociado y, cuando sea necesario, a otro de un nivel superior a dicho responsable. Dependiendo de la naturaleza de los temas, el personal puede considerar informar determinadas cuestiones a la o el Titular de la dependencia o entidad. </w:t>
      </w:r>
    </w:p>
    <w:p w14:paraId="1FE424CF" w14:textId="77777777" w:rsidR="00F45F6D" w:rsidRDefault="00F45F6D"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17.02</w:t>
      </w:r>
      <w:r w:rsidRPr="003F2726">
        <w:rPr>
          <w:rFonts w:ascii="Gotham Book" w:hAnsi="Gotham Book"/>
          <w:sz w:val="21"/>
          <w:szCs w:val="21"/>
        </w:rPr>
        <w:tab/>
        <w:t>Todo el personal debe reportar a las partes internas y externas adecuadas los problemas de control interno que haya detectado, mediante las líneas de reporte establecidas, para que la Administración, las unidades especializadas, en su caso, y las instancias de supervisión, evalúen oportunamente dichas cuestiones.</w:t>
      </w:r>
    </w:p>
    <w:p w14:paraId="4F207715" w14:textId="77777777" w:rsidR="00F45F6D" w:rsidRDefault="00F45F6D"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17.03</w:t>
      </w:r>
      <w:r w:rsidRPr="003F2726">
        <w:rPr>
          <w:rFonts w:ascii="Gotham Book" w:hAnsi="Gotham Book"/>
          <w:sz w:val="21"/>
          <w:szCs w:val="21"/>
        </w:rPr>
        <w:tab/>
        <w:t>En función de los requisitos legales o de cumplimiento, la dependencia o entidad, también puede requerir informar de los problemas a los terceros pertinentes, tales como legisladores, reguladores, organismos normativos y demás encargados de la emisión de criterios y disposiciones normativas a las que la dependencia o entidad está sujeta.</w:t>
      </w:r>
    </w:p>
    <w:p w14:paraId="2B854FC0" w14:textId="77777777" w:rsidR="00F45F6D" w:rsidRPr="003F2726" w:rsidRDefault="00F45F6D" w:rsidP="00EC6E53">
      <w:pPr>
        <w:pStyle w:val="Texto"/>
        <w:spacing w:after="0" w:line="276" w:lineRule="auto"/>
        <w:ind w:left="426" w:firstLine="0"/>
        <w:rPr>
          <w:rFonts w:ascii="Gotham Book" w:hAnsi="Gotham Book"/>
          <w:sz w:val="21"/>
          <w:szCs w:val="21"/>
        </w:rPr>
      </w:pPr>
    </w:p>
    <w:p w14:paraId="34513A8A" w14:textId="77777777" w:rsidR="00F45F6D" w:rsidRPr="003F2726" w:rsidRDefault="00F45F6D" w:rsidP="00EC6E53">
      <w:pPr>
        <w:pStyle w:val="Texto"/>
        <w:spacing w:after="0" w:line="276" w:lineRule="auto"/>
        <w:ind w:left="426" w:firstLine="0"/>
        <w:rPr>
          <w:rFonts w:ascii="Gotham Book" w:hAnsi="Gotham Book"/>
          <w:sz w:val="21"/>
          <w:szCs w:val="21"/>
        </w:rPr>
      </w:pPr>
      <w:r w:rsidRPr="003F2726">
        <w:rPr>
          <w:rFonts w:ascii="Gotham Book" w:hAnsi="Gotham Book"/>
          <w:sz w:val="21"/>
          <w:szCs w:val="21"/>
        </w:rPr>
        <w:t>Evaluación de problemas.</w:t>
      </w:r>
    </w:p>
    <w:p w14:paraId="2B3F860B" w14:textId="77777777" w:rsidR="00F45F6D" w:rsidRPr="003F2726" w:rsidRDefault="00F45F6D"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17.04</w:t>
      </w:r>
      <w:r w:rsidRPr="003F2726">
        <w:rPr>
          <w:rFonts w:ascii="Gotham Book" w:hAnsi="Gotham Book"/>
          <w:sz w:val="21"/>
          <w:szCs w:val="21"/>
        </w:rPr>
        <w:tab/>
        <w:t>La Administración debe evaluar y documentar los problemas de control interno y debe determinar las acciones correctivas apropiadas para hacer frente oportunamente a los problemas y deficiencias detectadas. Adicionalmente, puede asignar responsabilidades y delegar autoridad para la apropiada remediación de las deficiencias de control interno.</w:t>
      </w:r>
    </w:p>
    <w:p w14:paraId="3F061988" w14:textId="77777777" w:rsidR="00F45F6D" w:rsidRPr="003F2726" w:rsidRDefault="00F45F6D" w:rsidP="00EC6E53">
      <w:pPr>
        <w:pStyle w:val="Texto"/>
        <w:spacing w:after="0" w:line="276" w:lineRule="auto"/>
        <w:ind w:left="426" w:firstLine="0"/>
        <w:rPr>
          <w:rFonts w:ascii="Gotham Book" w:hAnsi="Gotham Book"/>
          <w:sz w:val="21"/>
          <w:szCs w:val="21"/>
        </w:rPr>
      </w:pPr>
    </w:p>
    <w:p w14:paraId="680E3F76" w14:textId="77777777" w:rsidR="00F45F6D" w:rsidRPr="003F2726" w:rsidRDefault="00F45F6D" w:rsidP="00EC6E53">
      <w:pPr>
        <w:pStyle w:val="Texto"/>
        <w:spacing w:after="0" w:line="276" w:lineRule="auto"/>
        <w:ind w:left="426" w:firstLine="0"/>
        <w:rPr>
          <w:rFonts w:ascii="Gotham Book" w:hAnsi="Gotham Book"/>
          <w:sz w:val="21"/>
          <w:szCs w:val="21"/>
        </w:rPr>
      </w:pPr>
      <w:r w:rsidRPr="003F2726">
        <w:rPr>
          <w:rFonts w:ascii="Gotham Book" w:hAnsi="Gotham Book"/>
          <w:sz w:val="21"/>
          <w:szCs w:val="21"/>
        </w:rPr>
        <w:t>Acciones correctivas.</w:t>
      </w:r>
    </w:p>
    <w:p w14:paraId="05A56F88" w14:textId="70D40025" w:rsidR="00F45F6D" w:rsidRDefault="00F45F6D" w:rsidP="00EC6E53">
      <w:pPr>
        <w:pStyle w:val="Texto"/>
        <w:spacing w:after="0" w:line="276" w:lineRule="auto"/>
        <w:ind w:left="1134" w:hanging="708"/>
        <w:rPr>
          <w:rFonts w:ascii="Gotham Book" w:hAnsi="Gotham Book"/>
          <w:sz w:val="21"/>
          <w:szCs w:val="21"/>
        </w:rPr>
      </w:pPr>
      <w:r w:rsidRPr="003F2726">
        <w:rPr>
          <w:rFonts w:ascii="Gotham Book" w:hAnsi="Gotham Book"/>
          <w:sz w:val="21"/>
          <w:szCs w:val="21"/>
        </w:rPr>
        <w:t>17.05</w:t>
      </w:r>
      <w:r w:rsidRPr="003F2726">
        <w:rPr>
          <w:rFonts w:ascii="Gotham Book" w:hAnsi="Gotham Book"/>
          <w:sz w:val="21"/>
          <w:szCs w:val="21"/>
        </w:rPr>
        <w:tab/>
        <w:t xml:space="preserve">La Administración debe poner en práctica y documentar en forma oportuna las acciones para corregir las deficiencias de control interno. Dependiendo de la naturaleza de la deficiencia, la o el Titular de la dependencia o entidad, o la Administración, en su caso, deben revisar la pronta corrección de las deficiencias, comunicar las medidas correctivas al nivel apropiado de la estructura organizativa, y delegar al personal </w:t>
      </w:r>
      <w:r w:rsidRPr="003F2726">
        <w:rPr>
          <w:rFonts w:ascii="Gotham Book" w:hAnsi="Gotham Book"/>
          <w:sz w:val="21"/>
          <w:szCs w:val="21"/>
        </w:rPr>
        <w:lastRenderedPageBreak/>
        <w:t>apropiado la autoridad y responsabilidad para realizar las acciones correctivas.</w:t>
      </w:r>
    </w:p>
    <w:p w14:paraId="2B831CD7" w14:textId="77777777" w:rsidR="00C73776" w:rsidRDefault="00C73776" w:rsidP="00EC6E53">
      <w:pPr>
        <w:pStyle w:val="Texto"/>
        <w:spacing w:after="0" w:line="276" w:lineRule="auto"/>
        <w:ind w:left="1134" w:hanging="708"/>
        <w:rPr>
          <w:rFonts w:ascii="Gotham Book" w:hAnsi="Gotham Book"/>
          <w:sz w:val="21"/>
          <w:szCs w:val="21"/>
        </w:rPr>
      </w:pPr>
    </w:p>
    <w:p w14:paraId="19DEB0C5" w14:textId="68CAE2C6" w:rsidR="00C73776" w:rsidRPr="00A26F43" w:rsidRDefault="00C73776" w:rsidP="00EC6E53">
      <w:pPr>
        <w:pStyle w:val="Texto"/>
        <w:spacing w:after="0" w:line="276" w:lineRule="auto"/>
        <w:ind w:left="1134" w:hanging="708"/>
        <w:rPr>
          <w:rFonts w:ascii="Gotham Book" w:hAnsi="Gotham Book"/>
          <w:sz w:val="21"/>
          <w:szCs w:val="21"/>
        </w:rPr>
      </w:pPr>
      <w:r w:rsidRPr="00A26F43">
        <w:rPr>
          <w:rFonts w:ascii="Gotham Book" w:hAnsi="Gotham Book"/>
          <w:sz w:val="21"/>
          <w:szCs w:val="21"/>
        </w:rPr>
        <w:t>ELEMENTOS DE CONTROL</w:t>
      </w:r>
      <w:r w:rsidR="000D4714" w:rsidRPr="00A26F43">
        <w:rPr>
          <w:rFonts w:ascii="Gotham Book" w:hAnsi="Gotham Book"/>
          <w:sz w:val="21"/>
          <w:szCs w:val="21"/>
        </w:rPr>
        <w:t>:</w:t>
      </w:r>
    </w:p>
    <w:p w14:paraId="237A19B3" w14:textId="77777777" w:rsidR="006A4D00" w:rsidRDefault="006A4D00" w:rsidP="00B44BFF">
      <w:pPr>
        <w:pStyle w:val="Texto"/>
        <w:spacing w:line="276" w:lineRule="auto"/>
        <w:ind w:left="1134" w:hanging="708"/>
        <w:rPr>
          <w:rFonts w:ascii="Gotham Book" w:hAnsi="Gotham Book"/>
          <w:sz w:val="21"/>
          <w:szCs w:val="21"/>
        </w:rPr>
      </w:pPr>
    </w:p>
    <w:p w14:paraId="3025C90D" w14:textId="77B630C6" w:rsidR="00B44BFF" w:rsidRDefault="006A4D00" w:rsidP="00B44BFF">
      <w:pPr>
        <w:pStyle w:val="Texto"/>
        <w:spacing w:line="276" w:lineRule="auto"/>
        <w:ind w:left="1134" w:hanging="708"/>
        <w:rPr>
          <w:rFonts w:ascii="Gotham Book" w:hAnsi="Gotham Book"/>
          <w:sz w:val="21"/>
          <w:szCs w:val="21"/>
        </w:rPr>
      </w:pPr>
      <w:r>
        <w:rPr>
          <w:rFonts w:ascii="Gotham Book" w:hAnsi="Gotham Book"/>
          <w:sz w:val="21"/>
          <w:szCs w:val="21"/>
        </w:rPr>
        <w:t>AMBIENTE DE CONTROL.</w:t>
      </w:r>
    </w:p>
    <w:p w14:paraId="479C3A3D" w14:textId="643D71E1"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1.</w:t>
      </w:r>
      <w:r>
        <w:rPr>
          <w:rFonts w:ascii="Gotham Book" w:hAnsi="Gotham Book"/>
          <w:sz w:val="21"/>
          <w:szCs w:val="21"/>
        </w:rPr>
        <w:tab/>
      </w:r>
      <w:r w:rsidRPr="00B44BFF">
        <w:rPr>
          <w:rFonts w:ascii="Gotham Book" w:hAnsi="Gotham Book"/>
          <w:sz w:val="21"/>
          <w:szCs w:val="21"/>
        </w:rPr>
        <w:t>Los servidores públicos de la Institución, conocen y aseguran en su área de</w:t>
      </w:r>
      <w:r>
        <w:rPr>
          <w:rFonts w:ascii="Gotham Book" w:hAnsi="Gotham Book"/>
          <w:sz w:val="21"/>
          <w:szCs w:val="21"/>
        </w:rPr>
        <w:t xml:space="preserve"> </w:t>
      </w:r>
      <w:r w:rsidRPr="00B44BFF">
        <w:rPr>
          <w:rFonts w:ascii="Gotham Book" w:hAnsi="Gotham Book"/>
          <w:sz w:val="21"/>
          <w:szCs w:val="21"/>
        </w:rPr>
        <w:t>trabajo el cumplimiento de metas y objetivos, visión y misión institucionales (Institucional)</w:t>
      </w:r>
      <w:r>
        <w:rPr>
          <w:rFonts w:ascii="Gotham Book" w:hAnsi="Gotham Book"/>
          <w:sz w:val="21"/>
          <w:szCs w:val="21"/>
        </w:rPr>
        <w:t>.</w:t>
      </w:r>
    </w:p>
    <w:p w14:paraId="4F731DA3" w14:textId="621FD4D4"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2.</w:t>
      </w:r>
      <w:r>
        <w:rPr>
          <w:rFonts w:ascii="Gotham Book" w:hAnsi="Gotham Book"/>
          <w:sz w:val="21"/>
          <w:szCs w:val="21"/>
        </w:rPr>
        <w:tab/>
      </w:r>
      <w:r w:rsidRPr="00B44BFF">
        <w:rPr>
          <w:rFonts w:ascii="Gotham Book" w:hAnsi="Gotham Book"/>
          <w:sz w:val="21"/>
          <w:szCs w:val="21"/>
        </w:rPr>
        <w:t>Los objetivos y metas institucionales derivados del plan estratégico están comunicados y asignados a los encargados de las áreas y responsables de</w:t>
      </w:r>
      <w:r>
        <w:rPr>
          <w:rFonts w:ascii="Gotham Book" w:hAnsi="Gotham Book"/>
          <w:sz w:val="21"/>
          <w:szCs w:val="21"/>
        </w:rPr>
        <w:t xml:space="preserve"> </w:t>
      </w:r>
      <w:r w:rsidRPr="00B44BFF">
        <w:rPr>
          <w:rFonts w:ascii="Gotham Book" w:hAnsi="Gotham Book"/>
          <w:sz w:val="21"/>
          <w:szCs w:val="21"/>
        </w:rPr>
        <w:t>cada uno de los procesos para su cumplimiento (Institucional)</w:t>
      </w:r>
      <w:r>
        <w:rPr>
          <w:rFonts w:ascii="Gotham Book" w:hAnsi="Gotham Book"/>
          <w:sz w:val="21"/>
          <w:szCs w:val="21"/>
        </w:rPr>
        <w:t>.</w:t>
      </w:r>
    </w:p>
    <w:p w14:paraId="0E44CA23" w14:textId="680E1485"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3.</w:t>
      </w:r>
      <w:r>
        <w:rPr>
          <w:rFonts w:ascii="Gotham Book" w:hAnsi="Gotham Book"/>
          <w:sz w:val="21"/>
          <w:szCs w:val="21"/>
        </w:rPr>
        <w:tab/>
      </w:r>
      <w:r w:rsidRPr="00B44BFF">
        <w:rPr>
          <w:rFonts w:ascii="Gotham Book" w:hAnsi="Gotham Book"/>
          <w:sz w:val="21"/>
          <w:szCs w:val="21"/>
        </w:rPr>
        <w:t>La institución cuenta con un Comité de Ética y de Prevención de Conflictos de Interés formalmente establecido para difundir y evaluar el cumplimiento del Código de Ética y de Conducta; se cumplen con las reglas de integridad para el ejercicio de la función pública y sus lineamientos generales (Institucional)</w:t>
      </w:r>
      <w:r>
        <w:rPr>
          <w:rFonts w:ascii="Gotham Book" w:hAnsi="Gotham Book"/>
          <w:sz w:val="21"/>
          <w:szCs w:val="21"/>
        </w:rPr>
        <w:t>.</w:t>
      </w:r>
    </w:p>
    <w:p w14:paraId="000B64FB" w14:textId="186A987A"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4.</w:t>
      </w:r>
      <w:r>
        <w:rPr>
          <w:rFonts w:ascii="Gotham Book" w:hAnsi="Gotham Book"/>
          <w:sz w:val="21"/>
          <w:szCs w:val="21"/>
        </w:rPr>
        <w:tab/>
      </w:r>
      <w:r w:rsidRPr="00B44BFF">
        <w:rPr>
          <w:rFonts w:ascii="Gotham Book" w:hAnsi="Gotham Book"/>
          <w:sz w:val="21"/>
          <w:szCs w:val="21"/>
        </w:rPr>
        <w:t>Se aplican, al menos una vez al año, encuestas de clima organizacional, se identifican áreas de oportunidad, determinan acciones de mejora, dan seguimiento y evalúan sus resultados (Institucional)</w:t>
      </w:r>
      <w:r>
        <w:rPr>
          <w:rFonts w:ascii="Gotham Book" w:hAnsi="Gotham Book"/>
          <w:sz w:val="21"/>
          <w:szCs w:val="21"/>
        </w:rPr>
        <w:t>.</w:t>
      </w:r>
    </w:p>
    <w:p w14:paraId="502D9081" w14:textId="3B647A1A"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5.</w:t>
      </w:r>
      <w:r>
        <w:rPr>
          <w:rFonts w:ascii="Gotham Book" w:hAnsi="Gotham Book"/>
          <w:sz w:val="21"/>
          <w:szCs w:val="21"/>
        </w:rPr>
        <w:tab/>
      </w:r>
      <w:r w:rsidRPr="00B44BFF">
        <w:rPr>
          <w:rFonts w:ascii="Gotham Book" w:hAnsi="Gotham Book"/>
          <w:sz w:val="21"/>
          <w:szCs w:val="21"/>
        </w:rPr>
        <w:t>La estructura organizacional define la autoridad y responsabilidad, segrega y delega funciones, delimita facultades entre el personal que autoriza, ejecuta, vigila, evalúa, registra o contabiliza las transacciones de los procesos</w:t>
      </w:r>
      <w:r>
        <w:rPr>
          <w:rFonts w:ascii="Gotham Book" w:hAnsi="Gotham Book"/>
          <w:sz w:val="21"/>
          <w:szCs w:val="21"/>
        </w:rPr>
        <w:t>.</w:t>
      </w:r>
    </w:p>
    <w:p w14:paraId="7F0D7BDA" w14:textId="5172ADCD"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6.</w:t>
      </w:r>
      <w:r>
        <w:rPr>
          <w:rFonts w:ascii="Gotham Book" w:hAnsi="Gotham Book"/>
          <w:sz w:val="21"/>
          <w:szCs w:val="21"/>
        </w:rPr>
        <w:tab/>
      </w:r>
      <w:r w:rsidRPr="00B44BFF">
        <w:rPr>
          <w:rFonts w:ascii="Gotham Book" w:hAnsi="Gotham Book"/>
          <w:sz w:val="21"/>
          <w:szCs w:val="21"/>
        </w:rPr>
        <w:t>Los perfiles y descripciones de puestos están actualizados conforme a las funciones y alineados a los procesos (Institucional)</w:t>
      </w:r>
      <w:r>
        <w:rPr>
          <w:rFonts w:ascii="Gotham Book" w:hAnsi="Gotham Book"/>
          <w:sz w:val="21"/>
          <w:szCs w:val="21"/>
        </w:rPr>
        <w:t>.</w:t>
      </w:r>
    </w:p>
    <w:p w14:paraId="4355639D" w14:textId="3CE0CC0C"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7.</w:t>
      </w:r>
      <w:r w:rsidR="006A4D00">
        <w:rPr>
          <w:rFonts w:ascii="Gotham Book" w:hAnsi="Gotham Book"/>
          <w:sz w:val="21"/>
          <w:szCs w:val="21"/>
        </w:rPr>
        <w:tab/>
      </w:r>
      <w:r w:rsidRPr="00B44BFF">
        <w:rPr>
          <w:rFonts w:ascii="Gotham Book" w:hAnsi="Gotham Book"/>
          <w:sz w:val="21"/>
          <w:szCs w:val="21"/>
        </w:rPr>
        <w:t>El manual de organización y de procedimientos de las unidades administrativas que intervienen en los procesos está alineado a los objetivos y metas institucionales y se actualizan con base en sus atribuciones y responsabilidades establecidas en la normatividad aplicable</w:t>
      </w:r>
      <w:r w:rsidR="006A4D00">
        <w:rPr>
          <w:rFonts w:ascii="Gotham Book" w:hAnsi="Gotham Book"/>
          <w:sz w:val="21"/>
          <w:szCs w:val="21"/>
        </w:rPr>
        <w:t>.</w:t>
      </w:r>
    </w:p>
    <w:p w14:paraId="3DDB5CF8" w14:textId="3618AEC8" w:rsid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8.</w:t>
      </w:r>
      <w:r w:rsidR="006A4D00">
        <w:rPr>
          <w:rFonts w:ascii="Gotham Book" w:hAnsi="Gotham Book"/>
          <w:sz w:val="21"/>
          <w:szCs w:val="21"/>
        </w:rPr>
        <w:tab/>
      </w:r>
      <w:r w:rsidRPr="00B44BFF">
        <w:rPr>
          <w:rFonts w:ascii="Gotham Book" w:hAnsi="Gotham Book"/>
          <w:sz w:val="21"/>
          <w:szCs w:val="21"/>
        </w:rPr>
        <w:t>Se opera en el proceso un mecanismo para evaluar y actualizar el control interno (políticas y procedimientos), en cada ámbito de competencia y nivel jerárquico.</w:t>
      </w:r>
    </w:p>
    <w:p w14:paraId="6BF60858" w14:textId="77777777" w:rsidR="00A26F43" w:rsidRPr="00B44BFF" w:rsidRDefault="00A26F43" w:rsidP="00B44BFF">
      <w:pPr>
        <w:pStyle w:val="Texto"/>
        <w:spacing w:line="276" w:lineRule="auto"/>
        <w:ind w:left="851" w:hanging="425"/>
        <w:rPr>
          <w:rFonts w:ascii="Gotham Book" w:hAnsi="Gotham Book"/>
          <w:sz w:val="21"/>
          <w:szCs w:val="21"/>
        </w:rPr>
      </w:pPr>
    </w:p>
    <w:p w14:paraId="238A7541" w14:textId="64AA25AF"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ADMINISTRACIÓN DE RIESGOS.</w:t>
      </w:r>
    </w:p>
    <w:p w14:paraId="11C10C51" w14:textId="26C257DE"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9.</w:t>
      </w:r>
      <w:r w:rsidR="006A4D00">
        <w:rPr>
          <w:rFonts w:ascii="Gotham Book" w:hAnsi="Gotham Book"/>
          <w:sz w:val="21"/>
          <w:szCs w:val="21"/>
        </w:rPr>
        <w:tab/>
      </w:r>
      <w:r w:rsidRPr="00B44BFF">
        <w:rPr>
          <w:rFonts w:ascii="Gotham Book" w:hAnsi="Gotham Book"/>
          <w:sz w:val="21"/>
          <w:szCs w:val="21"/>
        </w:rPr>
        <w:t>Se aplica la metodología establecida en cumplimiento a las etapas para la Administración de Riesgos, para su identificación, descripción, evaluación, atención y seguimiento, que incluya los factores de riesgo, estrategias para administrarlos y la implementación de acciones de control</w:t>
      </w:r>
      <w:r w:rsidR="006A4D00">
        <w:rPr>
          <w:rFonts w:ascii="Gotham Book" w:hAnsi="Gotham Book"/>
          <w:sz w:val="21"/>
          <w:szCs w:val="21"/>
        </w:rPr>
        <w:t>.</w:t>
      </w:r>
    </w:p>
    <w:p w14:paraId="360240C4" w14:textId="3D308680"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10.</w:t>
      </w:r>
      <w:r w:rsidR="006A4D00">
        <w:rPr>
          <w:rFonts w:ascii="Gotham Book" w:hAnsi="Gotham Book"/>
          <w:sz w:val="21"/>
          <w:szCs w:val="21"/>
        </w:rPr>
        <w:tab/>
      </w:r>
      <w:r w:rsidRPr="00B44BFF">
        <w:rPr>
          <w:rFonts w:ascii="Gotham Book" w:hAnsi="Gotham Book"/>
          <w:sz w:val="21"/>
          <w:szCs w:val="21"/>
        </w:rPr>
        <w:t xml:space="preserve">Las actividades de control interno atienden y mitigan los riesgos identificados del proceso, que pueden afectar el logro de metas y objetivos institucionales, </w:t>
      </w:r>
      <w:r w:rsidRPr="00B44BFF">
        <w:rPr>
          <w:rFonts w:ascii="Gotham Book" w:hAnsi="Gotham Book"/>
          <w:sz w:val="21"/>
          <w:szCs w:val="21"/>
        </w:rPr>
        <w:lastRenderedPageBreak/>
        <w:t>y éstas son ejecutadas por el servidor público facultado conforme a la normatividad</w:t>
      </w:r>
      <w:r w:rsidR="006A4D00">
        <w:rPr>
          <w:rFonts w:ascii="Gotham Book" w:hAnsi="Gotham Book"/>
          <w:sz w:val="21"/>
          <w:szCs w:val="21"/>
        </w:rPr>
        <w:t>.</w:t>
      </w:r>
    </w:p>
    <w:p w14:paraId="0F7B61AB" w14:textId="044641F4"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11.</w:t>
      </w:r>
      <w:r w:rsidR="006A4D00">
        <w:rPr>
          <w:rFonts w:ascii="Gotham Book" w:hAnsi="Gotham Book"/>
          <w:sz w:val="21"/>
          <w:szCs w:val="21"/>
        </w:rPr>
        <w:tab/>
      </w:r>
      <w:r w:rsidRPr="00B44BFF">
        <w:rPr>
          <w:rFonts w:ascii="Gotham Book" w:hAnsi="Gotham Book"/>
          <w:sz w:val="21"/>
          <w:szCs w:val="21"/>
        </w:rPr>
        <w:t>Existe un procedimiento formal que establezca la obligación de los responsables de los procesos que intervienen en la administración de riesgos</w:t>
      </w:r>
      <w:r w:rsidR="006A4D00">
        <w:rPr>
          <w:rFonts w:ascii="Gotham Book" w:hAnsi="Gotham Book"/>
          <w:sz w:val="21"/>
          <w:szCs w:val="21"/>
        </w:rPr>
        <w:t>.</w:t>
      </w:r>
    </w:p>
    <w:p w14:paraId="0B5E9505" w14:textId="58AB0211" w:rsid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12.</w:t>
      </w:r>
      <w:r w:rsidR="006A4D00">
        <w:rPr>
          <w:rFonts w:ascii="Gotham Book" w:hAnsi="Gotham Book"/>
          <w:sz w:val="21"/>
          <w:szCs w:val="21"/>
        </w:rPr>
        <w:tab/>
      </w:r>
      <w:r w:rsidRPr="00B44BFF">
        <w:rPr>
          <w:rFonts w:ascii="Gotham Book" w:hAnsi="Gotham Book"/>
          <w:sz w:val="21"/>
          <w:szCs w:val="21"/>
        </w:rPr>
        <w:t>Se instrumentan en los procesos acciones para identificar, evaluar y dar respuesta a los riesgos de corrupción, abusos y fraudes potenciales que pudieran afectar el cumplimiento de los objetivos institucionales.</w:t>
      </w:r>
    </w:p>
    <w:p w14:paraId="337B27CF" w14:textId="77777777" w:rsidR="00A26F43" w:rsidRPr="00B44BFF" w:rsidRDefault="00A26F43" w:rsidP="00B44BFF">
      <w:pPr>
        <w:pStyle w:val="Texto"/>
        <w:spacing w:line="276" w:lineRule="auto"/>
        <w:ind w:left="851" w:hanging="425"/>
        <w:rPr>
          <w:rFonts w:ascii="Gotham Book" w:hAnsi="Gotham Book"/>
          <w:sz w:val="21"/>
          <w:szCs w:val="21"/>
        </w:rPr>
      </w:pPr>
    </w:p>
    <w:p w14:paraId="4687A7A0" w14:textId="057D04F7"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ACTIVIDADES DE CONTROL.</w:t>
      </w:r>
    </w:p>
    <w:p w14:paraId="5D36718D" w14:textId="4A8B1CE9"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13.</w:t>
      </w:r>
      <w:r w:rsidR="006A4D00">
        <w:rPr>
          <w:rFonts w:ascii="Gotham Book" w:hAnsi="Gotham Book"/>
          <w:sz w:val="21"/>
          <w:szCs w:val="21"/>
        </w:rPr>
        <w:tab/>
      </w:r>
      <w:r w:rsidRPr="00B44BFF">
        <w:rPr>
          <w:rFonts w:ascii="Gotham Book" w:hAnsi="Gotham Book"/>
          <w:sz w:val="21"/>
          <w:szCs w:val="21"/>
        </w:rPr>
        <w:t>Se seleccionan y desarrollan actividades de control que ayudan a dar respuesta y reducir los riesgos de cada proceso, considerando los controles manuales y/o automatizados con base en el uso de TIC</w:t>
      </w:r>
      <w:r w:rsidR="006A4D00" w:rsidRPr="00B44BFF">
        <w:rPr>
          <w:rFonts w:ascii="Gotham Book" w:hAnsi="Gotham Book"/>
          <w:sz w:val="21"/>
          <w:szCs w:val="21"/>
        </w:rPr>
        <w:t>'</w:t>
      </w:r>
      <w:r w:rsidRPr="00B44BFF">
        <w:rPr>
          <w:rFonts w:ascii="Gotham Book" w:hAnsi="Gotham Book"/>
          <w:sz w:val="21"/>
          <w:szCs w:val="21"/>
        </w:rPr>
        <w:t>s</w:t>
      </w:r>
      <w:r w:rsidR="006A4D00">
        <w:rPr>
          <w:rFonts w:ascii="Gotham Book" w:hAnsi="Gotham Book"/>
          <w:sz w:val="21"/>
          <w:szCs w:val="21"/>
        </w:rPr>
        <w:t>.</w:t>
      </w:r>
    </w:p>
    <w:p w14:paraId="0CAF128E" w14:textId="633AA0DA"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14.</w:t>
      </w:r>
      <w:r w:rsidR="006A4D00">
        <w:rPr>
          <w:rFonts w:ascii="Gotham Book" w:hAnsi="Gotham Book"/>
          <w:sz w:val="21"/>
          <w:szCs w:val="21"/>
        </w:rPr>
        <w:tab/>
      </w:r>
      <w:r w:rsidRPr="00B44BFF">
        <w:rPr>
          <w:rFonts w:ascii="Gotham Book" w:hAnsi="Gotham Book"/>
          <w:sz w:val="21"/>
          <w:szCs w:val="21"/>
        </w:rPr>
        <w:t>Se encuentran claramente definidas las actividades de control en cada proceso, para cumplir con las metas comprometidas con base en el presupuesto asignado del ejercicio fiscal</w:t>
      </w:r>
      <w:r w:rsidR="006A4D00">
        <w:rPr>
          <w:rFonts w:ascii="Gotham Book" w:hAnsi="Gotham Book"/>
          <w:sz w:val="21"/>
          <w:szCs w:val="21"/>
        </w:rPr>
        <w:t>.</w:t>
      </w:r>
    </w:p>
    <w:p w14:paraId="33678D61" w14:textId="10DF1062"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15.</w:t>
      </w:r>
      <w:r w:rsidR="006A4D00">
        <w:rPr>
          <w:rFonts w:ascii="Gotham Book" w:hAnsi="Gotham Book"/>
          <w:sz w:val="21"/>
          <w:szCs w:val="21"/>
        </w:rPr>
        <w:tab/>
      </w:r>
      <w:r w:rsidRPr="00B44BFF">
        <w:rPr>
          <w:rFonts w:ascii="Gotham Book" w:hAnsi="Gotham Book"/>
          <w:sz w:val="21"/>
          <w:szCs w:val="21"/>
        </w:rPr>
        <w:t>Se tienen en operación los instrumentos y mecanismos del proceso, que miden su avance, resultados y se analizan las variaciones en el cumplimiento de los objetivos y metas Institucionales</w:t>
      </w:r>
      <w:r w:rsidR="006A4D00">
        <w:rPr>
          <w:rFonts w:ascii="Gotham Book" w:hAnsi="Gotham Book"/>
          <w:sz w:val="21"/>
          <w:szCs w:val="21"/>
        </w:rPr>
        <w:t>.</w:t>
      </w:r>
    </w:p>
    <w:p w14:paraId="26A79A22" w14:textId="74832350"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16.</w:t>
      </w:r>
      <w:r w:rsidR="006A4D00">
        <w:rPr>
          <w:rFonts w:ascii="Gotham Book" w:hAnsi="Gotham Book"/>
          <w:sz w:val="21"/>
          <w:szCs w:val="21"/>
        </w:rPr>
        <w:tab/>
      </w:r>
      <w:r w:rsidRPr="00B44BFF">
        <w:rPr>
          <w:rFonts w:ascii="Gotham Book" w:hAnsi="Gotham Book"/>
          <w:sz w:val="21"/>
          <w:szCs w:val="21"/>
        </w:rPr>
        <w:t>Se tienen establecidos estándares de calidad, resultados, servicios o desempeño en la ejecución de los procesos</w:t>
      </w:r>
      <w:r w:rsidR="006A4D00">
        <w:rPr>
          <w:rFonts w:ascii="Gotham Book" w:hAnsi="Gotham Book"/>
          <w:sz w:val="21"/>
          <w:szCs w:val="21"/>
        </w:rPr>
        <w:t>.</w:t>
      </w:r>
    </w:p>
    <w:p w14:paraId="06D0C04E" w14:textId="6C919E8F"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17.    Se establecen en los procesos mecanismos para identificar y atender la causa raíz de las observaciones determinadas por las diversas instancias de fiscalización, con la finalidad de evitar su recurrencia</w:t>
      </w:r>
      <w:r w:rsidR="006A4D00">
        <w:rPr>
          <w:rFonts w:ascii="Gotham Book" w:hAnsi="Gotham Book"/>
          <w:sz w:val="21"/>
          <w:szCs w:val="21"/>
        </w:rPr>
        <w:t>.</w:t>
      </w:r>
    </w:p>
    <w:p w14:paraId="116E1B6C" w14:textId="179B1C9F"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18.</w:t>
      </w:r>
      <w:r w:rsidR="006A4D00">
        <w:rPr>
          <w:rFonts w:ascii="Gotham Book" w:hAnsi="Gotham Book"/>
          <w:sz w:val="21"/>
          <w:szCs w:val="21"/>
        </w:rPr>
        <w:tab/>
      </w:r>
      <w:r w:rsidRPr="00B44BFF">
        <w:rPr>
          <w:rFonts w:ascii="Gotham Book" w:hAnsi="Gotham Book"/>
          <w:sz w:val="21"/>
          <w:szCs w:val="21"/>
        </w:rPr>
        <w:t>Se identifica en los procesos la causa raíz de las debilidades de control interno determinadas, con prioridad en las de mayor importancia, a efecto de evitar su recurrencia e integrarlas a un Programa de Trabajo de Control Interno para su seguimiento y atención</w:t>
      </w:r>
      <w:r w:rsidR="006A4D00">
        <w:rPr>
          <w:rFonts w:ascii="Gotham Book" w:hAnsi="Gotham Book"/>
          <w:sz w:val="21"/>
          <w:szCs w:val="21"/>
        </w:rPr>
        <w:t>.</w:t>
      </w:r>
    </w:p>
    <w:p w14:paraId="481EC2B8" w14:textId="71D6AF22"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19.</w:t>
      </w:r>
      <w:r w:rsidR="006A4D00">
        <w:rPr>
          <w:rFonts w:ascii="Gotham Book" w:hAnsi="Gotham Book"/>
          <w:sz w:val="21"/>
          <w:szCs w:val="21"/>
        </w:rPr>
        <w:tab/>
      </w:r>
      <w:r w:rsidRPr="00B44BFF">
        <w:rPr>
          <w:rFonts w:ascii="Gotham Book" w:hAnsi="Gotham Book"/>
          <w:sz w:val="21"/>
          <w:szCs w:val="21"/>
        </w:rPr>
        <w:t>Se evalúan y actualizan en los procesos las políticas, procedimientos, acciones, mecanismos e instrumentos de control</w:t>
      </w:r>
      <w:r w:rsidR="006A4D00">
        <w:rPr>
          <w:rFonts w:ascii="Gotham Book" w:hAnsi="Gotham Book"/>
          <w:sz w:val="21"/>
          <w:szCs w:val="21"/>
        </w:rPr>
        <w:t>.</w:t>
      </w:r>
    </w:p>
    <w:p w14:paraId="5F20E76E" w14:textId="2DADD60F"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20.</w:t>
      </w:r>
      <w:r w:rsidR="006A4D00">
        <w:rPr>
          <w:rFonts w:ascii="Gotham Book" w:hAnsi="Gotham Book"/>
          <w:sz w:val="21"/>
          <w:szCs w:val="21"/>
        </w:rPr>
        <w:tab/>
      </w:r>
      <w:r w:rsidRPr="00B44BFF">
        <w:rPr>
          <w:rFonts w:ascii="Gotham Book" w:hAnsi="Gotham Book"/>
          <w:sz w:val="21"/>
          <w:szCs w:val="21"/>
        </w:rPr>
        <w:t>Las recomendaciones y acuerdos de los Comités Institucionales, relacionados con cada proceso, se atienden en tiempo y forma, conforme a su ámbito de competencia</w:t>
      </w:r>
      <w:r w:rsidR="006A4D00">
        <w:rPr>
          <w:rFonts w:ascii="Gotham Book" w:hAnsi="Gotham Book"/>
          <w:sz w:val="21"/>
          <w:szCs w:val="21"/>
        </w:rPr>
        <w:t>.</w:t>
      </w:r>
    </w:p>
    <w:p w14:paraId="0C5B57F5" w14:textId="31033A7A"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21.</w:t>
      </w:r>
      <w:r w:rsidR="006A4D00">
        <w:rPr>
          <w:rFonts w:ascii="Gotham Book" w:hAnsi="Gotham Book"/>
          <w:sz w:val="21"/>
          <w:szCs w:val="21"/>
        </w:rPr>
        <w:tab/>
      </w:r>
      <w:r w:rsidRPr="00B44BFF">
        <w:rPr>
          <w:rFonts w:ascii="Gotham Book" w:hAnsi="Gotham Book"/>
          <w:sz w:val="21"/>
          <w:szCs w:val="21"/>
        </w:rPr>
        <w:t>Existen y operan en los procesos actividades de control desarrolladas mediante el uso de TIC's</w:t>
      </w:r>
      <w:r w:rsidR="006A4D00">
        <w:rPr>
          <w:rFonts w:ascii="Gotham Book" w:hAnsi="Gotham Book"/>
          <w:sz w:val="21"/>
          <w:szCs w:val="21"/>
        </w:rPr>
        <w:t>.</w:t>
      </w:r>
    </w:p>
    <w:p w14:paraId="274A022F" w14:textId="1C51AD92"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22.</w:t>
      </w:r>
      <w:r w:rsidR="006A4D00">
        <w:rPr>
          <w:rFonts w:ascii="Gotham Book" w:hAnsi="Gotham Book"/>
          <w:sz w:val="21"/>
          <w:szCs w:val="21"/>
        </w:rPr>
        <w:tab/>
      </w:r>
      <w:r w:rsidRPr="00B44BFF">
        <w:rPr>
          <w:rFonts w:ascii="Gotham Book" w:hAnsi="Gotham Book"/>
          <w:sz w:val="21"/>
          <w:szCs w:val="21"/>
        </w:rPr>
        <w:t>Se identifican y evalúan las necesidades de utilizar TIC's en las operaciones y etapas del proceso, considerando los recursos humanos, materiales, financieros y tecnológicos que se requieren</w:t>
      </w:r>
      <w:r w:rsidR="006A4D00">
        <w:rPr>
          <w:rFonts w:ascii="Gotham Book" w:hAnsi="Gotham Book"/>
          <w:sz w:val="21"/>
          <w:szCs w:val="21"/>
        </w:rPr>
        <w:t>.</w:t>
      </w:r>
    </w:p>
    <w:p w14:paraId="5D42970B" w14:textId="7A0DFD4B"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lastRenderedPageBreak/>
        <w:t>23.</w:t>
      </w:r>
      <w:r w:rsidR="006A4D00">
        <w:rPr>
          <w:rFonts w:ascii="Gotham Book" w:hAnsi="Gotham Book"/>
          <w:sz w:val="21"/>
          <w:szCs w:val="21"/>
        </w:rPr>
        <w:tab/>
      </w:r>
      <w:r w:rsidRPr="00B44BFF">
        <w:rPr>
          <w:rFonts w:ascii="Gotham Book" w:hAnsi="Gotham Book"/>
          <w:sz w:val="21"/>
          <w:szCs w:val="21"/>
        </w:rPr>
        <w:t>En las operaciones y etapas automatizadas de los procesos se cancelan oportunamente los accesos autorizados del personal que causó baja, tanto a espacios físicos como a TIC's</w:t>
      </w:r>
      <w:r w:rsidR="006A4D00">
        <w:rPr>
          <w:rFonts w:ascii="Gotham Book" w:hAnsi="Gotham Book"/>
          <w:sz w:val="21"/>
          <w:szCs w:val="21"/>
        </w:rPr>
        <w:t>.</w:t>
      </w:r>
    </w:p>
    <w:p w14:paraId="5EA97642" w14:textId="16B2FDAE" w:rsid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24.</w:t>
      </w:r>
      <w:r w:rsidR="006A4D00">
        <w:rPr>
          <w:rFonts w:ascii="Gotham Book" w:hAnsi="Gotham Book"/>
          <w:sz w:val="21"/>
          <w:szCs w:val="21"/>
        </w:rPr>
        <w:tab/>
      </w:r>
      <w:r w:rsidRPr="00B44BFF">
        <w:rPr>
          <w:rFonts w:ascii="Gotham Book" w:hAnsi="Gotham Book"/>
          <w:sz w:val="21"/>
          <w:szCs w:val="21"/>
        </w:rPr>
        <w:t>Se cumple con las políticas y disposiciones establecidas para la Estrategia Digital Nacional en los procesos de gobernanza, organización y de entrega, relacionados con la planeación, contratación y administración de bienes y servicios de TIC's y con la seguridad de la información (Institucional TIC's).</w:t>
      </w:r>
    </w:p>
    <w:p w14:paraId="6BBAA8A4" w14:textId="77777777" w:rsidR="00A26F43" w:rsidRPr="00B44BFF" w:rsidRDefault="00A26F43" w:rsidP="00B44BFF">
      <w:pPr>
        <w:pStyle w:val="Texto"/>
        <w:spacing w:line="276" w:lineRule="auto"/>
        <w:ind w:left="851" w:hanging="425"/>
        <w:rPr>
          <w:rFonts w:ascii="Gotham Book" w:hAnsi="Gotham Book"/>
          <w:sz w:val="21"/>
          <w:szCs w:val="21"/>
        </w:rPr>
      </w:pPr>
    </w:p>
    <w:p w14:paraId="262AA615" w14:textId="6708FA39"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INFORMA</w:t>
      </w:r>
      <w:r w:rsidR="006A4D00">
        <w:rPr>
          <w:rFonts w:ascii="Gotham Book" w:hAnsi="Gotham Book"/>
          <w:sz w:val="21"/>
          <w:szCs w:val="21"/>
        </w:rPr>
        <w:t>CIÓN</w:t>
      </w:r>
      <w:r w:rsidRPr="00B44BFF">
        <w:rPr>
          <w:rFonts w:ascii="Gotham Book" w:hAnsi="Gotham Book"/>
          <w:sz w:val="21"/>
          <w:szCs w:val="21"/>
        </w:rPr>
        <w:t xml:space="preserve"> Y COMUNICA</w:t>
      </w:r>
      <w:r w:rsidR="006A4D00">
        <w:rPr>
          <w:rFonts w:ascii="Gotham Book" w:hAnsi="Gotham Book"/>
          <w:sz w:val="21"/>
          <w:szCs w:val="21"/>
        </w:rPr>
        <w:t>CIÓN</w:t>
      </w:r>
      <w:r w:rsidRPr="00B44BFF">
        <w:rPr>
          <w:rFonts w:ascii="Gotham Book" w:hAnsi="Gotham Book"/>
          <w:sz w:val="21"/>
          <w:szCs w:val="21"/>
        </w:rPr>
        <w:t>.</w:t>
      </w:r>
    </w:p>
    <w:p w14:paraId="4D3240E1" w14:textId="00DEACED"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25.</w:t>
      </w:r>
      <w:r w:rsidR="006A4D00">
        <w:rPr>
          <w:rFonts w:ascii="Gotham Book" w:hAnsi="Gotham Book"/>
          <w:sz w:val="21"/>
          <w:szCs w:val="21"/>
        </w:rPr>
        <w:tab/>
      </w:r>
      <w:r w:rsidRPr="00B44BFF">
        <w:rPr>
          <w:rFonts w:ascii="Gotham Book" w:hAnsi="Gotham Book"/>
          <w:sz w:val="21"/>
          <w:szCs w:val="21"/>
        </w:rPr>
        <w:t>Existe en cada proceso un mecanismo para generar información relevante y de calidad (accesible, correcta, actualizada, suficiente, oportuna, válida y verificable), de conformidad con las disposiciones legales y administrativas aplicables</w:t>
      </w:r>
      <w:r w:rsidR="006A4D00">
        <w:rPr>
          <w:rFonts w:ascii="Gotham Book" w:hAnsi="Gotham Book"/>
          <w:sz w:val="21"/>
          <w:szCs w:val="21"/>
        </w:rPr>
        <w:t>.</w:t>
      </w:r>
    </w:p>
    <w:p w14:paraId="1BEFDBFF" w14:textId="533E7401"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26.</w:t>
      </w:r>
      <w:r w:rsidR="006A4D00">
        <w:rPr>
          <w:rFonts w:ascii="Gotham Book" w:hAnsi="Gotham Book"/>
          <w:sz w:val="21"/>
          <w:szCs w:val="21"/>
        </w:rPr>
        <w:tab/>
      </w:r>
      <w:r w:rsidRPr="00B44BFF">
        <w:rPr>
          <w:rFonts w:ascii="Gotham Book" w:hAnsi="Gotham Book"/>
          <w:sz w:val="21"/>
          <w:szCs w:val="21"/>
        </w:rPr>
        <w:t>Se tiene implantado en cada proceso un mecanismo o instrumento para verificar que la elaboración de informes, respecto del logro del plan estratégico, objetivos y metas institucionales, cumplan con las políticas, lineamientos y criterios institucionales establecidos</w:t>
      </w:r>
      <w:r w:rsidR="006A4D00">
        <w:rPr>
          <w:rFonts w:ascii="Gotham Book" w:hAnsi="Gotham Book"/>
          <w:sz w:val="21"/>
          <w:szCs w:val="21"/>
        </w:rPr>
        <w:t>.</w:t>
      </w:r>
    </w:p>
    <w:p w14:paraId="5BD77A76" w14:textId="1F1440BF"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27.</w:t>
      </w:r>
      <w:r w:rsidR="006A4D00">
        <w:rPr>
          <w:rFonts w:ascii="Gotham Book" w:hAnsi="Gotham Book"/>
          <w:sz w:val="21"/>
          <w:szCs w:val="21"/>
        </w:rPr>
        <w:tab/>
      </w:r>
      <w:r w:rsidRPr="00B44BFF">
        <w:rPr>
          <w:rFonts w:ascii="Gotham Book" w:hAnsi="Gotham Book"/>
          <w:sz w:val="21"/>
          <w:szCs w:val="21"/>
        </w:rPr>
        <w:t>Dentro del sistema de información se genera de manera oportuna, suficiente y confiable, información sobre el estado de la situación contable y programático-presupuestal del proceso</w:t>
      </w:r>
      <w:r w:rsidR="006A4D00">
        <w:rPr>
          <w:rFonts w:ascii="Gotham Book" w:hAnsi="Gotham Book"/>
          <w:sz w:val="21"/>
          <w:szCs w:val="21"/>
        </w:rPr>
        <w:t>.</w:t>
      </w:r>
    </w:p>
    <w:p w14:paraId="7481DCE0" w14:textId="73AF2A20"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28.</w:t>
      </w:r>
      <w:r w:rsidR="006A4D00">
        <w:rPr>
          <w:rFonts w:ascii="Gotham Book" w:hAnsi="Gotham Book"/>
          <w:sz w:val="21"/>
          <w:szCs w:val="21"/>
        </w:rPr>
        <w:tab/>
      </w:r>
      <w:r w:rsidRPr="00B44BFF">
        <w:rPr>
          <w:rFonts w:ascii="Gotham Book" w:hAnsi="Gotham Book"/>
          <w:sz w:val="21"/>
          <w:szCs w:val="21"/>
        </w:rPr>
        <w:t>Se cuenta con el registro de acuerdos y compromisos, correspondientes a los procesos, aprobados en las reuniones del Órgano de Gobierno, de Comités Institucionales y de grupos de alta dirección, así como de su seguimiento, a fin de que se cumplan en tiempo y forma</w:t>
      </w:r>
      <w:r w:rsidR="006A4D00">
        <w:rPr>
          <w:rFonts w:ascii="Gotham Book" w:hAnsi="Gotham Book"/>
          <w:sz w:val="21"/>
          <w:szCs w:val="21"/>
        </w:rPr>
        <w:t>.</w:t>
      </w:r>
    </w:p>
    <w:p w14:paraId="35037FAD" w14:textId="7981E20B"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29.</w:t>
      </w:r>
      <w:r w:rsidR="006A4D00">
        <w:rPr>
          <w:rFonts w:ascii="Gotham Book" w:hAnsi="Gotham Book"/>
          <w:sz w:val="21"/>
          <w:szCs w:val="21"/>
        </w:rPr>
        <w:tab/>
      </w:r>
      <w:r w:rsidRPr="00B44BFF">
        <w:rPr>
          <w:rFonts w:ascii="Gotham Book" w:hAnsi="Gotham Book"/>
          <w:sz w:val="21"/>
          <w:szCs w:val="21"/>
        </w:rPr>
        <w:t>Se tiene implantado un mecanismo específico para el registro, análisis y atención oportuna y suficiente de quejas y denuncias (Institucional)</w:t>
      </w:r>
      <w:r w:rsidR="006A4D00">
        <w:rPr>
          <w:rFonts w:ascii="Gotham Book" w:hAnsi="Gotham Book"/>
          <w:sz w:val="21"/>
          <w:szCs w:val="21"/>
        </w:rPr>
        <w:t>.</w:t>
      </w:r>
    </w:p>
    <w:p w14:paraId="6245E4E4" w14:textId="72E490C3" w:rsid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30.</w:t>
      </w:r>
      <w:r w:rsidR="006A4D00">
        <w:rPr>
          <w:rFonts w:ascii="Gotham Book" w:hAnsi="Gotham Book"/>
          <w:sz w:val="21"/>
          <w:szCs w:val="21"/>
        </w:rPr>
        <w:tab/>
      </w:r>
      <w:r w:rsidRPr="00B44BFF">
        <w:rPr>
          <w:rFonts w:ascii="Gotham Book" w:hAnsi="Gotham Book"/>
          <w:sz w:val="21"/>
          <w:szCs w:val="21"/>
        </w:rPr>
        <w:t>Se cuenta con un sistema de Información que de manera integral, oportuna y confiable permite a la alta dirección y, en su caso, al Órgano de Gobierno realizar seguimientos y tomar decisiones (Institucional).</w:t>
      </w:r>
    </w:p>
    <w:p w14:paraId="45928C57" w14:textId="77777777" w:rsidR="00A26F43" w:rsidRPr="00B44BFF" w:rsidRDefault="00A26F43" w:rsidP="00B44BFF">
      <w:pPr>
        <w:pStyle w:val="Texto"/>
        <w:spacing w:line="276" w:lineRule="auto"/>
        <w:ind w:left="851" w:hanging="425"/>
        <w:rPr>
          <w:rFonts w:ascii="Gotham Book" w:hAnsi="Gotham Book"/>
          <w:sz w:val="21"/>
          <w:szCs w:val="21"/>
        </w:rPr>
      </w:pPr>
    </w:p>
    <w:p w14:paraId="2E6ADEE3" w14:textId="59C13F24" w:rsidR="00B44BFF" w:rsidRPr="00B44BFF" w:rsidRDefault="006A4D00"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SUPERVISIÓN Y MEJORA CONTINUA.</w:t>
      </w:r>
    </w:p>
    <w:p w14:paraId="54F57F0F" w14:textId="76E53420"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31.</w:t>
      </w:r>
      <w:r w:rsidR="006A4D00">
        <w:rPr>
          <w:rFonts w:ascii="Gotham Book" w:hAnsi="Gotham Book"/>
          <w:sz w:val="21"/>
          <w:szCs w:val="21"/>
        </w:rPr>
        <w:tab/>
      </w:r>
      <w:r w:rsidRPr="00B44BFF">
        <w:rPr>
          <w:rFonts w:ascii="Gotham Book" w:hAnsi="Gotham Book"/>
          <w:sz w:val="21"/>
          <w:szCs w:val="21"/>
        </w:rPr>
        <w:t>Se realizan las acciones correctivas y preventivas que contribuyen a la eficiencia y eficacia de las operaciones, así como la supervisión permanente de los cinco componentes de control interno</w:t>
      </w:r>
      <w:r w:rsidR="006A4D00">
        <w:rPr>
          <w:rFonts w:ascii="Gotham Book" w:hAnsi="Gotham Book"/>
          <w:sz w:val="21"/>
          <w:szCs w:val="21"/>
        </w:rPr>
        <w:t>.</w:t>
      </w:r>
    </w:p>
    <w:p w14:paraId="69183F0F" w14:textId="41E84B3B" w:rsidR="00B44BFF" w:rsidRPr="00B44BFF" w:rsidRDefault="00B44BFF" w:rsidP="00B44BFF">
      <w:pPr>
        <w:pStyle w:val="Texto"/>
        <w:spacing w:line="276" w:lineRule="auto"/>
        <w:ind w:left="851" w:hanging="425"/>
        <w:rPr>
          <w:rFonts w:ascii="Gotham Book" w:hAnsi="Gotham Book"/>
          <w:sz w:val="21"/>
          <w:szCs w:val="21"/>
        </w:rPr>
      </w:pPr>
      <w:r w:rsidRPr="00B44BFF">
        <w:rPr>
          <w:rFonts w:ascii="Gotham Book" w:hAnsi="Gotham Book"/>
          <w:sz w:val="21"/>
          <w:szCs w:val="21"/>
        </w:rPr>
        <w:t>32.</w:t>
      </w:r>
      <w:r w:rsidR="006A4D00">
        <w:rPr>
          <w:rFonts w:ascii="Gotham Book" w:hAnsi="Gotham Book"/>
          <w:sz w:val="21"/>
          <w:szCs w:val="21"/>
        </w:rPr>
        <w:tab/>
      </w:r>
      <w:r w:rsidRPr="00B44BFF">
        <w:rPr>
          <w:rFonts w:ascii="Gotham Book" w:hAnsi="Gotham Book"/>
          <w:sz w:val="21"/>
          <w:szCs w:val="21"/>
        </w:rPr>
        <w:t>Los resultados de las auditorías de instancias fiscalizadoras de cumplimiento, de riesgos, de funciones, evaluaciones y de seguridad sobre Tecnologías de la Información, se utilizan para retroalimentar a cada uno de los responsables y mejorar el proceso</w:t>
      </w:r>
      <w:r w:rsidR="006A4D00">
        <w:rPr>
          <w:rFonts w:ascii="Gotham Book" w:hAnsi="Gotham Book"/>
          <w:sz w:val="21"/>
          <w:szCs w:val="21"/>
        </w:rPr>
        <w:t>.</w:t>
      </w:r>
    </w:p>
    <w:p w14:paraId="7CBA5863" w14:textId="3967F2DD" w:rsidR="000D4714" w:rsidRDefault="00B44BFF" w:rsidP="00B44BFF">
      <w:pPr>
        <w:pStyle w:val="Texto"/>
        <w:spacing w:after="0" w:line="276" w:lineRule="auto"/>
        <w:ind w:left="851" w:hanging="425"/>
        <w:rPr>
          <w:rFonts w:ascii="Gotham Book" w:hAnsi="Gotham Book"/>
          <w:sz w:val="21"/>
          <w:szCs w:val="21"/>
        </w:rPr>
      </w:pPr>
      <w:r w:rsidRPr="00B44BFF">
        <w:rPr>
          <w:rFonts w:ascii="Gotham Book" w:hAnsi="Gotham Book"/>
          <w:sz w:val="21"/>
          <w:szCs w:val="21"/>
        </w:rPr>
        <w:t>33.</w:t>
      </w:r>
      <w:r w:rsidR="006A4D00">
        <w:rPr>
          <w:rFonts w:ascii="Gotham Book" w:hAnsi="Gotham Book"/>
          <w:sz w:val="21"/>
          <w:szCs w:val="21"/>
        </w:rPr>
        <w:tab/>
      </w:r>
      <w:r w:rsidRPr="00B44BFF">
        <w:rPr>
          <w:rFonts w:ascii="Gotham Book" w:hAnsi="Gotham Book"/>
          <w:sz w:val="21"/>
          <w:szCs w:val="21"/>
        </w:rPr>
        <w:t xml:space="preserve">Se llevan a cabo evaluaciones del control interno de los procesos sustantivos y administrativos por parte del Titular y la Administración, Órgano </w:t>
      </w:r>
      <w:r w:rsidRPr="00B44BFF">
        <w:rPr>
          <w:rFonts w:ascii="Gotham Book" w:hAnsi="Gotham Book"/>
          <w:sz w:val="21"/>
          <w:szCs w:val="21"/>
        </w:rPr>
        <w:lastRenderedPageBreak/>
        <w:t>Fiscalizador o de una instancia independiente para determinar la suficiencia y efectividad de los controles establecidos.</w:t>
      </w:r>
    </w:p>
    <w:p w14:paraId="16908A18" w14:textId="77777777" w:rsidR="00F45F6D" w:rsidRPr="003F2726" w:rsidRDefault="00F45F6D" w:rsidP="005E6729">
      <w:pPr>
        <w:pStyle w:val="Texto"/>
        <w:spacing w:after="0" w:line="276" w:lineRule="auto"/>
        <w:jc w:val="center"/>
        <w:rPr>
          <w:rFonts w:ascii="Gotham Book" w:hAnsi="Gotham Book"/>
          <w:sz w:val="21"/>
          <w:szCs w:val="21"/>
        </w:rPr>
      </w:pPr>
    </w:p>
    <w:p w14:paraId="4F237C6E" w14:textId="77777777" w:rsidR="00E52941" w:rsidRPr="003F2726" w:rsidRDefault="00E52941" w:rsidP="005E6729">
      <w:pPr>
        <w:pStyle w:val="Texto"/>
        <w:spacing w:after="0" w:line="276" w:lineRule="auto"/>
        <w:jc w:val="center"/>
        <w:rPr>
          <w:rFonts w:ascii="Gotham Book" w:hAnsi="Gotham Book"/>
          <w:b/>
          <w:sz w:val="21"/>
          <w:szCs w:val="21"/>
        </w:rPr>
      </w:pPr>
      <w:r w:rsidRPr="003F2726">
        <w:rPr>
          <w:rFonts w:ascii="Gotham Book" w:hAnsi="Gotham Book"/>
          <w:b/>
          <w:sz w:val="21"/>
          <w:szCs w:val="21"/>
        </w:rPr>
        <w:t>TRANSITORIOS</w:t>
      </w:r>
    </w:p>
    <w:p w14:paraId="1F697416" w14:textId="77777777" w:rsidR="00E52941" w:rsidRPr="003F2726" w:rsidRDefault="00E52941" w:rsidP="005E6729">
      <w:pPr>
        <w:pStyle w:val="Texto"/>
        <w:spacing w:after="0" w:line="276" w:lineRule="auto"/>
        <w:jc w:val="center"/>
        <w:rPr>
          <w:rFonts w:ascii="Gotham Book" w:hAnsi="Gotham Book"/>
          <w:sz w:val="21"/>
          <w:szCs w:val="21"/>
        </w:rPr>
      </w:pPr>
    </w:p>
    <w:p w14:paraId="2B972797" w14:textId="2D3A2DE1" w:rsidR="00E52941" w:rsidRPr="003F2726" w:rsidRDefault="007B5ABC" w:rsidP="005E6729">
      <w:pPr>
        <w:spacing w:line="276" w:lineRule="auto"/>
        <w:jc w:val="both"/>
        <w:rPr>
          <w:rFonts w:ascii="Gotham Book" w:hAnsi="Gotham Book" w:cs="Arial"/>
          <w:sz w:val="21"/>
          <w:szCs w:val="21"/>
        </w:rPr>
      </w:pPr>
      <w:r w:rsidRPr="003F2726">
        <w:rPr>
          <w:rFonts w:ascii="Gotham Book" w:hAnsi="Gotham Book" w:cs="Arial"/>
          <w:b/>
          <w:sz w:val="21"/>
          <w:szCs w:val="21"/>
        </w:rPr>
        <w:t>PRIMERO</w:t>
      </w:r>
      <w:r w:rsidRPr="003F2726">
        <w:rPr>
          <w:rFonts w:ascii="Gotham Book" w:hAnsi="Gotham Book" w:cs="Arial"/>
          <w:sz w:val="21"/>
          <w:szCs w:val="21"/>
        </w:rPr>
        <w:t>. -</w:t>
      </w:r>
      <w:r w:rsidR="00E52941" w:rsidRPr="003F2726">
        <w:rPr>
          <w:rFonts w:ascii="Gotham Book" w:hAnsi="Gotham Book" w:cs="Arial"/>
          <w:sz w:val="21"/>
          <w:szCs w:val="21"/>
        </w:rPr>
        <w:t xml:space="preserve"> Las presentes Disposiciones entrarán en vigor al día siguiente de su publicación en el Periódico Oficial.</w:t>
      </w:r>
    </w:p>
    <w:p w14:paraId="60D69D27" w14:textId="77777777" w:rsidR="00E52941" w:rsidRPr="003F2726" w:rsidRDefault="00E52941" w:rsidP="005E6729">
      <w:pPr>
        <w:spacing w:line="276" w:lineRule="auto"/>
        <w:jc w:val="both"/>
        <w:rPr>
          <w:rFonts w:ascii="Gotham Book" w:hAnsi="Gotham Book" w:cs="Arial"/>
          <w:sz w:val="21"/>
          <w:szCs w:val="21"/>
        </w:rPr>
      </w:pPr>
    </w:p>
    <w:p w14:paraId="2457BE15" w14:textId="5E4DE999" w:rsidR="00E52941" w:rsidRPr="00392219" w:rsidRDefault="007B5ABC" w:rsidP="005E6729">
      <w:pPr>
        <w:spacing w:line="276" w:lineRule="auto"/>
        <w:jc w:val="both"/>
        <w:rPr>
          <w:rFonts w:ascii="Gotham Book" w:hAnsi="Gotham Book"/>
          <w:sz w:val="21"/>
          <w:szCs w:val="21"/>
        </w:rPr>
      </w:pPr>
      <w:r w:rsidRPr="00392219">
        <w:rPr>
          <w:rFonts w:ascii="Gotham Book" w:hAnsi="Gotham Book" w:cs="Arial"/>
          <w:b/>
          <w:sz w:val="21"/>
          <w:szCs w:val="21"/>
        </w:rPr>
        <w:t>SEGUNDO. -</w:t>
      </w:r>
      <w:r w:rsidR="002A74EC" w:rsidRPr="00392219">
        <w:rPr>
          <w:rFonts w:ascii="Gotham Book" w:hAnsi="Gotham Book" w:cs="Arial"/>
          <w:sz w:val="21"/>
          <w:szCs w:val="21"/>
        </w:rPr>
        <w:t xml:space="preserve"> Se deroga</w:t>
      </w:r>
      <w:r w:rsidR="00B329B8" w:rsidRPr="00392219">
        <w:rPr>
          <w:rFonts w:ascii="Gotham Book" w:hAnsi="Gotham Book" w:cs="Arial"/>
          <w:sz w:val="21"/>
          <w:szCs w:val="21"/>
        </w:rPr>
        <w:t xml:space="preserve"> </w:t>
      </w:r>
      <w:r w:rsidR="00B329B8" w:rsidRPr="00392219">
        <w:rPr>
          <w:rFonts w:ascii="Gotham Book" w:hAnsi="Gotham Book"/>
          <w:sz w:val="21"/>
          <w:szCs w:val="21"/>
        </w:rPr>
        <w:t xml:space="preserve">el Acuerdo por medio del cual </w:t>
      </w:r>
      <w:r w:rsidR="00BE3401" w:rsidRPr="00392219">
        <w:rPr>
          <w:rFonts w:ascii="Gotham Book" w:hAnsi="Gotham Book"/>
          <w:sz w:val="21"/>
          <w:szCs w:val="21"/>
        </w:rPr>
        <w:t>se emiten las Disposiciones y el Manual Administrativo de aplicación general en Materia de Control Interno</w:t>
      </w:r>
      <w:r w:rsidR="00B329B8" w:rsidRPr="00392219">
        <w:rPr>
          <w:rFonts w:ascii="Gotham Book" w:hAnsi="Gotham Book"/>
          <w:sz w:val="21"/>
          <w:szCs w:val="21"/>
        </w:rPr>
        <w:t>,</w:t>
      </w:r>
      <w:r w:rsidR="00B329B8" w:rsidRPr="00392219">
        <w:rPr>
          <w:rFonts w:ascii="Gotham Book" w:hAnsi="Gotham Book" w:cs="Arial"/>
          <w:sz w:val="21"/>
          <w:szCs w:val="21"/>
        </w:rPr>
        <w:t xml:space="preserve"> publicado en el folleto anexo de la edición N°</w:t>
      </w:r>
      <w:r w:rsidR="00BE3401" w:rsidRPr="00392219">
        <w:rPr>
          <w:rFonts w:ascii="Gotham Book" w:hAnsi="Gotham Book" w:cs="Arial"/>
          <w:sz w:val="21"/>
          <w:szCs w:val="21"/>
        </w:rPr>
        <w:t xml:space="preserve"> 17</w:t>
      </w:r>
      <w:r w:rsidR="00B329B8" w:rsidRPr="00392219">
        <w:rPr>
          <w:rFonts w:ascii="Gotham Book" w:hAnsi="Gotham Book" w:cs="Arial"/>
          <w:sz w:val="21"/>
          <w:szCs w:val="21"/>
        </w:rPr>
        <w:t xml:space="preserve"> del Periódico Oficial del Estado, de fecha </w:t>
      </w:r>
      <w:r w:rsidR="00BE3401" w:rsidRPr="00392219">
        <w:rPr>
          <w:rFonts w:ascii="Gotham Book" w:hAnsi="Gotham Book"/>
          <w:sz w:val="21"/>
          <w:szCs w:val="21"/>
        </w:rPr>
        <w:t>26</w:t>
      </w:r>
      <w:r w:rsidR="00B329B8" w:rsidRPr="00392219">
        <w:rPr>
          <w:rFonts w:ascii="Gotham Book" w:hAnsi="Gotham Book"/>
          <w:sz w:val="21"/>
          <w:szCs w:val="21"/>
        </w:rPr>
        <w:t xml:space="preserve"> de febrero de 2020, así como </w:t>
      </w:r>
      <w:r w:rsidR="00E52941" w:rsidRPr="00392219">
        <w:rPr>
          <w:rFonts w:ascii="Gotham Book" w:hAnsi="Gotham Book" w:cs="Arial"/>
          <w:sz w:val="21"/>
          <w:szCs w:val="21"/>
        </w:rPr>
        <w:t>las disposiciones de igual o menor jerarquía que se opongan a lo establecido en el presente acuerdo.</w:t>
      </w:r>
    </w:p>
    <w:p w14:paraId="5523E818" w14:textId="77777777" w:rsidR="00E52941" w:rsidRPr="00392219" w:rsidRDefault="00E52941" w:rsidP="005E6729">
      <w:pPr>
        <w:spacing w:line="276" w:lineRule="auto"/>
        <w:jc w:val="both"/>
        <w:rPr>
          <w:rFonts w:ascii="Gotham Book" w:hAnsi="Gotham Book" w:cs="Arial"/>
          <w:sz w:val="21"/>
          <w:szCs w:val="21"/>
        </w:rPr>
      </w:pPr>
    </w:p>
    <w:p w14:paraId="5D8BD0F6" w14:textId="503D0120" w:rsidR="00E52941" w:rsidRPr="003F2726" w:rsidRDefault="007B5ABC" w:rsidP="005E6729">
      <w:pPr>
        <w:pStyle w:val="Texto"/>
        <w:spacing w:after="0" w:line="276" w:lineRule="auto"/>
        <w:ind w:firstLine="0"/>
        <w:rPr>
          <w:rFonts w:ascii="Gotham Book" w:hAnsi="Gotham Book"/>
          <w:sz w:val="21"/>
          <w:szCs w:val="21"/>
        </w:rPr>
      </w:pPr>
      <w:r w:rsidRPr="00392219">
        <w:rPr>
          <w:rFonts w:ascii="Gotham Book" w:hAnsi="Gotham Book"/>
          <w:b/>
          <w:sz w:val="21"/>
          <w:szCs w:val="21"/>
        </w:rPr>
        <w:t>TERCERO.</w:t>
      </w:r>
      <w:r w:rsidRPr="00392219">
        <w:rPr>
          <w:rFonts w:ascii="Gotham Book" w:hAnsi="Gotham Book"/>
          <w:sz w:val="21"/>
          <w:szCs w:val="21"/>
        </w:rPr>
        <w:t xml:space="preserve"> -</w:t>
      </w:r>
      <w:r w:rsidR="00E52941" w:rsidRPr="00392219">
        <w:rPr>
          <w:rFonts w:ascii="Gotham Book" w:hAnsi="Gotham Book"/>
          <w:sz w:val="21"/>
          <w:szCs w:val="21"/>
        </w:rPr>
        <w:t xml:space="preserve"> El cumplimiento a lo establecido en las presentes</w:t>
      </w:r>
      <w:r w:rsidR="00E52941" w:rsidRPr="003F2726">
        <w:rPr>
          <w:rFonts w:ascii="Gotham Book" w:hAnsi="Gotham Book"/>
          <w:sz w:val="21"/>
          <w:szCs w:val="21"/>
        </w:rPr>
        <w:t xml:space="preserve"> Disposiciones se realizará con los recursos humanos, materiales y presupuestarios que tengan asignados las dependencias y entidades de la Administración Pública Estatal, por lo que no implicará la creación de estructuras ni la asignación de recursos adicionales.</w:t>
      </w:r>
    </w:p>
    <w:p w14:paraId="57DC4AF4" w14:textId="77777777" w:rsidR="00E52941" w:rsidRPr="003F2726" w:rsidRDefault="00E52941" w:rsidP="005E6729">
      <w:pPr>
        <w:pStyle w:val="Texto"/>
        <w:spacing w:after="0" w:line="276" w:lineRule="auto"/>
        <w:ind w:firstLine="0"/>
        <w:rPr>
          <w:rFonts w:ascii="Gotham Book" w:hAnsi="Gotham Book"/>
          <w:sz w:val="21"/>
          <w:szCs w:val="21"/>
        </w:rPr>
      </w:pPr>
    </w:p>
    <w:p w14:paraId="39344776" w14:textId="6E317B04" w:rsidR="00E52941" w:rsidRPr="003F2726" w:rsidRDefault="007B5ABC" w:rsidP="005E6729">
      <w:pPr>
        <w:spacing w:line="276" w:lineRule="auto"/>
        <w:jc w:val="both"/>
        <w:rPr>
          <w:rFonts w:ascii="Gotham Book" w:hAnsi="Gotham Book" w:cs="Arial"/>
          <w:sz w:val="21"/>
          <w:szCs w:val="21"/>
        </w:rPr>
      </w:pPr>
      <w:r w:rsidRPr="003F2726">
        <w:rPr>
          <w:rFonts w:ascii="Gotham Book" w:hAnsi="Gotham Book" w:cs="Arial"/>
          <w:b/>
          <w:sz w:val="21"/>
          <w:szCs w:val="21"/>
        </w:rPr>
        <w:t>CUARTO.</w:t>
      </w:r>
      <w:r w:rsidRPr="003F2726">
        <w:rPr>
          <w:rFonts w:ascii="Gotham Book" w:hAnsi="Gotham Book" w:cs="Arial"/>
          <w:sz w:val="21"/>
          <w:szCs w:val="21"/>
        </w:rPr>
        <w:t xml:space="preserve"> -</w:t>
      </w:r>
      <w:r w:rsidR="00E52941" w:rsidRPr="003F2726">
        <w:rPr>
          <w:rFonts w:ascii="Gotham Book" w:hAnsi="Gotham Book" w:cs="Arial"/>
          <w:sz w:val="21"/>
          <w:szCs w:val="21"/>
        </w:rPr>
        <w:t xml:space="preserve"> La Secretaría de la Función Pública, las dependencias y entidades y los Órganos de Control llevarán a cabo las acciones que permitan la implementación</w:t>
      </w:r>
      <w:r w:rsidR="00511F9D">
        <w:rPr>
          <w:rFonts w:ascii="Gotham Book" w:hAnsi="Gotham Book" w:cs="Arial"/>
          <w:sz w:val="21"/>
          <w:szCs w:val="21"/>
        </w:rPr>
        <w:t>,</w:t>
      </w:r>
      <w:r w:rsidR="00327BE3">
        <w:rPr>
          <w:rFonts w:ascii="Gotham Book" w:hAnsi="Gotham Book" w:cs="Arial"/>
          <w:sz w:val="21"/>
          <w:szCs w:val="21"/>
        </w:rPr>
        <w:t xml:space="preserve"> </w:t>
      </w:r>
      <w:r w:rsidR="00511F9D">
        <w:rPr>
          <w:rFonts w:ascii="Gotham Book" w:hAnsi="Gotham Book" w:cs="Arial"/>
          <w:sz w:val="21"/>
          <w:szCs w:val="21"/>
        </w:rPr>
        <w:t>así como</w:t>
      </w:r>
      <w:r w:rsidR="00327BE3">
        <w:rPr>
          <w:rFonts w:ascii="Gotham Book" w:hAnsi="Gotham Book" w:cs="Arial"/>
          <w:sz w:val="21"/>
          <w:szCs w:val="21"/>
        </w:rPr>
        <w:t xml:space="preserve"> el adecuado funcionamiento y desarrollo</w:t>
      </w:r>
      <w:r w:rsidR="00E52941" w:rsidRPr="003F2726">
        <w:rPr>
          <w:rFonts w:ascii="Gotham Book" w:hAnsi="Gotham Book" w:cs="Arial"/>
          <w:sz w:val="21"/>
          <w:szCs w:val="21"/>
        </w:rPr>
        <w:t xml:space="preserve"> del presente acuerdo en todo su contenido.</w:t>
      </w:r>
    </w:p>
    <w:p w14:paraId="25A64506" w14:textId="4334078C" w:rsidR="00E52941" w:rsidRDefault="00E52941" w:rsidP="005E6729">
      <w:pPr>
        <w:spacing w:line="276" w:lineRule="auto"/>
        <w:jc w:val="both"/>
        <w:rPr>
          <w:rFonts w:ascii="Gotham Book" w:hAnsi="Gotham Book" w:cs="Arial"/>
          <w:sz w:val="21"/>
          <w:szCs w:val="21"/>
        </w:rPr>
      </w:pPr>
    </w:p>
    <w:p w14:paraId="7793DE77" w14:textId="327E3DCB" w:rsidR="00E52941" w:rsidRDefault="00BC125A" w:rsidP="005E6729">
      <w:pPr>
        <w:spacing w:line="276" w:lineRule="auto"/>
        <w:jc w:val="both"/>
        <w:rPr>
          <w:rFonts w:ascii="Gotham Book" w:hAnsi="Gotham Book" w:cs="Arial"/>
          <w:sz w:val="21"/>
          <w:szCs w:val="21"/>
        </w:rPr>
      </w:pPr>
      <w:r w:rsidRPr="00BC125A">
        <w:rPr>
          <w:rFonts w:ascii="Gotham Book" w:hAnsi="Gotham Book" w:cs="Arial"/>
          <w:sz w:val="21"/>
          <w:szCs w:val="21"/>
        </w:rPr>
        <w:t>QUINTO</w:t>
      </w:r>
      <w:r w:rsidR="007B5ABC" w:rsidRPr="00BC125A">
        <w:rPr>
          <w:rFonts w:ascii="Gotham Book" w:hAnsi="Gotham Book" w:cs="Arial"/>
          <w:b/>
          <w:sz w:val="21"/>
          <w:szCs w:val="21"/>
        </w:rPr>
        <w:t>. -</w:t>
      </w:r>
      <w:r w:rsidR="00E52941" w:rsidRPr="00BC125A">
        <w:rPr>
          <w:rFonts w:ascii="Gotham Book" w:hAnsi="Gotham Book" w:cs="Arial"/>
          <w:sz w:val="21"/>
          <w:szCs w:val="21"/>
        </w:rPr>
        <w:t xml:space="preserve"> El uso del Sistema Informático mencionado en las presentes Disposiciones será sustituido por la herramienta que la Secretaría de la Función Pública instruya.</w:t>
      </w:r>
      <w:r w:rsidR="00E52941" w:rsidRPr="003F2726">
        <w:rPr>
          <w:rFonts w:ascii="Gotham Book" w:hAnsi="Gotham Book" w:cs="Arial"/>
          <w:sz w:val="21"/>
          <w:szCs w:val="21"/>
        </w:rPr>
        <w:t xml:space="preserve"> </w:t>
      </w:r>
    </w:p>
    <w:p w14:paraId="56BC907B" w14:textId="409ADE34" w:rsidR="005F7855" w:rsidRDefault="005F7855" w:rsidP="005F7855">
      <w:pPr>
        <w:spacing w:line="276" w:lineRule="auto"/>
        <w:jc w:val="both"/>
        <w:rPr>
          <w:rFonts w:ascii="Gotham Book" w:hAnsi="Gotham Book" w:cs="Arial"/>
          <w:sz w:val="21"/>
          <w:szCs w:val="21"/>
        </w:rPr>
      </w:pPr>
    </w:p>
    <w:p w14:paraId="1B9A611F" w14:textId="015CFF9B" w:rsidR="007864D5" w:rsidRDefault="00677C1D" w:rsidP="005F7855">
      <w:pPr>
        <w:spacing w:line="276" w:lineRule="auto"/>
        <w:jc w:val="both"/>
        <w:rPr>
          <w:rFonts w:ascii="Gotham Book" w:hAnsi="Gotham Book" w:cs="Arial"/>
          <w:sz w:val="21"/>
          <w:szCs w:val="21"/>
        </w:rPr>
      </w:pPr>
      <w:r w:rsidRPr="00BC125A">
        <w:rPr>
          <w:rFonts w:ascii="Gotham Book" w:hAnsi="Gotham Book" w:cs="Arial"/>
          <w:sz w:val="21"/>
          <w:szCs w:val="21"/>
        </w:rPr>
        <w:t>La herramienta informática contará con mecanismos de seguridad y autentificación de los usuarios, pudiendo permitir el uso de firmas electrónicas, que podrá</w:t>
      </w:r>
      <w:r w:rsidR="00BC125A">
        <w:rPr>
          <w:rFonts w:ascii="Gotham Book" w:hAnsi="Gotham Book" w:cs="Arial"/>
          <w:sz w:val="21"/>
          <w:szCs w:val="21"/>
        </w:rPr>
        <w:t>n</w:t>
      </w:r>
      <w:r w:rsidRPr="00BC125A">
        <w:rPr>
          <w:rFonts w:ascii="Gotham Book" w:hAnsi="Gotham Book" w:cs="Arial"/>
          <w:sz w:val="21"/>
          <w:szCs w:val="21"/>
        </w:rPr>
        <w:t xml:space="preserve"> ser reconocidas y aceptadas por los actores. Para el reconocimiento y aceptación del uso de firma electrónica, los participantes deberán </w:t>
      </w:r>
      <w:r w:rsidR="007864D5">
        <w:rPr>
          <w:rFonts w:ascii="Gotham Book" w:hAnsi="Gotham Book" w:cs="Arial"/>
          <w:sz w:val="21"/>
          <w:szCs w:val="21"/>
        </w:rPr>
        <w:t>de aceptar de manera previa el uso del mecanismo digital.</w:t>
      </w:r>
    </w:p>
    <w:p w14:paraId="47227742" w14:textId="77777777" w:rsidR="00677C1D" w:rsidRDefault="00677C1D" w:rsidP="005F7855">
      <w:pPr>
        <w:spacing w:line="276" w:lineRule="auto"/>
        <w:jc w:val="both"/>
        <w:rPr>
          <w:rFonts w:ascii="Gotham Book" w:hAnsi="Gotham Book" w:cs="Arial"/>
          <w:sz w:val="21"/>
          <w:szCs w:val="21"/>
        </w:rPr>
      </w:pPr>
    </w:p>
    <w:p w14:paraId="1AFFA171" w14:textId="26DDD33A" w:rsidR="005F7855" w:rsidRPr="009B3EC8" w:rsidRDefault="007864D5" w:rsidP="005F7855">
      <w:pPr>
        <w:pStyle w:val="Texto"/>
        <w:spacing w:after="0" w:line="276" w:lineRule="auto"/>
        <w:ind w:firstLine="0"/>
        <w:rPr>
          <w:rFonts w:ascii="Gotham Book" w:hAnsi="Gotham Book"/>
          <w:sz w:val="21"/>
          <w:szCs w:val="21"/>
        </w:rPr>
      </w:pPr>
      <w:r>
        <w:rPr>
          <w:rFonts w:ascii="Gotham Book" w:hAnsi="Gotham Book"/>
          <w:sz w:val="21"/>
          <w:szCs w:val="21"/>
        </w:rPr>
        <w:t>SEXTO</w:t>
      </w:r>
      <w:r w:rsidR="005F7855" w:rsidRPr="009B3EC8">
        <w:rPr>
          <w:rFonts w:ascii="Gotham Book" w:hAnsi="Gotham Book"/>
          <w:sz w:val="21"/>
          <w:szCs w:val="21"/>
        </w:rPr>
        <w:t>.</w:t>
      </w:r>
      <w:r>
        <w:rPr>
          <w:rFonts w:ascii="Gotham Book" w:hAnsi="Gotham Book"/>
          <w:sz w:val="21"/>
          <w:szCs w:val="21"/>
        </w:rPr>
        <w:t xml:space="preserve"> </w:t>
      </w:r>
      <w:r w:rsidR="005F7855" w:rsidRPr="009B3EC8">
        <w:rPr>
          <w:rFonts w:ascii="Gotham Book" w:hAnsi="Gotham Book"/>
          <w:sz w:val="21"/>
          <w:szCs w:val="21"/>
        </w:rPr>
        <w:t xml:space="preserve">- En tanto la Secretaría no establezca la metodología </w:t>
      </w:r>
      <w:r w:rsidR="00EC6E53" w:rsidRPr="00DC1239">
        <w:rPr>
          <w:rFonts w:ascii="Gotham Book" w:hAnsi="Gotham Book"/>
          <w:sz w:val="21"/>
          <w:szCs w:val="21"/>
        </w:rPr>
        <w:t>específica para</w:t>
      </w:r>
      <w:r w:rsidR="00EC6E53">
        <w:rPr>
          <w:rFonts w:ascii="Gotham Book" w:hAnsi="Gotham Book"/>
          <w:sz w:val="21"/>
          <w:szCs w:val="21"/>
        </w:rPr>
        <w:t xml:space="preserve"> </w:t>
      </w:r>
      <w:r w:rsidR="005F7855" w:rsidRPr="009B3EC8">
        <w:rPr>
          <w:rFonts w:ascii="Gotham Book" w:hAnsi="Gotham Book"/>
          <w:sz w:val="21"/>
          <w:szCs w:val="21"/>
        </w:rPr>
        <w:t>administración</w:t>
      </w:r>
      <w:r w:rsidR="00646E86">
        <w:rPr>
          <w:rFonts w:ascii="Gotham Book" w:hAnsi="Gotham Book"/>
          <w:sz w:val="21"/>
          <w:szCs w:val="21"/>
        </w:rPr>
        <w:t xml:space="preserve"> de los</w:t>
      </w:r>
      <w:r w:rsidR="005F7855" w:rsidRPr="009B3EC8">
        <w:rPr>
          <w:rFonts w:ascii="Gotham Book" w:hAnsi="Gotham Book"/>
          <w:sz w:val="21"/>
          <w:szCs w:val="21"/>
        </w:rPr>
        <w:t xml:space="preserve"> riesgos de corrupción, estos podrán ser identificados o planteados conforme a la metodología establecida en las presentes Disposiciones. </w:t>
      </w:r>
    </w:p>
    <w:p w14:paraId="4E5F7F91" w14:textId="77777777" w:rsidR="00646E86" w:rsidRDefault="00646E86" w:rsidP="006A4D00">
      <w:pPr>
        <w:pStyle w:val="Texto"/>
        <w:spacing w:after="0" w:line="276" w:lineRule="auto"/>
        <w:ind w:firstLine="0"/>
        <w:jc w:val="center"/>
        <w:rPr>
          <w:rFonts w:ascii="Gotham Book" w:hAnsi="Gotham Book"/>
          <w:sz w:val="21"/>
          <w:szCs w:val="21"/>
        </w:rPr>
      </w:pPr>
    </w:p>
    <w:p w14:paraId="7D8676EC" w14:textId="1CCAE49A" w:rsidR="00E52941" w:rsidRPr="003F2726" w:rsidRDefault="00E52941" w:rsidP="006A4D00">
      <w:pPr>
        <w:pStyle w:val="Texto"/>
        <w:spacing w:after="0" w:line="276" w:lineRule="auto"/>
        <w:ind w:firstLine="0"/>
        <w:jc w:val="center"/>
        <w:rPr>
          <w:rFonts w:ascii="Gotham Book" w:hAnsi="Gotham Book"/>
          <w:sz w:val="21"/>
          <w:szCs w:val="21"/>
        </w:rPr>
      </w:pPr>
      <w:r w:rsidRPr="003F2726">
        <w:rPr>
          <w:rFonts w:ascii="Gotham Book" w:hAnsi="Gotham Book"/>
          <w:sz w:val="21"/>
          <w:szCs w:val="21"/>
        </w:rPr>
        <w:t xml:space="preserve">Chihuahua, Chihuahua., a </w:t>
      </w:r>
      <w:r w:rsidR="00392219">
        <w:rPr>
          <w:rFonts w:ascii="Gotham Book" w:hAnsi="Gotham Book"/>
          <w:sz w:val="21"/>
          <w:szCs w:val="21"/>
        </w:rPr>
        <w:t>0</w:t>
      </w:r>
      <w:r w:rsidR="00E53A4F">
        <w:rPr>
          <w:rFonts w:ascii="Gotham Book" w:hAnsi="Gotham Book"/>
          <w:sz w:val="21"/>
          <w:szCs w:val="21"/>
        </w:rPr>
        <w:t>9</w:t>
      </w:r>
      <w:r w:rsidRPr="003F2726">
        <w:rPr>
          <w:rFonts w:ascii="Gotham Book" w:hAnsi="Gotham Book"/>
          <w:sz w:val="21"/>
          <w:szCs w:val="21"/>
        </w:rPr>
        <w:t xml:space="preserve"> de </w:t>
      </w:r>
      <w:r w:rsidR="00392219">
        <w:rPr>
          <w:rFonts w:ascii="Gotham Book" w:hAnsi="Gotham Book"/>
          <w:sz w:val="21"/>
          <w:szCs w:val="21"/>
        </w:rPr>
        <w:t>juni</w:t>
      </w:r>
      <w:r w:rsidR="006A4D00">
        <w:rPr>
          <w:rFonts w:ascii="Gotham Book" w:hAnsi="Gotham Book"/>
          <w:sz w:val="21"/>
          <w:szCs w:val="21"/>
        </w:rPr>
        <w:t>o</w:t>
      </w:r>
      <w:r w:rsidRPr="003F2726">
        <w:rPr>
          <w:rFonts w:ascii="Gotham Book" w:hAnsi="Gotham Book"/>
          <w:sz w:val="21"/>
          <w:szCs w:val="21"/>
        </w:rPr>
        <w:t xml:space="preserve"> de 2</w:t>
      </w:r>
      <w:r w:rsidRPr="00FB22FB">
        <w:rPr>
          <w:rFonts w:ascii="Gotham Book" w:hAnsi="Gotham Book"/>
          <w:sz w:val="21"/>
          <w:szCs w:val="21"/>
        </w:rPr>
        <w:t>02</w:t>
      </w:r>
      <w:r w:rsidR="007A1682" w:rsidRPr="00FB22FB">
        <w:rPr>
          <w:rFonts w:ascii="Gotham Book" w:hAnsi="Gotham Book"/>
          <w:sz w:val="21"/>
          <w:szCs w:val="21"/>
        </w:rPr>
        <w:t>1</w:t>
      </w:r>
    </w:p>
    <w:p w14:paraId="06BFDDD5" w14:textId="77777777" w:rsidR="00E52941" w:rsidRDefault="00E52941" w:rsidP="006A4D00">
      <w:pPr>
        <w:pStyle w:val="Texto"/>
        <w:spacing w:after="0" w:line="276" w:lineRule="auto"/>
        <w:ind w:firstLine="0"/>
        <w:jc w:val="center"/>
        <w:rPr>
          <w:rFonts w:ascii="Gotham Book" w:hAnsi="Gotham Book"/>
          <w:b/>
          <w:sz w:val="21"/>
          <w:szCs w:val="21"/>
        </w:rPr>
      </w:pPr>
      <w:r w:rsidRPr="003F2726">
        <w:rPr>
          <w:rFonts w:ascii="Gotham Book" w:hAnsi="Gotham Book"/>
          <w:b/>
          <w:sz w:val="21"/>
          <w:szCs w:val="21"/>
        </w:rPr>
        <w:t>Su</w:t>
      </w:r>
      <w:r w:rsidR="006324FB">
        <w:rPr>
          <w:rFonts w:ascii="Gotham Book" w:hAnsi="Gotham Book"/>
          <w:b/>
          <w:sz w:val="21"/>
          <w:szCs w:val="21"/>
        </w:rPr>
        <w:t>fragio Efectivo.  No Reelección</w:t>
      </w:r>
    </w:p>
    <w:p w14:paraId="09ADEEFA" w14:textId="5EDD436F" w:rsidR="00E52941" w:rsidRDefault="00E52941" w:rsidP="005E6729">
      <w:pPr>
        <w:pStyle w:val="Texto"/>
        <w:spacing w:after="0" w:line="276" w:lineRule="auto"/>
        <w:jc w:val="center"/>
        <w:rPr>
          <w:rFonts w:ascii="Gotham Book" w:hAnsi="Gotham Book"/>
          <w:b/>
          <w:sz w:val="21"/>
          <w:szCs w:val="21"/>
        </w:rPr>
      </w:pPr>
    </w:p>
    <w:p w14:paraId="6970D004" w14:textId="77777777" w:rsidR="007D7904" w:rsidRPr="003F2726" w:rsidRDefault="007D7904" w:rsidP="005E6729">
      <w:pPr>
        <w:pStyle w:val="Texto"/>
        <w:spacing w:after="0" w:line="276" w:lineRule="auto"/>
        <w:jc w:val="center"/>
        <w:rPr>
          <w:rFonts w:ascii="Gotham Book" w:hAnsi="Gotham Book"/>
          <w:b/>
          <w:sz w:val="21"/>
          <w:szCs w:val="21"/>
        </w:rPr>
      </w:pPr>
    </w:p>
    <w:p w14:paraId="664BB342" w14:textId="77777777" w:rsidR="00646E86" w:rsidRPr="003F2726" w:rsidRDefault="00646E86" w:rsidP="005E6729">
      <w:pPr>
        <w:pStyle w:val="Texto"/>
        <w:spacing w:after="0" w:line="276" w:lineRule="auto"/>
        <w:jc w:val="center"/>
        <w:rPr>
          <w:rFonts w:ascii="Gotham Book" w:hAnsi="Gotham Book"/>
          <w:b/>
          <w:sz w:val="21"/>
          <w:szCs w:val="21"/>
        </w:rPr>
      </w:pPr>
    </w:p>
    <w:p w14:paraId="03129271" w14:textId="77777777" w:rsidR="00E52941" w:rsidRPr="003F2726" w:rsidRDefault="00E52941" w:rsidP="005E6729">
      <w:pPr>
        <w:pStyle w:val="Texto"/>
        <w:spacing w:after="0" w:line="276" w:lineRule="auto"/>
        <w:jc w:val="center"/>
        <w:rPr>
          <w:rFonts w:ascii="Gotham Book" w:hAnsi="Gotham Book"/>
          <w:b/>
          <w:sz w:val="21"/>
          <w:szCs w:val="21"/>
        </w:rPr>
      </w:pPr>
      <w:r w:rsidRPr="003F2726">
        <w:rPr>
          <w:rFonts w:ascii="Gotham Book" w:hAnsi="Gotham Book"/>
          <w:b/>
          <w:sz w:val="21"/>
          <w:szCs w:val="21"/>
        </w:rPr>
        <w:t>MTRA. MÓNICA VARGAS RUÍZ</w:t>
      </w:r>
    </w:p>
    <w:p w14:paraId="57C95963" w14:textId="23050699" w:rsidR="001C643C" w:rsidRPr="00E52941" w:rsidRDefault="00E52941" w:rsidP="002D5130">
      <w:pPr>
        <w:pStyle w:val="Texto"/>
        <w:spacing w:after="0" w:line="276" w:lineRule="auto"/>
        <w:ind w:firstLine="0"/>
        <w:jc w:val="center"/>
        <w:rPr>
          <w:rFonts w:ascii="Gotham Book" w:hAnsi="Gotham Book"/>
          <w:b/>
          <w:szCs w:val="21"/>
        </w:rPr>
      </w:pPr>
      <w:r w:rsidRPr="003F2726">
        <w:rPr>
          <w:rFonts w:ascii="Gotham Book" w:hAnsi="Gotham Book"/>
          <w:b/>
          <w:sz w:val="21"/>
          <w:szCs w:val="21"/>
        </w:rPr>
        <w:t>SECRETARIA DE LA FUNCIÓN PÚBLICA</w:t>
      </w:r>
    </w:p>
    <w:sectPr w:rsidR="001C643C" w:rsidRPr="00E52941" w:rsidSect="00E52941">
      <w:headerReference w:type="default" r:id="rId25"/>
      <w:footerReference w:type="default" r:id="rId26"/>
      <w:pgSz w:w="12240" w:h="15840" w:code="1"/>
      <w:pgMar w:top="1418" w:right="1701" w:bottom="1418"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D495F" w14:textId="77777777" w:rsidR="00F674F0" w:rsidRDefault="00F674F0">
      <w:r>
        <w:separator/>
      </w:r>
    </w:p>
  </w:endnote>
  <w:endnote w:type="continuationSeparator" w:id="0">
    <w:p w14:paraId="31D9FDB3" w14:textId="77777777" w:rsidR="00F674F0" w:rsidRDefault="00F6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200060404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B12CE" w14:textId="77777777" w:rsidR="00431921" w:rsidRPr="001E6894" w:rsidRDefault="00431921">
    <w:pPr>
      <w:pStyle w:val="Piedepgina"/>
      <w:jc w:val="right"/>
      <w:rPr>
        <w:rFonts w:ascii="Gotham Book" w:hAnsi="Gotham Book"/>
      </w:rPr>
    </w:pPr>
    <w:r w:rsidRPr="001E6894">
      <w:rPr>
        <w:rFonts w:ascii="Gotham Book" w:hAnsi="Gotham Book"/>
        <w:sz w:val="18"/>
      </w:rPr>
      <w:fldChar w:fldCharType="begin"/>
    </w:r>
    <w:r w:rsidRPr="001E6894">
      <w:rPr>
        <w:rFonts w:ascii="Gotham Book" w:hAnsi="Gotham Book"/>
        <w:sz w:val="18"/>
      </w:rPr>
      <w:instrText>PAGE   \* MERGEFORMAT</w:instrText>
    </w:r>
    <w:r w:rsidRPr="001E6894">
      <w:rPr>
        <w:rFonts w:ascii="Gotham Book" w:hAnsi="Gotham Book"/>
        <w:sz w:val="18"/>
      </w:rPr>
      <w:fldChar w:fldCharType="separate"/>
    </w:r>
    <w:r w:rsidR="00AA6707" w:rsidRPr="00AA6707">
      <w:rPr>
        <w:rFonts w:ascii="Gotham Book" w:hAnsi="Gotham Book"/>
        <w:noProof/>
        <w:sz w:val="18"/>
        <w:lang w:val="es-ES"/>
      </w:rPr>
      <w:t>1</w:t>
    </w:r>
    <w:r w:rsidRPr="001E6894">
      <w:rPr>
        <w:rFonts w:ascii="Gotham Book" w:hAnsi="Gotham Book"/>
        <w:sz w:val="18"/>
      </w:rPr>
      <w:fldChar w:fldCharType="end"/>
    </w:r>
  </w:p>
  <w:p w14:paraId="03DD4095" w14:textId="77777777" w:rsidR="00431921" w:rsidRDefault="00431921" w:rsidP="00E5294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46030" w14:textId="77777777" w:rsidR="00F674F0" w:rsidRDefault="00F674F0">
      <w:r>
        <w:separator/>
      </w:r>
    </w:p>
  </w:footnote>
  <w:footnote w:type="continuationSeparator" w:id="0">
    <w:p w14:paraId="34AAAD27" w14:textId="77777777" w:rsidR="00F674F0" w:rsidRDefault="00F67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CA06" w14:textId="77777777" w:rsidR="00431921" w:rsidRDefault="004319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37A9"/>
    <w:multiLevelType w:val="hybridMultilevel"/>
    <w:tmpl w:val="3BB631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96403"/>
    <w:multiLevelType w:val="hybridMultilevel"/>
    <w:tmpl w:val="EBB89F12"/>
    <w:lvl w:ilvl="0" w:tplc="6124F81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60A4C19"/>
    <w:multiLevelType w:val="hybridMultilevel"/>
    <w:tmpl w:val="481849A0"/>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6CF5C01"/>
    <w:multiLevelType w:val="hybridMultilevel"/>
    <w:tmpl w:val="3F9A47BC"/>
    <w:lvl w:ilvl="0" w:tplc="D52A5722">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nsid w:val="095B13DD"/>
    <w:multiLevelType w:val="hybridMultilevel"/>
    <w:tmpl w:val="8128543E"/>
    <w:lvl w:ilvl="0" w:tplc="3B324ABC">
      <w:start w:val="1"/>
      <w:numFmt w:val="upperRoman"/>
      <w:lvlText w:val="%1."/>
      <w:lvlJc w:val="left"/>
      <w:pPr>
        <w:ind w:left="720" w:hanging="720"/>
      </w:pPr>
      <w:rPr>
        <w:rFonts w:hint="default"/>
        <w:b w:val="0"/>
        <w:bCs/>
      </w:rPr>
    </w:lvl>
    <w:lvl w:ilvl="1" w:tplc="080A0019" w:tentative="1">
      <w:start w:val="1"/>
      <w:numFmt w:val="lowerLetter"/>
      <w:lvlText w:val="%2."/>
      <w:lvlJc w:val="left"/>
      <w:pPr>
        <w:ind w:left="640" w:hanging="360"/>
      </w:pPr>
    </w:lvl>
    <w:lvl w:ilvl="2" w:tplc="080A001B" w:tentative="1">
      <w:start w:val="1"/>
      <w:numFmt w:val="lowerRoman"/>
      <w:lvlText w:val="%3."/>
      <w:lvlJc w:val="right"/>
      <w:pPr>
        <w:ind w:left="1360" w:hanging="180"/>
      </w:pPr>
    </w:lvl>
    <w:lvl w:ilvl="3" w:tplc="080A000F" w:tentative="1">
      <w:start w:val="1"/>
      <w:numFmt w:val="decimal"/>
      <w:lvlText w:val="%4."/>
      <w:lvlJc w:val="left"/>
      <w:pPr>
        <w:ind w:left="2080" w:hanging="360"/>
      </w:pPr>
    </w:lvl>
    <w:lvl w:ilvl="4" w:tplc="080A0019" w:tentative="1">
      <w:start w:val="1"/>
      <w:numFmt w:val="lowerLetter"/>
      <w:lvlText w:val="%5."/>
      <w:lvlJc w:val="left"/>
      <w:pPr>
        <w:ind w:left="2800" w:hanging="360"/>
      </w:pPr>
    </w:lvl>
    <w:lvl w:ilvl="5" w:tplc="080A001B" w:tentative="1">
      <w:start w:val="1"/>
      <w:numFmt w:val="lowerRoman"/>
      <w:lvlText w:val="%6."/>
      <w:lvlJc w:val="right"/>
      <w:pPr>
        <w:ind w:left="3520" w:hanging="180"/>
      </w:pPr>
    </w:lvl>
    <w:lvl w:ilvl="6" w:tplc="080A000F" w:tentative="1">
      <w:start w:val="1"/>
      <w:numFmt w:val="decimal"/>
      <w:lvlText w:val="%7."/>
      <w:lvlJc w:val="left"/>
      <w:pPr>
        <w:ind w:left="4240" w:hanging="360"/>
      </w:pPr>
    </w:lvl>
    <w:lvl w:ilvl="7" w:tplc="080A0019" w:tentative="1">
      <w:start w:val="1"/>
      <w:numFmt w:val="lowerLetter"/>
      <w:lvlText w:val="%8."/>
      <w:lvlJc w:val="left"/>
      <w:pPr>
        <w:ind w:left="4960" w:hanging="360"/>
      </w:pPr>
    </w:lvl>
    <w:lvl w:ilvl="8" w:tplc="080A001B" w:tentative="1">
      <w:start w:val="1"/>
      <w:numFmt w:val="lowerRoman"/>
      <w:lvlText w:val="%9."/>
      <w:lvlJc w:val="right"/>
      <w:pPr>
        <w:ind w:left="5680" w:hanging="180"/>
      </w:pPr>
    </w:lvl>
  </w:abstractNum>
  <w:abstractNum w:abstractNumId="5">
    <w:nsid w:val="0B696540"/>
    <w:multiLevelType w:val="hybridMultilevel"/>
    <w:tmpl w:val="9C9C971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F1C647C"/>
    <w:multiLevelType w:val="hybridMultilevel"/>
    <w:tmpl w:val="3BCEA3C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1EC3A50"/>
    <w:multiLevelType w:val="hybridMultilevel"/>
    <w:tmpl w:val="794AA59C"/>
    <w:lvl w:ilvl="0" w:tplc="0C0A0017">
      <w:start w:val="1"/>
      <w:numFmt w:val="lowerLetter"/>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nsid w:val="127B3040"/>
    <w:multiLevelType w:val="hybridMultilevel"/>
    <w:tmpl w:val="EBB89F12"/>
    <w:lvl w:ilvl="0" w:tplc="6124F81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3A37578"/>
    <w:multiLevelType w:val="hybridMultilevel"/>
    <w:tmpl w:val="E6FCF9D2"/>
    <w:lvl w:ilvl="0" w:tplc="B92C703C">
      <w:start w:val="1"/>
      <w:numFmt w:val="lowerLetter"/>
      <w:lvlText w:val="%1)"/>
      <w:lvlJc w:val="left"/>
      <w:pPr>
        <w:ind w:left="502" w:hanging="360"/>
      </w:pPr>
      <w:rPr>
        <w:b w:val="0"/>
        <w:strike w:val="0"/>
        <w:color w:val="000000" w:themeColor="text1"/>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nsid w:val="15CF4D9C"/>
    <w:multiLevelType w:val="hybridMultilevel"/>
    <w:tmpl w:val="1276B8AA"/>
    <w:lvl w:ilvl="0" w:tplc="B9883930">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60872A3"/>
    <w:multiLevelType w:val="hybridMultilevel"/>
    <w:tmpl w:val="1A4C3CE2"/>
    <w:lvl w:ilvl="0" w:tplc="F776FA1C">
      <w:start w:val="1"/>
      <w:numFmt w:val="bullet"/>
      <w:lvlText w:val=""/>
      <w:lvlJc w:val="left"/>
      <w:pPr>
        <w:ind w:left="1008" w:hanging="360"/>
      </w:pPr>
      <w:rPr>
        <w:rFonts w:ascii="Symbol" w:hAnsi="Symbol" w:hint="default"/>
        <w:sz w:val="20"/>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AF909BFE">
      <w:numFmt w:val="bullet"/>
      <w:lvlText w:val=""/>
      <w:lvlJc w:val="left"/>
      <w:pPr>
        <w:ind w:left="3168" w:hanging="360"/>
      </w:pPr>
      <w:rPr>
        <w:rFonts w:ascii="Symbol" w:eastAsia="Symbol" w:hAnsi="Symbol" w:cs="Symbol" w:hint="default"/>
        <w:w w:val="99"/>
        <w:sz w:val="20"/>
        <w:szCs w:val="20"/>
        <w:lang w:val="es-ES" w:eastAsia="es-ES" w:bidi="es-ES"/>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nsid w:val="176F3005"/>
    <w:multiLevelType w:val="hybridMultilevel"/>
    <w:tmpl w:val="EBB89F12"/>
    <w:lvl w:ilvl="0" w:tplc="6124F81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1A6834F3"/>
    <w:multiLevelType w:val="hybridMultilevel"/>
    <w:tmpl w:val="95C2B41A"/>
    <w:lvl w:ilvl="0" w:tplc="08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FBD4286"/>
    <w:multiLevelType w:val="multilevel"/>
    <w:tmpl w:val="DB8E5BB8"/>
    <w:lvl w:ilvl="0">
      <w:start w:val="1"/>
      <w:numFmt w:val="decimal"/>
      <w:lvlText w:val="%1."/>
      <w:lvlJc w:val="left"/>
      <w:pPr>
        <w:ind w:left="360" w:hanging="360"/>
      </w:pPr>
      <w:rPr>
        <w:rFonts w:hint="default"/>
        <w:b/>
        <w:i w:val="0"/>
      </w:rPr>
    </w:lvl>
    <w:lvl w:ilvl="1">
      <w:start w:val="10"/>
      <w:numFmt w:val="decimal"/>
      <w:isLgl/>
      <w:lvlText w:val="%1.%2"/>
      <w:lvlJc w:val="left"/>
      <w:pPr>
        <w:ind w:left="1152" w:hanging="720"/>
      </w:pPr>
      <w:rPr>
        <w:rFonts w:hint="default"/>
        <w:b w:val="0"/>
      </w:rPr>
    </w:lvl>
    <w:lvl w:ilvl="2">
      <w:start w:val="1"/>
      <w:numFmt w:val="decimal"/>
      <w:isLgl/>
      <w:lvlText w:val="%1.%2.%3"/>
      <w:lvlJc w:val="left"/>
      <w:pPr>
        <w:ind w:left="1584" w:hanging="720"/>
      </w:pPr>
      <w:rPr>
        <w:rFonts w:hint="default"/>
        <w:b/>
      </w:rPr>
    </w:lvl>
    <w:lvl w:ilvl="3">
      <w:start w:val="1"/>
      <w:numFmt w:val="decimal"/>
      <w:isLgl/>
      <w:lvlText w:val="%1.%2.%3.%4"/>
      <w:lvlJc w:val="left"/>
      <w:pPr>
        <w:ind w:left="2016" w:hanging="720"/>
      </w:pPr>
      <w:rPr>
        <w:rFonts w:hint="default"/>
        <w:b/>
      </w:rPr>
    </w:lvl>
    <w:lvl w:ilvl="4">
      <w:start w:val="1"/>
      <w:numFmt w:val="decimal"/>
      <w:isLgl/>
      <w:lvlText w:val="%1.%2.%3.%4.%5"/>
      <w:lvlJc w:val="left"/>
      <w:pPr>
        <w:ind w:left="2808"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032" w:hanging="1440"/>
      </w:pPr>
      <w:rPr>
        <w:rFonts w:hint="default"/>
        <w:b/>
      </w:rPr>
    </w:lvl>
    <w:lvl w:ilvl="7">
      <w:start w:val="1"/>
      <w:numFmt w:val="decimal"/>
      <w:isLgl/>
      <w:lvlText w:val="%1.%2.%3.%4.%5.%6.%7.%8"/>
      <w:lvlJc w:val="left"/>
      <w:pPr>
        <w:ind w:left="4824" w:hanging="1800"/>
      </w:pPr>
      <w:rPr>
        <w:rFonts w:hint="default"/>
        <w:b/>
      </w:rPr>
    </w:lvl>
    <w:lvl w:ilvl="8">
      <w:start w:val="1"/>
      <w:numFmt w:val="decimal"/>
      <w:isLgl/>
      <w:lvlText w:val="%1.%2.%3.%4.%5.%6.%7.%8.%9"/>
      <w:lvlJc w:val="left"/>
      <w:pPr>
        <w:ind w:left="5256" w:hanging="1800"/>
      </w:pPr>
      <w:rPr>
        <w:rFonts w:hint="default"/>
        <w:b/>
      </w:rPr>
    </w:lvl>
  </w:abstractNum>
  <w:abstractNum w:abstractNumId="15">
    <w:nsid w:val="21AE3807"/>
    <w:multiLevelType w:val="hybridMultilevel"/>
    <w:tmpl w:val="A96E5766"/>
    <w:lvl w:ilvl="0" w:tplc="AB72D930">
      <w:start w:val="1"/>
      <w:numFmt w:val="lowerLetter"/>
      <w:lvlText w:val="%1)"/>
      <w:lvlJc w:val="left"/>
      <w:pPr>
        <w:ind w:left="1492" w:hanging="360"/>
      </w:pPr>
      <w:rPr>
        <w:rFonts w:hint="default"/>
      </w:rPr>
    </w:lvl>
    <w:lvl w:ilvl="1" w:tplc="080A0019" w:tentative="1">
      <w:start w:val="1"/>
      <w:numFmt w:val="lowerLetter"/>
      <w:lvlText w:val="%2."/>
      <w:lvlJc w:val="left"/>
      <w:pPr>
        <w:ind w:left="2212" w:hanging="360"/>
      </w:pPr>
    </w:lvl>
    <w:lvl w:ilvl="2" w:tplc="080A001B" w:tentative="1">
      <w:start w:val="1"/>
      <w:numFmt w:val="lowerRoman"/>
      <w:lvlText w:val="%3."/>
      <w:lvlJc w:val="right"/>
      <w:pPr>
        <w:ind w:left="2932" w:hanging="180"/>
      </w:pPr>
    </w:lvl>
    <w:lvl w:ilvl="3" w:tplc="080A000F" w:tentative="1">
      <w:start w:val="1"/>
      <w:numFmt w:val="decimal"/>
      <w:lvlText w:val="%4."/>
      <w:lvlJc w:val="left"/>
      <w:pPr>
        <w:ind w:left="3652" w:hanging="360"/>
      </w:pPr>
    </w:lvl>
    <w:lvl w:ilvl="4" w:tplc="080A0019" w:tentative="1">
      <w:start w:val="1"/>
      <w:numFmt w:val="lowerLetter"/>
      <w:lvlText w:val="%5."/>
      <w:lvlJc w:val="left"/>
      <w:pPr>
        <w:ind w:left="4372" w:hanging="360"/>
      </w:pPr>
    </w:lvl>
    <w:lvl w:ilvl="5" w:tplc="080A001B" w:tentative="1">
      <w:start w:val="1"/>
      <w:numFmt w:val="lowerRoman"/>
      <w:lvlText w:val="%6."/>
      <w:lvlJc w:val="right"/>
      <w:pPr>
        <w:ind w:left="5092" w:hanging="180"/>
      </w:pPr>
    </w:lvl>
    <w:lvl w:ilvl="6" w:tplc="080A000F" w:tentative="1">
      <w:start w:val="1"/>
      <w:numFmt w:val="decimal"/>
      <w:lvlText w:val="%7."/>
      <w:lvlJc w:val="left"/>
      <w:pPr>
        <w:ind w:left="5812" w:hanging="360"/>
      </w:pPr>
    </w:lvl>
    <w:lvl w:ilvl="7" w:tplc="080A0019" w:tentative="1">
      <w:start w:val="1"/>
      <w:numFmt w:val="lowerLetter"/>
      <w:lvlText w:val="%8."/>
      <w:lvlJc w:val="left"/>
      <w:pPr>
        <w:ind w:left="6532" w:hanging="360"/>
      </w:pPr>
    </w:lvl>
    <w:lvl w:ilvl="8" w:tplc="080A001B" w:tentative="1">
      <w:start w:val="1"/>
      <w:numFmt w:val="lowerRoman"/>
      <w:lvlText w:val="%9."/>
      <w:lvlJc w:val="right"/>
      <w:pPr>
        <w:ind w:left="7252" w:hanging="180"/>
      </w:pPr>
    </w:lvl>
  </w:abstractNum>
  <w:abstractNum w:abstractNumId="16">
    <w:nsid w:val="23D26006"/>
    <w:multiLevelType w:val="hybridMultilevel"/>
    <w:tmpl w:val="E67805A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nsid w:val="265E1E57"/>
    <w:multiLevelType w:val="hybridMultilevel"/>
    <w:tmpl w:val="1276B8AA"/>
    <w:lvl w:ilvl="0" w:tplc="B9883930">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28003B6F"/>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C0512D"/>
    <w:multiLevelType w:val="hybridMultilevel"/>
    <w:tmpl w:val="F46EDD78"/>
    <w:lvl w:ilvl="0" w:tplc="080A000F">
      <w:start w:val="1"/>
      <w:numFmt w:val="decimal"/>
      <w:lvlText w:val="%1."/>
      <w:lvlJc w:val="left"/>
      <w:pPr>
        <w:ind w:left="928" w:hanging="360"/>
      </w:pPr>
    </w:lvl>
    <w:lvl w:ilvl="1" w:tplc="080A0019">
      <w:start w:val="1"/>
      <w:numFmt w:val="lowerLetter"/>
      <w:lvlText w:val="%2."/>
      <w:lvlJc w:val="left"/>
      <w:pPr>
        <w:ind w:left="1648" w:hanging="360"/>
      </w:pPr>
    </w:lvl>
    <w:lvl w:ilvl="2" w:tplc="080A001B">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0">
    <w:nsid w:val="2C5A3D67"/>
    <w:multiLevelType w:val="hybridMultilevel"/>
    <w:tmpl w:val="AE50A22C"/>
    <w:lvl w:ilvl="0" w:tplc="080A0017">
      <w:start w:val="1"/>
      <w:numFmt w:val="lowerLetter"/>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nsid w:val="2F0A3FC1"/>
    <w:multiLevelType w:val="hybridMultilevel"/>
    <w:tmpl w:val="9C9C971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31111017"/>
    <w:multiLevelType w:val="hybridMultilevel"/>
    <w:tmpl w:val="F98E6024"/>
    <w:lvl w:ilvl="0" w:tplc="B9883930">
      <w:start w:val="1"/>
      <w:numFmt w:val="upperRoman"/>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1665D98"/>
    <w:multiLevelType w:val="hybridMultilevel"/>
    <w:tmpl w:val="D1DEE2B4"/>
    <w:lvl w:ilvl="0" w:tplc="080A0001">
      <w:start w:val="1"/>
      <w:numFmt w:val="bullet"/>
      <w:lvlText w:val=""/>
      <w:lvlJc w:val="left"/>
      <w:pPr>
        <w:ind w:left="856" w:hanging="360"/>
      </w:pPr>
      <w:rPr>
        <w:rFonts w:ascii="Symbol" w:hAnsi="Symbol" w:hint="default"/>
      </w:rPr>
    </w:lvl>
    <w:lvl w:ilvl="1" w:tplc="080A0003" w:tentative="1">
      <w:start w:val="1"/>
      <w:numFmt w:val="bullet"/>
      <w:lvlText w:val="o"/>
      <w:lvlJc w:val="left"/>
      <w:pPr>
        <w:ind w:left="1576" w:hanging="360"/>
      </w:pPr>
      <w:rPr>
        <w:rFonts w:ascii="Courier New" w:hAnsi="Courier New" w:cs="Courier New" w:hint="default"/>
      </w:rPr>
    </w:lvl>
    <w:lvl w:ilvl="2" w:tplc="080A0005" w:tentative="1">
      <w:start w:val="1"/>
      <w:numFmt w:val="bullet"/>
      <w:lvlText w:val=""/>
      <w:lvlJc w:val="left"/>
      <w:pPr>
        <w:ind w:left="2296" w:hanging="360"/>
      </w:pPr>
      <w:rPr>
        <w:rFonts w:ascii="Wingdings" w:hAnsi="Wingdings" w:hint="default"/>
      </w:rPr>
    </w:lvl>
    <w:lvl w:ilvl="3" w:tplc="080A0001" w:tentative="1">
      <w:start w:val="1"/>
      <w:numFmt w:val="bullet"/>
      <w:lvlText w:val=""/>
      <w:lvlJc w:val="left"/>
      <w:pPr>
        <w:ind w:left="3016" w:hanging="360"/>
      </w:pPr>
      <w:rPr>
        <w:rFonts w:ascii="Symbol" w:hAnsi="Symbol" w:hint="default"/>
      </w:rPr>
    </w:lvl>
    <w:lvl w:ilvl="4" w:tplc="080A0003" w:tentative="1">
      <w:start w:val="1"/>
      <w:numFmt w:val="bullet"/>
      <w:lvlText w:val="o"/>
      <w:lvlJc w:val="left"/>
      <w:pPr>
        <w:ind w:left="3736" w:hanging="360"/>
      </w:pPr>
      <w:rPr>
        <w:rFonts w:ascii="Courier New" w:hAnsi="Courier New" w:cs="Courier New" w:hint="default"/>
      </w:rPr>
    </w:lvl>
    <w:lvl w:ilvl="5" w:tplc="080A0005" w:tentative="1">
      <w:start w:val="1"/>
      <w:numFmt w:val="bullet"/>
      <w:lvlText w:val=""/>
      <w:lvlJc w:val="left"/>
      <w:pPr>
        <w:ind w:left="4456" w:hanging="360"/>
      </w:pPr>
      <w:rPr>
        <w:rFonts w:ascii="Wingdings" w:hAnsi="Wingdings" w:hint="default"/>
      </w:rPr>
    </w:lvl>
    <w:lvl w:ilvl="6" w:tplc="080A0001" w:tentative="1">
      <w:start w:val="1"/>
      <w:numFmt w:val="bullet"/>
      <w:lvlText w:val=""/>
      <w:lvlJc w:val="left"/>
      <w:pPr>
        <w:ind w:left="5176" w:hanging="360"/>
      </w:pPr>
      <w:rPr>
        <w:rFonts w:ascii="Symbol" w:hAnsi="Symbol" w:hint="default"/>
      </w:rPr>
    </w:lvl>
    <w:lvl w:ilvl="7" w:tplc="080A0003" w:tentative="1">
      <w:start w:val="1"/>
      <w:numFmt w:val="bullet"/>
      <w:lvlText w:val="o"/>
      <w:lvlJc w:val="left"/>
      <w:pPr>
        <w:ind w:left="5896" w:hanging="360"/>
      </w:pPr>
      <w:rPr>
        <w:rFonts w:ascii="Courier New" w:hAnsi="Courier New" w:cs="Courier New" w:hint="default"/>
      </w:rPr>
    </w:lvl>
    <w:lvl w:ilvl="8" w:tplc="080A0005" w:tentative="1">
      <w:start w:val="1"/>
      <w:numFmt w:val="bullet"/>
      <w:lvlText w:val=""/>
      <w:lvlJc w:val="left"/>
      <w:pPr>
        <w:ind w:left="6616" w:hanging="360"/>
      </w:pPr>
      <w:rPr>
        <w:rFonts w:ascii="Wingdings" w:hAnsi="Wingdings" w:hint="default"/>
      </w:rPr>
    </w:lvl>
  </w:abstractNum>
  <w:abstractNum w:abstractNumId="24">
    <w:nsid w:val="32D60062"/>
    <w:multiLevelType w:val="hybridMultilevel"/>
    <w:tmpl w:val="1B9A2B84"/>
    <w:lvl w:ilvl="0" w:tplc="0C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4FE4421"/>
    <w:multiLevelType w:val="hybridMultilevel"/>
    <w:tmpl w:val="330CD024"/>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35751ABE"/>
    <w:multiLevelType w:val="hybridMultilevel"/>
    <w:tmpl w:val="4C9C65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57D2943"/>
    <w:multiLevelType w:val="hybridMultilevel"/>
    <w:tmpl w:val="95C2B41A"/>
    <w:lvl w:ilvl="0" w:tplc="08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35E665CC"/>
    <w:multiLevelType w:val="hybridMultilevel"/>
    <w:tmpl w:val="1D02606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nsid w:val="363C4F7D"/>
    <w:multiLevelType w:val="hybridMultilevel"/>
    <w:tmpl w:val="0D68976A"/>
    <w:lvl w:ilvl="0" w:tplc="0C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8914DA2"/>
    <w:multiLevelType w:val="hybridMultilevel"/>
    <w:tmpl w:val="18748702"/>
    <w:lvl w:ilvl="0" w:tplc="080A000F">
      <w:start w:val="1"/>
      <w:numFmt w:val="decimal"/>
      <w:lvlText w:val="%1."/>
      <w:lvlJc w:val="left"/>
      <w:pPr>
        <w:ind w:left="3479" w:hanging="360"/>
      </w:p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31">
    <w:nsid w:val="39844E34"/>
    <w:multiLevelType w:val="hybridMultilevel"/>
    <w:tmpl w:val="1276B8AA"/>
    <w:lvl w:ilvl="0" w:tplc="B9883930">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3B3E00BA"/>
    <w:multiLevelType w:val="hybridMultilevel"/>
    <w:tmpl w:val="39CCAEB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3">
    <w:nsid w:val="3C943F95"/>
    <w:multiLevelType w:val="hybridMultilevel"/>
    <w:tmpl w:val="95C2B41A"/>
    <w:lvl w:ilvl="0" w:tplc="080A0017">
      <w:start w:val="1"/>
      <w:numFmt w:val="lowerLetter"/>
      <w:lvlText w:val="%1)"/>
      <w:lvlJc w:val="left"/>
      <w:pPr>
        <w:ind w:left="643" w:hanging="360"/>
      </w:p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4">
    <w:nsid w:val="40485A40"/>
    <w:multiLevelType w:val="hybridMultilevel"/>
    <w:tmpl w:val="481849A0"/>
    <w:lvl w:ilvl="0" w:tplc="0C0A0017">
      <w:start w:val="1"/>
      <w:numFmt w:val="lowerLetter"/>
      <w:lvlText w:val="%1)"/>
      <w:lvlJc w:val="left"/>
      <w:pPr>
        <w:ind w:left="1500" w:hanging="360"/>
      </w:pPr>
    </w:lvl>
    <w:lvl w:ilvl="1" w:tplc="0C0A0019">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35">
    <w:nsid w:val="439C07FF"/>
    <w:multiLevelType w:val="hybridMultilevel"/>
    <w:tmpl w:val="EB84C9A2"/>
    <w:lvl w:ilvl="0" w:tplc="0C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5504452"/>
    <w:multiLevelType w:val="hybridMultilevel"/>
    <w:tmpl w:val="5B065B42"/>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45DB235C"/>
    <w:multiLevelType w:val="hybridMultilevel"/>
    <w:tmpl w:val="A490ACDA"/>
    <w:lvl w:ilvl="0" w:tplc="0C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60169C8"/>
    <w:multiLevelType w:val="hybridMultilevel"/>
    <w:tmpl w:val="B7907D16"/>
    <w:lvl w:ilvl="0" w:tplc="0C0A0017">
      <w:start w:val="1"/>
      <w:numFmt w:val="lowerLetter"/>
      <w:lvlText w:val="%1)"/>
      <w:lvlJc w:val="left"/>
      <w:pPr>
        <w:ind w:left="1454" w:hanging="360"/>
      </w:pPr>
    </w:lvl>
    <w:lvl w:ilvl="1" w:tplc="080A0019" w:tentative="1">
      <w:start w:val="1"/>
      <w:numFmt w:val="lowerLetter"/>
      <w:lvlText w:val="%2."/>
      <w:lvlJc w:val="left"/>
      <w:pPr>
        <w:ind w:left="2174" w:hanging="360"/>
      </w:pPr>
    </w:lvl>
    <w:lvl w:ilvl="2" w:tplc="080A001B" w:tentative="1">
      <w:start w:val="1"/>
      <w:numFmt w:val="lowerRoman"/>
      <w:lvlText w:val="%3."/>
      <w:lvlJc w:val="right"/>
      <w:pPr>
        <w:ind w:left="2894" w:hanging="180"/>
      </w:pPr>
    </w:lvl>
    <w:lvl w:ilvl="3" w:tplc="080A000F" w:tentative="1">
      <w:start w:val="1"/>
      <w:numFmt w:val="decimal"/>
      <w:lvlText w:val="%4."/>
      <w:lvlJc w:val="left"/>
      <w:pPr>
        <w:ind w:left="3614" w:hanging="360"/>
      </w:pPr>
    </w:lvl>
    <w:lvl w:ilvl="4" w:tplc="080A0019" w:tentative="1">
      <w:start w:val="1"/>
      <w:numFmt w:val="lowerLetter"/>
      <w:lvlText w:val="%5."/>
      <w:lvlJc w:val="left"/>
      <w:pPr>
        <w:ind w:left="4334" w:hanging="360"/>
      </w:pPr>
    </w:lvl>
    <w:lvl w:ilvl="5" w:tplc="080A001B" w:tentative="1">
      <w:start w:val="1"/>
      <w:numFmt w:val="lowerRoman"/>
      <w:lvlText w:val="%6."/>
      <w:lvlJc w:val="right"/>
      <w:pPr>
        <w:ind w:left="5054" w:hanging="180"/>
      </w:pPr>
    </w:lvl>
    <w:lvl w:ilvl="6" w:tplc="080A000F" w:tentative="1">
      <w:start w:val="1"/>
      <w:numFmt w:val="decimal"/>
      <w:lvlText w:val="%7."/>
      <w:lvlJc w:val="left"/>
      <w:pPr>
        <w:ind w:left="5774" w:hanging="360"/>
      </w:pPr>
    </w:lvl>
    <w:lvl w:ilvl="7" w:tplc="080A0019" w:tentative="1">
      <w:start w:val="1"/>
      <w:numFmt w:val="lowerLetter"/>
      <w:lvlText w:val="%8."/>
      <w:lvlJc w:val="left"/>
      <w:pPr>
        <w:ind w:left="6494" w:hanging="360"/>
      </w:pPr>
    </w:lvl>
    <w:lvl w:ilvl="8" w:tplc="080A001B" w:tentative="1">
      <w:start w:val="1"/>
      <w:numFmt w:val="lowerRoman"/>
      <w:lvlText w:val="%9."/>
      <w:lvlJc w:val="right"/>
      <w:pPr>
        <w:ind w:left="7214" w:hanging="180"/>
      </w:pPr>
    </w:lvl>
  </w:abstractNum>
  <w:abstractNum w:abstractNumId="39">
    <w:nsid w:val="471E1B23"/>
    <w:multiLevelType w:val="hybridMultilevel"/>
    <w:tmpl w:val="481849A0"/>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4804080A"/>
    <w:multiLevelType w:val="hybridMultilevel"/>
    <w:tmpl w:val="EBB89F12"/>
    <w:lvl w:ilvl="0" w:tplc="6124F81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497B44D5"/>
    <w:multiLevelType w:val="hybridMultilevel"/>
    <w:tmpl w:val="2FD0BF60"/>
    <w:lvl w:ilvl="0" w:tplc="710C721E">
      <w:start w:val="1"/>
      <w:numFmt w:val="upperRoman"/>
      <w:lvlText w:val="%1."/>
      <w:lvlJc w:val="left"/>
      <w:pPr>
        <w:ind w:left="1080" w:hanging="720"/>
      </w:pPr>
      <w:rPr>
        <w:rFonts w:ascii="Gotham Book" w:hAnsi="Gotham Book" w:hint="default"/>
        <w:b/>
        <w:sz w:val="20"/>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4C435D5C"/>
    <w:multiLevelType w:val="hybridMultilevel"/>
    <w:tmpl w:val="A482AB78"/>
    <w:lvl w:ilvl="0" w:tplc="0C0A0017">
      <w:start w:val="1"/>
      <w:numFmt w:val="lowerLetter"/>
      <w:lvlText w:val="%1)"/>
      <w:lvlJc w:val="left"/>
      <w:pPr>
        <w:ind w:left="1008" w:hanging="360"/>
      </w:p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43">
    <w:nsid w:val="4DD225BC"/>
    <w:multiLevelType w:val="hybridMultilevel"/>
    <w:tmpl w:val="95C2B41A"/>
    <w:lvl w:ilvl="0" w:tplc="08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56596D1E"/>
    <w:multiLevelType w:val="hybridMultilevel"/>
    <w:tmpl w:val="78DE387C"/>
    <w:lvl w:ilvl="0" w:tplc="0C0A0017">
      <w:start w:val="1"/>
      <w:numFmt w:val="lowerLetter"/>
      <w:lvlText w:val="%1)"/>
      <w:lvlJc w:val="left"/>
      <w:pPr>
        <w:ind w:left="650" w:hanging="570"/>
      </w:pPr>
      <w:rPr>
        <w:rFonts w:hint="default"/>
        <w:b w:val="0"/>
      </w:rPr>
    </w:lvl>
    <w:lvl w:ilvl="1" w:tplc="3B324ABC">
      <w:start w:val="1"/>
      <w:numFmt w:val="upperRoman"/>
      <w:lvlText w:val="%2."/>
      <w:lvlJc w:val="left"/>
      <w:pPr>
        <w:ind w:left="1520" w:hanging="720"/>
      </w:pPr>
      <w:rPr>
        <w:rFonts w:hint="default"/>
        <w:b w:val="0"/>
        <w:bCs/>
      </w:rPr>
    </w:lvl>
    <w:lvl w:ilvl="2" w:tplc="503C86A2">
      <w:start w:val="1"/>
      <w:numFmt w:val="lowerLetter"/>
      <w:lvlText w:val="%3)"/>
      <w:lvlJc w:val="left"/>
      <w:pPr>
        <w:ind w:left="2060" w:hanging="360"/>
      </w:pPr>
      <w:rPr>
        <w:rFonts w:hint="default"/>
        <w:b/>
      </w:rPr>
    </w:lvl>
    <w:lvl w:ilvl="3" w:tplc="080A000F" w:tentative="1">
      <w:start w:val="1"/>
      <w:numFmt w:val="decimal"/>
      <w:lvlText w:val="%4."/>
      <w:lvlJc w:val="left"/>
      <w:pPr>
        <w:ind w:left="2600" w:hanging="360"/>
      </w:pPr>
    </w:lvl>
    <w:lvl w:ilvl="4" w:tplc="080A0019" w:tentative="1">
      <w:start w:val="1"/>
      <w:numFmt w:val="lowerLetter"/>
      <w:lvlText w:val="%5."/>
      <w:lvlJc w:val="left"/>
      <w:pPr>
        <w:ind w:left="3320" w:hanging="360"/>
      </w:pPr>
    </w:lvl>
    <w:lvl w:ilvl="5" w:tplc="080A001B" w:tentative="1">
      <w:start w:val="1"/>
      <w:numFmt w:val="lowerRoman"/>
      <w:lvlText w:val="%6."/>
      <w:lvlJc w:val="right"/>
      <w:pPr>
        <w:ind w:left="4040" w:hanging="180"/>
      </w:pPr>
    </w:lvl>
    <w:lvl w:ilvl="6" w:tplc="080A000F" w:tentative="1">
      <w:start w:val="1"/>
      <w:numFmt w:val="decimal"/>
      <w:lvlText w:val="%7."/>
      <w:lvlJc w:val="left"/>
      <w:pPr>
        <w:ind w:left="4760" w:hanging="360"/>
      </w:pPr>
    </w:lvl>
    <w:lvl w:ilvl="7" w:tplc="080A0019" w:tentative="1">
      <w:start w:val="1"/>
      <w:numFmt w:val="lowerLetter"/>
      <w:lvlText w:val="%8."/>
      <w:lvlJc w:val="left"/>
      <w:pPr>
        <w:ind w:left="5480" w:hanging="360"/>
      </w:pPr>
    </w:lvl>
    <w:lvl w:ilvl="8" w:tplc="080A001B" w:tentative="1">
      <w:start w:val="1"/>
      <w:numFmt w:val="lowerRoman"/>
      <w:lvlText w:val="%9."/>
      <w:lvlJc w:val="right"/>
      <w:pPr>
        <w:ind w:left="6200" w:hanging="180"/>
      </w:pPr>
    </w:lvl>
  </w:abstractNum>
  <w:abstractNum w:abstractNumId="45">
    <w:nsid w:val="5B5C34B9"/>
    <w:multiLevelType w:val="hybridMultilevel"/>
    <w:tmpl w:val="1276B8AA"/>
    <w:lvl w:ilvl="0" w:tplc="B9883930">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64D460CA"/>
    <w:multiLevelType w:val="hybridMultilevel"/>
    <w:tmpl w:val="95C2B41A"/>
    <w:lvl w:ilvl="0" w:tplc="08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67834D84"/>
    <w:multiLevelType w:val="hybridMultilevel"/>
    <w:tmpl w:val="EFAACE7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8">
    <w:nsid w:val="67AA3619"/>
    <w:multiLevelType w:val="hybridMultilevel"/>
    <w:tmpl w:val="1276B8AA"/>
    <w:lvl w:ilvl="0" w:tplc="B9883930">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nsid w:val="68194E56"/>
    <w:multiLevelType w:val="hybridMultilevel"/>
    <w:tmpl w:val="1500EA28"/>
    <w:lvl w:ilvl="0" w:tplc="0C0A0017">
      <w:start w:val="1"/>
      <w:numFmt w:val="lowerLetter"/>
      <w:lvlText w:val="%1)"/>
      <w:lvlJc w:val="left"/>
      <w:pPr>
        <w:ind w:left="2345"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0">
    <w:nsid w:val="6917718F"/>
    <w:multiLevelType w:val="hybridMultilevel"/>
    <w:tmpl w:val="0D68976A"/>
    <w:lvl w:ilvl="0" w:tplc="0C0A0017">
      <w:start w:val="1"/>
      <w:numFmt w:val="lowerLetter"/>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nsid w:val="6CCA4DB1"/>
    <w:multiLevelType w:val="hybridMultilevel"/>
    <w:tmpl w:val="9C9C971E"/>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2">
    <w:nsid w:val="6ED70FEF"/>
    <w:multiLevelType w:val="hybridMultilevel"/>
    <w:tmpl w:val="CD70D3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3">
    <w:nsid w:val="6F415FE3"/>
    <w:multiLevelType w:val="hybridMultilevel"/>
    <w:tmpl w:val="BB24C3AC"/>
    <w:lvl w:ilvl="0" w:tplc="0C0A0001">
      <w:start w:val="1"/>
      <w:numFmt w:val="bullet"/>
      <w:lvlText w:val=""/>
      <w:lvlJc w:val="left"/>
      <w:pPr>
        <w:ind w:left="1368" w:hanging="360"/>
      </w:pPr>
      <w:rPr>
        <w:rFonts w:ascii="Symbol" w:hAnsi="Symbol" w:hint="default"/>
      </w:rPr>
    </w:lvl>
    <w:lvl w:ilvl="1" w:tplc="0C0A0003" w:tentative="1">
      <w:start w:val="1"/>
      <w:numFmt w:val="bullet"/>
      <w:lvlText w:val="o"/>
      <w:lvlJc w:val="left"/>
      <w:pPr>
        <w:ind w:left="2088" w:hanging="360"/>
      </w:pPr>
      <w:rPr>
        <w:rFonts w:ascii="Courier New" w:hAnsi="Courier New" w:cs="Courier New" w:hint="default"/>
      </w:rPr>
    </w:lvl>
    <w:lvl w:ilvl="2" w:tplc="0C0A0005" w:tentative="1">
      <w:start w:val="1"/>
      <w:numFmt w:val="bullet"/>
      <w:lvlText w:val=""/>
      <w:lvlJc w:val="left"/>
      <w:pPr>
        <w:ind w:left="2808" w:hanging="360"/>
      </w:pPr>
      <w:rPr>
        <w:rFonts w:ascii="Wingdings" w:hAnsi="Wingdings" w:hint="default"/>
      </w:rPr>
    </w:lvl>
    <w:lvl w:ilvl="3" w:tplc="0C0A0001" w:tentative="1">
      <w:start w:val="1"/>
      <w:numFmt w:val="bullet"/>
      <w:lvlText w:val=""/>
      <w:lvlJc w:val="left"/>
      <w:pPr>
        <w:ind w:left="3528" w:hanging="360"/>
      </w:pPr>
      <w:rPr>
        <w:rFonts w:ascii="Symbol" w:hAnsi="Symbol" w:hint="default"/>
      </w:rPr>
    </w:lvl>
    <w:lvl w:ilvl="4" w:tplc="0C0A0003" w:tentative="1">
      <w:start w:val="1"/>
      <w:numFmt w:val="bullet"/>
      <w:lvlText w:val="o"/>
      <w:lvlJc w:val="left"/>
      <w:pPr>
        <w:ind w:left="4248" w:hanging="360"/>
      </w:pPr>
      <w:rPr>
        <w:rFonts w:ascii="Courier New" w:hAnsi="Courier New" w:cs="Courier New" w:hint="default"/>
      </w:rPr>
    </w:lvl>
    <w:lvl w:ilvl="5" w:tplc="0C0A0005" w:tentative="1">
      <w:start w:val="1"/>
      <w:numFmt w:val="bullet"/>
      <w:lvlText w:val=""/>
      <w:lvlJc w:val="left"/>
      <w:pPr>
        <w:ind w:left="4968" w:hanging="360"/>
      </w:pPr>
      <w:rPr>
        <w:rFonts w:ascii="Wingdings" w:hAnsi="Wingdings" w:hint="default"/>
      </w:rPr>
    </w:lvl>
    <w:lvl w:ilvl="6" w:tplc="0C0A0001" w:tentative="1">
      <w:start w:val="1"/>
      <w:numFmt w:val="bullet"/>
      <w:lvlText w:val=""/>
      <w:lvlJc w:val="left"/>
      <w:pPr>
        <w:ind w:left="5688" w:hanging="360"/>
      </w:pPr>
      <w:rPr>
        <w:rFonts w:ascii="Symbol" w:hAnsi="Symbol" w:hint="default"/>
      </w:rPr>
    </w:lvl>
    <w:lvl w:ilvl="7" w:tplc="0C0A0003" w:tentative="1">
      <w:start w:val="1"/>
      <w:numFmt w:val="bullet"/>
      <w:lvlText w:val="o"/>
      <w:lvlJc w:val="left"/>
      <w:pPr>
        <w:ind w:left="6408" w:hanging="360"/>
      </w:pPr>
      <w:rPr>
        <w:rFonts w:ascii="Courier New" w:hAnsi="Courier New" w:cs="Courier New" w:hint="default"/>
      </w:rPr>
    </w:lvl>
    <w:lvl w:ilvl="8" w:tplc="0C0A0005" w:tentative="1">
      <w:start w:val="1"/>
      <w:numFmt w:val="bullet"/>
      <w:lvlText w:val=""/>
      <w:lvlJc w:val="left"/>
      <w:pPr>
        <w:ind w:left="7128" w:hanging="360"/>
      </w:pPr>
      <w:rPr>
        <w:rFonts w:ascii="Wingdings" w:hAnsi="Wingdings" w:hint="default"/>
      </w:rPr>
    </w:lvl>
  </w:abstractNum>
  <w:abstractNum w:abstractNumId="54">
    <w:nsid w:val="713428AD"/>
    <w:multiLevelType w:val="hybridMultilevel"/>
    <w:tmpl w:val="4034780E"/>
    <w:lvl w:ilvl="0" w:tplc="E5F0C42A">
      <w:numFmt w:val="bullet"/>
      <w:lvlText w:val="•"/>
      <w:lvlJc w:val="left"/>
      <w:pPr>
        <w:ind w:left="1440" w:hanging="360"/>
      </w:pPr>
      <w:rPr>
        <w:rFonts w:hint="default"/>
        <w:lang w:val="es-ES" w:eastAsia="es-ES" w:bidi="es-ES"/>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5">
    <w:nsid w:val="75076E62"/>
    <w:multiLevelType w:val="hybridMultilevel"/>
    <w:tmpl w:val="95C2B41A"/>
    <w:lvl w:ilvl="0" w:tplc="080A0017">
      <w:start w:val="1"/>
      <w:numFmt w:val="lowerLetter"/>
      <w:lvlText w:val="%1)"/>
      <w:lvlJc w:val="left"/>
      <w:pPr>
        <w:ind w:left="2145" w:hanging="360"/>
      </w:pPr>
    </w:lvl>
    <w:lvl w:ilvl="1" w:tplc="0C0A0019">
      <w:start w:val="1"/>
      <w:numFmt w:val="lowerLetter"/>
      <w:lvlText w:val="%2."/>
      <w:lvlJc w:val="left"/>
      <w:pPr>
        <w:ind w:left="2865" w:hanging="360"/>
      </w:pPr>
    </w:lvl>
    <w:lvl w:ilvl="2" w:tplc="0C0A001B" w:tentative="1">
      <w:start w:val="1"/>
      <w:numFmt w:val="lowerRoman"/>
      <w:lvlText w:val="%3."/>
      <w:lvlJc w:val="right"/>
      <w:pPr>
        <w:ind w:left="3585" w:hanging="180"/>
      </w:pPr>
    </w:lvl>
    <w:lvl w:ilvl="3" w:tplc="0C0A000F" w:tentative="1">
      <w:start w:val="1"/>
      <w:numFmt w:val="decimal"/>
      <w:lvlText w:val="%4."/>
      <w:lvlJc w:val="left"/>
      <w:pPr>
        <w:ind w:left="4305" w:hanging="360"/>
      </w:pPr>
    </w:lvl>
    <w:lvl w:ilvl="4" w:tplc="0C0A0019" w:tentative="1">
      <w:start w:val="1"/>
      <w:numFmt w:val="lowerLetter"/>
      <w:lvlText w:val="%5."/>
      <w:lvlJc w:val="left"/>
      <w:pPr>
        <w:ind w:left="5025" w:hanging="360"/>
      </w:pPr>
    </w:lvl>
    <w:lvl w:ilvl="5" w:tplc="0C0A001B" w:tentative="1">
      <w:start w:val="1"/>
      <w:numFmt w:val="lowerRoman"/>
      <w:lvlText w:val="%6."/>
      <w:lvlJc w:val="right"/>
      <w:pPr>
        <w:ind w:left="5745" w:hanging="180"/>
      </w:pPr>
    </w:lvl>
    <w:lvl w:ilvl="6" w:tplc="0C0A000F" w:tentative="1">
      <w:start w:val="1"/>
      <w:numFmt w:val="decimal"/>
      <w:lvlText w:val="%7."/>
      <w:lvlJc w:val="left"/>
      <w:pPr>
        <w:ind w:left="6465" w:hanging="360"/>
      </w:pPr>
    </w:lvl>
    <w:lvl w:ilvl="7" w:tplc="0C0A0019" w:tentative="1">
      <w:start w:val="1"/>
      <w:numFmt w:val="lowerLetter"/>
      <w:lvlText w:val="%8."/>
      <w:lvlJc w:val="left"/>
      <w:pPr>
        <w:ind w:left="7185" w:hanging="360"/>
      </w:pPr>
    </w:lvl>
    <w:lvl w:ilvl="8" w:tplc="0C0A001B" w:tentative="1">
      <w:start w:val="1"/>
      <w:numFmt w:val="lowerRoman"/>
      <w:lvlText w:val="%9."/>
      <w:lvlJc w:val="right"/>
      <w:pPr>
        <w:ind w:left="7905" w:hanging="180"/>
      </w:pPr>
    </w:lvl>
  </w:abstractNum>
  <w:abstractNum w:abstractNumId="56">
    <w:nsid w:val="783B2FC4"/>
    <w:multiLevelType w:val="hybridMultilevel"/>
    <w:tmpl w:val="95C2B41A"/>
    <w:lvl w:ilvl="0" w:tplc="08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nsid w:val="7ABB2FD1"/>
    <w:multiLevelType w:val="hybridMultilevel"/>
    <w:tmpl w:val="1276B8AA"/>
    <w:lvl w:ilvl="0" w:tplc="B9883930">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nsid w:val="7BA9540E"/>
    <w:multiLevelType w:val="hybridMultilevel"/>
    <w:tmpl w:val="A4EC7F34"/>
    <w:lvl w:ilvl="0" w:tplc="0C0A000F">
      <w:start w:val="1"/>
      <w:numFmt w:val="decimal"/>
      <w:lvlText w:val="%1."/>
      <w:lvlJc w:val="left"/>
      <w:pPr>
        <w:ind w:left="1365" w:hanging="360"/>
      </w:pPr>
    </w:lvl>
    <w:lvl w:ilvl="1" w:tplc="0C0A0019" w:tentative="1">
      <w:start w:val="1"/>
      <w:numFmt w:val="lowerLetter"/>
      <w:lvlText w:val="%2."/>
      <w:lvlJc w:val="left"/>
      <w:pPr>
        <w:ind w:left="2085" w:hanging="360"/>
      </w:pPr>
    </w:lvl>
    <w:lvl w:ilvl="2" w:tplc="0C0A001B" w:tentative="1">
      <w:start w:val="1"/>
      <w:numFmt w:val="lowerRoman"/>
      <w:lvlText w:val="%3."/>
      <w:lvlJc w:val="right"/>
      <w:pPr>
        <w:ind w:left="2805" w:hanging="180"/>
      </w:pPr>
    </w:lvl>
    <w:lvl w:ilvl="3" w:tplc="0C0A000F" w:tentative="1">
      <w:start w:val="1"/>
      <w:numFmt w:val="decimal"/>
      <w:lvlText w:val="%4."/>
      <w:lvlJc w:val="left"/>
      <w:pPr>
        <w:ind w:left="3525" w:hanging="360"/>
      </w:pPr>
    </w:lvl>
    <w:lvl w:ilvl="4" w:tplc="0C0A0019" w:tentative="1">
      <w:start w:val="1"/>
      <w:numFmt w:val="lowerLetter"/>
      <w:lvlText w:val="%5."/>
      <w:lvlJc w:val="left"/>
      <w:pPr>
        <w:ind w:left="4245" w:hanging="360"/>
      </w:pPr>
    </w:lvl>
    <w:lvl w:ilvl="5" w:tplc="0C0A001B" w:tentative="1">
      <w:start w:val="1"/>
      <w:numFmt w:val="lowerRoman"/>
      <w:lvlText w:val="%6."/>
      <w:lvlJc w:val="right"/>
      <w:pPr>
        <w:ind w:left="4965" w:hanging="180"/>
      </w:pPr>
    </w:lvl>
    <w:lvl w:ilvl="6" w:tplc="0C0A000F" w:tentative="1">
      <w:start w:val="1"/>
      <w:numFmt w:val="decimal"/>
      <w:lvlText w:val="%7."/>
      <w:lvlJc w:val="left"/>
      <w:pPr>
        <w:ind w:left="5685" w:hanging="360"/>
      </w:pPr>
    </w:lvl>
    <w:lvl w:ilvl="7" w:tplc="0C0A0019" w:tentative="1">
      <w:start w:val="1"/>
      <w:numFmt w:val="lowerLetter"/>
      <w:lvlText w:val="%8."/>
      <w:lvlJc w:val="left"/>
      <w:pPr>
        <w:ind w:left="6405" w:hanging="360"/>
      </w:pPr>
    </w:lvl>
    <w:lvl w:ilvl="8" w:tplc="0C0A001B" w:tentative="1">
      <w:start w:val="1"/>
      <w:numFmt w:val="lowerRoman"/>
      <w:lvlText w:val="%9."/>
      <w:lvlJc w:val="right"/>
      <w:pPr>
        <w:ind w:left="7125" w:hanging="180"/>
      </w:pPr>
    </w:lvl>
  </w:abstractNum>
  <w:abstractNum w:abstractNumId="59">
    <w:nsid w:val="7CBB5BAF"/>
    <w:multiLevelType w:val="hybridMultilevel"/>
    <w:tmpl w:val="DD02168A"/>
    <w:lvl w:ilvl="0" w:tplc="3404DA1C">
      <w:start w:val="1"/>
      <w:numFmt w:val="decimal"/>
      <w:lvlText w:val="%1."/>
      <w:lvlJc w:val="left"/>
      <w:pPr>
        <w:ind w:left="720" w:hanging="360"/>
      </w:pPr>
      <w:rPr>
        <w:rFonts w:hint="default"/>
      </w:rPr>
    </w:lvl>
    <w:lvl w:ilvl="1" w:tplc="02A6F23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7E1D7BF7"/>
    <w:multiLevelType w:val="hybridMultilevel"/>
    <w:tmpl w:val="177418A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7E956007"/>
    <w:multiLevelType w:val="hybridMultilevel"/>
    <w:tmpl w:val="1276B8AA"/>
    <w:lvl w:ilvl="0" w:tplc="B9883930">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3"/>
  </w:num>
  <w:num w:numId="2">
    <w:abstractNumId w:val="11"/>
  </w:num>
  <w:num w:numId="3">
    <w:abstractNumId w:val="32"/>
  </w:num>
  <w:num w:numId="4">
    <w:abstractNumId w:val="28"/>
  </w:num>
  <w:num w:numId="5">
    <w:abstractNumId w:val="52"/>
  </w:num>
  <w:num w:numId="6">
    <w:abstractNumId w:val="16"/>
  </w:num>
  <w:num w:numId="7">
    <w:abstractNumId w:val="58"/>
  </w:num>
  <w:num w:numId="8">
    <w:abstractNumId w:val="14"/>
  </w:num>
  <w:num w:numId="9">
    <w:abstractNumId w:val="18"/>
  </w:num>
  <w:num w:numId="10">
    <w:abstractNumId w:val="0"/>
  </w:num>
  <w:num w:numId="11">
    <w:abstractNumId w:val="54"/>
  </w:num>
  <w:num w:numId="12">
    <w:abstractNumId w:val="38"/>
  </w:num>
  <w:num w:numId="13">
    <w:abstractNumId w:val="37"/>
  </w:num>
  <w:num w:numId="14">
    <w:abstractNumId w:val="24"/>
  </w:num>
  <w:num w:numId="15">
    <w:abstractNumId w:val="35"/>
  </w:num>
  <w:num w:numId="16">
    <w:abstractNumId w:val="29"/>
  </w:num>
  <w:num w:numId="17">
    <w:abstractNumId w:val="44"/>
  </w:num>
  <w:num w:numId="18">
    <w:abstractNumId w:val="49"/>
  </w:num>
  <w:num w:numId="19">
    <w:abstractNumId w:val="30"/>
  </w:num>
  <w:num w:numId="20">
    <w:abstractNumId w:val="41"/>
  </w:num>
  <w:num w:numId="21">
    <w:abstractNumId w:val="34"/>
  </w:num>
  <w:num w:numId="22">
    <w:abstractNumId w:val="51"/>
  </w:num>
  <w:num w:numId="23">
    <w:abstractNumId w:val="55"/>
  </w:num>
  <w:num w:numId="24">
    <w:abstractNumId w:val="9"/>
  </w:num>
  <w:num w:numId="25">
    <w:abstractNumId w:val="7"/>
  </w:num>
  <w:num w:numId="26">
    <w:abstractNumId w:val="42"/>
  </w:num>
  <w:num w:numId="27">
    <w:abstractNumId w:val="53"/>
  </w:num>
  <w:num w:numId="28">
    <w:abstractNumId w:val="59"/>
  </w:num>
  <w:num w:numId="29">
    <w:abstractNumId w:val="33"/>
  </w:num>
  <w:num w:numId="30">
    <w:abstractNumId w:val="47"/>
  </w:num>
  <w:num w:numId="31">
    <w:abstractNumId w:val="20"/>
  </w:num>
  <w:num w:numId="32">
    <w:abstractNumId w:val="25"/>
  </w:num>
  <w:num w:numId="33">
    <w:abstractNumId w:val="3"/>
  </w:num>
  <w:num w:numId="34">
    <w:abstractNumId w:val="1"/>
  </w:num>
  <w:num w:numId="35">
    <w:abstractNumId w:val="36"/>
  </w:num>
  <w:num w:numId="36">
    <w:abstractNumId w:val="50"/>
  </w:num>
  <w:num w:numId="37">
    <w:abstractNumId w:val="4"/>
  </w:num>
  <w:num w:numId="38">
    <w:abstractNumId w:val="26"/>
  </w:num>
  <w:num w:numId="39">
    <w:abstractNumId w:val="56"/>
  </w:num>
  <w:num w:numId="40">
    <w:abstractNumId w:val="60"/>
  </w:num>
  <w:num w:numId="41">
    <w:abstractNumId w:val="6"/>
  </w:num>
  <w:num w:numId="42">
    <w:abstractNumId w:val="15"/>
  </w:num>
  <w:num w:numId="43">
    <w:abstractNumId w:val="19"/>
  </w:num>
  <w:num w:numId="44">
    <w:abstractNumId w:val="5"/>
  </w:num>
  <w:num w:numId="45">
    <w:abstractNumId w:val="2"/>
  </w:num>
  <w:num w:numId="46">
    <w:abstractNumId w:val="39"/>
  </w:num>
  <w:num w:numId="47">
    <w:abstractNumId w:val="27"/>
  </w:num>
  <w:num w:numId="48">
    <w:abstractNumId w:val="21"/>
  </w:num>
  <w:num w:numId="49">
    <w:abstractNumId w:val="13"/>
  </w:num>
  <w:num w:numId="50">
    <w:abstractNumId w:val="22"/>
  </w:num>
  <w:num w:numId="51">
    <w:abstractNumId w:val="48"/>
  </w:num>
  <w:num w:numId="52">
    <w:abstractNumId w:val="61"/>
  </w:num>
  <w:num w:numId="53">
    <w:abstractNumId w:val="57"/>
  </w:num>
  <w:num w:numId="54">
    <w:abstractNumId w:val="17"/>
  </w:num>
  <w:num w:numId="55">
    <w:abstractNumId w:val="10"/>
  </w:num>
  <w:num w:numId="56">
    <w:abstractNumId w:val="8"/>
  </w:num>
  <w:num w:numId="57">
    <w:abstractNumId w:val="40"/>
  </w:num>
  <w:num w:numId="58">
    <w:abstractNumId w:val="31"/>
  </w:num>
  <w:num w:numId="59">
    <w:abstractNumId w:val="45"/>
  </w:num>
  <w:num w:numId="60">
    <w:abstractNumId w:val="43"/>
  </w:num>
  <w:num w:numId="61">
    <w:abstractNumId w:val="46"/>
  </w:num>
  <w:num w:numId="62">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41"/>
    <w:rsid w:val="00001240"/>
    <w:rsid w:val="000024A6"/>
    <w:rsid w:val="00003D8D"/>
    <w:rsid w:val="00004312"/>
    <w:rsid w:val="00004353"/>
    <w:rsid w:val="0000516F"/>
    <w:rsid w:val="00007430"/>
    <w:rsid w:val="00007E8F"/>
    <w:rsid w:val="00010ADE"/>
    <w:rsid w:val="00010C15"/>
    <w:rsid w:val="00011514"/>
    <w:rsid w:val="00013FA9"/>
    <w:rsid w:val="0001445F"/>
    <w:rsid w:val="000160B1"/>
    <w:rsid w:val="00016D06"/>
    <w:rsid w:val="00020824"/>
    <w:rsid w:val="00022413"/>
    <w:rsid w:val="00022EA6"/>
    <w:rsid w:val="000243E9"/>
    <w:rsid w:val="00024B6E"/>
    <w:rsid w:val="00026130"/>
    <w:rsid w:val="00026FC5"/>
    <w:rsid w:val="000376FB"/>
    <w:rsid w:val="00040479"/>
    <w:rsid w:val="00040830"/>
    <w:rsid w:val="000427F9"/>
    <w:rsid w:val="000430A9"/>
    <w:rsid w:val="0004385F"/>
    <w:rsid w:val="00045E4D"/>
    <w:rsid w:val="00050DD9"/>
    <w:rsid w:val="000517F7"/>
    <w:rsid w:val="00051CFE"/>
    <w:rsid w:val="00055D35"/>
    <w:rsid w:val="0005739C"/>
    <w:rsid w:val="000600D8"/>
    <w:rsid w:val="00064B92"/>
    <w:rsid w:val="00064F63"/>
    <w:rsid w:val="00070487"/>
    <w:rsid w:val="00071049"/>
    <w:rsid w:val="0007731E"/>
    <w:rsid w:val="00081D9B"/>
    <w:rsid w:val="000836FB"/>
    <w:rsid w:val="00084ABA"/>
    <w:rsid w:val="000871C4"/>
    <w:rsid w:val="000909D4"/>
    <w:rsid w:val="00090FAC"/>
    <w:rsid w:val="000918E2"/>
    <w:rsid w:val="00093487"/>
    <w:rsid w:val="00095B59"/>
    <w:rsid w:val="0009755A"/>
    <w:rsid w:val="000A1072"/>
    <w:rsid w:val="000A1C7A"/>
    <w:rsid w:val="000A1D4C"/>
    <w:rsid w:val="000A2DB6"/>
    <w:rsid w:val="000A3A99"/>
    <w:rsid w:val="000A3D44"/>
    <w:rsid w:val="000A6643"/>
    <w:rsid w:val="000A6E6D"/>
    <w:rsid w:val="000A765F"/>
    <w:rsid w:val="000B0051"/>
    <w:rsid w:val="000B09B9"/>
    <w:rsid w:val="000B138C"/>
    <w:rsid w:val="000B31A9"/>
    <w:rsid w:val="000B468E"/>
    <w:rsid w:val="000B5CE2"/>
    <w:rsid w:val="000B5FC0"/>
    <w:rsid w:val="000B77CD"/>
    <w:rsid w:val="000B7BBC"/>
    <w:rsid w:val="000C0348"/>
    <w:rsid w:val="000C1F9F"/>
    <w:rsid w:val="000C23A3"/>
    <w:rsid w:val="000C373D"/>
    <w:rsid w:val="000C467A"/>
    <w:rsid w:val="000D3E7C"/>
    <w:rsid w:val="000D4714"/>
    <w:rsid w:val="000D4C05"/>
    <w:rsid w:val="000D65BA"/>
    <w:rsid w:val="000D7D1F"/>
    <w:rsid w:val="000E0986"/>
    <w:rsid w:val="000E2128"/>
    <w:rsid w:val="000E2DBA"/>
    <w:rsid w:val="000E422F"/>
    <w:rsid w:val="000F37FA"/>
    <w:rsid w:val="000F4FD7"/>
    <w:rsid w:val="000F5C42"/>
    <w:rsid w:val="001013BE"/>
    <w:rsid w:val="00103BE9"/>
    <w:rsid w:val="00103FED"/>
    <w:rsid w:val="00106EAB"/>
    <w:rsid w:val="001100BC"/>
    <w:rsid w:val="001106A0"/>
    <w:rsid w:val="00112405"/>
    <w:rsid w:val="00112F34"/>
    <w:rsid w:val="001139C9"/>
    <w:rsid w:val="0011413C"/>
    <w:rsid w:val="00114590"/>
    <w:rsid w:val="00120A0F"/>
    <w:rsid w:val="00121822"/>
    <w:rsid w:val="001230C3"/>
    <w:rsid w:val="00123E91"/>
    <w:rsid w:val="00124F99"/>
    <w:rsid w:val="00127033"/>
    <w:rsid w:val="00131F73"/>
    <w:rsid w:val="00133410"/>
    <w:rsid w:val="00133571"/>
    <w:rsid w:val="00133F87"/>
    <w:rsid w:val="001354A2"/>
    <w:rsid w:val="0013572E"/>
    <w:rsid w:val="00136E51"/>
    <w:rsid w:val="00137211"/>
    <w:rsid w:val="00140D36"/>
    <w:rsid w:val="00142643"/>
    <w:rsid w:val="00150CAC"/>
    <w:rsid w:val="00151A00"/>
    <w:rsid w:val="00152782"/>
    <w:rsid w:val="001546CB"/>
    <w:rsid w:val="00156A43"/>
    <w:rsid w:val="0015763C"/>
    <w:rsid w:val="00164BC9"/>
    <w:rsid w:val="00166ED5"/>
    <w:rsid w:val="0017206C"/>
    <w:rsid w:val="00173088"/>
    <w:rsid w:val="0017420E"/>
    <w:rsid w:val="0017516F"/>
    <w:rsid w:val="0017628D"/>
    <w:rsid w:val="001773F6"/>
    <w:rsid w:val="001821FF"/>
    <w:rsid w:val="00183E04"/>
    <w:rsid w:val="00185F24"/>
    <w:rsid w:val="0018728F"/>
    <w:rsid w:val="00187A57"/>
    <w:rsid w:val="001905BC"/>
    <w:rsid w:val="001918CB"/>
    <w:rsid w:val="00191964"/>
    <w:rsid w:val="00192BB8"/>
    <w:rsid w:val="0019326D"/>
    <w:rsid w:val="00194279"/>
    <w:rsid w:val="001944E9"/>
    <w:rsid w:val="001952FC"/>
    <w:rsid w:val="00195836"/>
    <w:rsid w:val="00195E5C"/>
    <w:rsid w:val="00195EEC"/>
    <w:rsid w:val="001961C8"/>
    <w:rsid w:val="00196782"/>
    <w:rsid w:val="00196DC1"/>
    <w:rsid w:val="001A0514"/>
    <w:rsid w:val="001A109E"/>
    <w:rsid w:val="001A21DE"/>
    <w:rsid w:val="001A31CE"/>
    <w:rsid w:val="001A4063"/>
    <w:rsid w:val="001A45C4"/>
    <w:rsid w:val="001A46E0"/>
    <w:rsid w:val="001A4C96"/>
    <w:rsid w:val="001A5E3E"/>
    <w:rsid w:val="001B10FD"/>
    <w:rsid w:val="001B66F3"/>
    <w:rsid w:val="001B691A"/>
    <w:rsid w:val="001B7B9D"/>
    <w:rsid w:val="001C1590"/>
    <w:rsid w:val="001C643C"/>
    <w:rsid w:val="001C761B"/>
    <w:rsid w:val="001C7C59"/>
    <w:rsid w:val="001D2352"/>
    <w:rsid w:val="001D7379"/>
    <w:rsid w:val="001E02EE"/>
    <w:rsid w:val="001E373D"/>
    <w:rsid w:val="001E67C5"/>
    <w:rsid w:val="001E70D8"/>
    <w:rsid w:val="001F07AB"/>
    <w:rsid w:val="001F0A06"/>
    <w:rsid w:val="001F2083"/>
    <w:rsid w:val="001F2D3B"/>
    <w:rsid w:val="001F44BB"/>
    <w:rsid w:val="001F53AC"/>
    <w:rsid w:val="001F79FE"/>
    <w:rsid w:val="00201477"/>
    <w:rsid w:val="002019EB"/>
    <w:rsid w:val="00201E94"/>
    <w:rsid w:val="002027ED"/>
    <w:rsid w:val="00202BDF"/>
    <w:rsid w:val="00204755"/>
    <w:rsid w:val="0020524B"/>
    <w:rsid w:val="00211BB5"/>
    <w:rsid w:val="00212189"/>
    <w:rsid w:val="0021328D"/>
    <w:rsid w:val="00213B1E"/>
    <w:rsid w:val="00213CC8"/>
    <w:rsid w:val="00214809"/>
    <w:rsid w:val="00217C12"/>
    <w:rsid w:val="0022132D"/>
    <w:rsid w:val="00222217"/>
    <w:rsid w:val="0022329F"/>
    <w:rsid w:val="00224339"/>
    <w:rsid w:val="002249FE"/>
    <w:rsid w:val="00224BFC"/>
    <w:rsid w:val="00224E2B"/>
    <w:rsid w:val="00225A38"/>
    <w:rsid w:val="00230879"/>
    <w:rsid w:val="00230F83"/>
    <w:rsid w:val="002353B7"/>
    <w:rsid w:val="00236675"/>
    <w:rsid w:val="00240F43"/>
    <w:rsid w:val="0024176D"/>
    <w:rsid w:val="00244AD2"/>
    <w:rsid w:val="00245BAA"/>
    <w:rsid w:val="002462BB"/>
    <w:rsid w:val="00247B97"/>
    <w:rsid w:val="00251C60"/>
    <w:rsid w:val="00252F57"/>
    <w:rsid w:val="00253126"/>
    <w:rsid w:val="0025447C"/>
    <w:rsid w:val="00254FB2"/>
    <w:rsid w:val="002572CD"/>
    <w:rsid w:val="00257EA9"/>
    <w:rsid w:val="00262714"/>
    <w:rsid w:val="00263B7F"/>
    <w:rsid w:val="002667BE"/>
    <w:rsid w:val="00266981"/>
    <w:rsid w:val="002706A8"/>
    <w:rsid w:val="00270FB4"/>
    <w:rsid w:val="00271F6B"/>
    <w:rsid w:val="0027563B"/>
    <w:rsid w:val="00275AAF"/>
    <w:rsid w:val="00276D61"/>
    <w:rsid w:val="002838EC"/>
    <w:rsid w:val="0028510C"/>
    <w:rsid w:val="00290134"/>
    <w:rsid w:val="00290390"/>
    <w:rsid w:val="00291A2E"/>
    <w:rsid w:val="0029221D"/>
    <w:rsid w:val="0029331E"/>
    <w:rsid w:val="00293C1A"/>
    <w:rsid w:val="0029443A"/>
    <w:rsid w:val="00294851"/>
    <w:rsid w:val="00295068"/>
    <w:rsid w:val="0029728B"/>
    <w:rsid w:val="00297906"/>
    <w:rsid w:val="002A0692"/>
    <w:rsid w:val="002A1BBD"/>
    <w:rsid w:val="002A1F8B"/>
    <w:rsid w:val="002A3837"/>
    <w:rsid w:val="002A43FB"/>
    <w:rsid w:val="002A74EC"/>
    <w:rsid w:val="002B0480"/>
    <w:rsid w:val="002B28F4"/>
    <w:rsid w:val="002B6360"/>
    <w:rsid w:val="002B7858"/>
    <w:rsid w:val="002B7A1B"/>
    <w:rsid w:val="002C0187"/>
    <w:rsid w:val="002C30ED"/>
    <w:rsid w:val="002C4676"/>
    <w:rsid w:val="002C572F"/>
    <w:rsid w:val="002C75CF"/>
    <w:rsid w:val="002D34AA"/>
    <w:rsid w:val="002D5130"/>
    <w:rsid w:val="002D6776"/>
    <w:rsid w:val="002D6A25"/>
    <w:rsid w:val="002E062B"/>
    <w:rsid w:val="002E196F"/>
    <w:rsid w:val="002E71C7"/>
    <w:rsid w:val="002F0351"/>
    <w:rsid w:val="002F11A4"/>
    <w:rsid w:val="002F1FBC"/>
    <w:rsid w:val="002F3F96"/>
    <w:rsid w:val="00300B02"/>
    <w:rsid w:val="00301022"/>
    <w:rsid w:val="0030150A"/>
    <w:rsid w:val="00301A90"/>
    <w:rsid w:val="00304371"/>
    <w:rsid w:val="0030443A"/>
    <w:rsid w:val="00306430"/>
    <w:rsid w:val="00307E0B"/>
    <w:rsid w:val="00313A0D"/>
    <w:rsid w:val="00315559"/>
    <w:rsid w:val="00315BF1"/>
    <w:rsid w:val="00315C2F"/>
    <w:rsid w:val="00316193"/>
    <w:rsid w:val="0031711C"/>
    <w:rsid w:val="00322357"/>
    <w:rsid w:val="0032400C"/>
    <w:rsid w:val="00324A10"/>
    <w:rsid w:val="003252A0"/>
    <w:rsid w:val="0032601E"/>
    <w:rsid w:val="003277ED"/>
    <w:rsid w:val="00327BE3"/>
    <w:rsid w:val="00327D09"/>
    <w:rsid w:val="00330266"/>
    <w:rsid w:val="003314D1"/>
    <w:rsid w:val="003321C2"/>
    <w:rsid w:val="00337CD6"/>
    <w:rsid w:val="00337FA4"/>
    <w:rsid w:val="003420C6"/>
    <w:rsid w:val="00342E55"/>
    <w:rsid w:val="00344A8F"/>
    <w:rsid w:val="003526BD"/>
    <w:rsid w:val="00353048"/>
    <w:rsid w:val="0035367E"/>
    <w:rsid w:val="00353FC7"/>
    <w:rsid w:val="00354DC6"/>
    <w:rsid w:val="003550B6"/>
    <w:rsid w:val="003571C8"/>
    <w:rsid w:val="003600A0"/>
    <w:rsid w:val="00360177"/>
    <w:rsid w:val="00360A89"/>
    <w:rsid w:val="00363F9C"/>
    <w:rsid w:val="00366454"/>
    <w:rsid w:val="0036677A"/>
    <w:rsid w:val="00366A21"/>
    <w:rsid w:val="00367CA6"/>
    <w:rsid w:val="00370217"/>
    <w:rsid w:val="00375BF6"/>
    <w:rsid w:val="0038051D"/>
    <w:rsid w:val="003813D1"/>
    <w:rsid w:val="00381809"/>
    <w:rsid w:val="0038387E"/>
    <w:rsid w:val="00385F68"/>
    <w:rsid w:val="00386428"/>
    <w:rsid w:val="003866AE"/>
    <w:rsid w:val="003908EF"/>
    <w:rsid w:val="003914B7"/>
    <w:rsid w:val="003917FB"/>
    <w:rsid w:val="00392219"/>
    <w:rsid w:val="00393FBA"/>
    <w:rsid w:val="0039406B"/>
    <w:rsid w:val="0039414D"/>
    <w:rsid w:val="0039521C"/>
    <w:rsid w:val="00396629"/>
    <w:rsid w:val="003A1B4E"/>
    <w:rsid w:val="003A3394"/>
    <w:rsid w:val="003A5D4E"/>
    <w:rsid w:val="003B13B4"/>
    <w:rsid w:val="003B29BB"/>
    <w:rsid w:val="003B3D73"/>
    <w:rsid w:val="003B441E"/>
    <w:rsid w:val="003B44B9"/>
    <w:rsid w:val="003B5BB2"/>
    <w:rsid w:val="003B6CA5"/>
    <w:rsid w:val="003B74EF"/>
    <w:rsid w:val="003B7C7E"/>
    <w:rsid w:val="003C0FCB"/>
    <w:rsid w:val="003C5DA4"/>
    <w:rsid w:val="003D321B"/>
    <w:rsid w:val="003D3BE5"/>
    <w:rsid w:val="003D4A6F"/>
    <w:rsid w:val="003D5604"/>
    <w:rsid w:val="003D7AA0"/>
    <w:rsid w:val="003E0783"/>
    <w:rsid w:val="003E0C8E"/>
    <w:rsid w:val="003E1BB6"/>
    <w:rsid w:val="003E2E8A"/>
    <w:rsid w:val="003E2F42"/>
    <w:rsid w:val="003E3DD1"/>
    <w:rsid w:val="003E57FA"/>
    <w:rsid w:val="003E5F61"/>
    <w:rsid w:val="003E627C"/>
    <w:rsid w:val="003E7383"/>
    <w:rsid w:val="003E7A3D"/>
    <w:rsid w:val="003F02A0"/>
    <w:rsid w:val="003F1DFB"/>
    <w:rsid w:val="003F45FE"/>
    <w:rsid w:val="003F47C6"/>
    <w:rsid w:val="003F6792"/>
    <w:rsid w:val="003F71E4"/>
    <w:rsid w:val="003F79AF"/>
    <w:rsid w:val="004005BC"/>
    <w:rsid w:val="004009CD"/>
    <w:rsid w:val="0040211E"/>
    <w:rsid w:val="0040509A"/>
    <w:rsid w:val="004071C4"/>
    <w:rsid w:val="00415F9A"/>
    <w:rsid w:val="0041701F"/>
    <w:rsid w:val="004170BF"/>
    <w:rsid w:val="004210D3"/>
    <w:rsid w:val="0042231C"/>
    <w:rsid w:val="0042236F"/>
    <w:rsid w:val="004253A1"/>
    <w:rsid w:val="00431921"/>
    <w:rsid w:val="00433605"/>
    <w:rsid w:val="00436510"/>
    <w:rsid w:val="004462F7"/>
    <w:rsid w:val="0044719D"/>
    <w:rsid w:val="00451E66"/>
    <w:rsid w:val="004537A1"/>
    <w:rsid w:val="0045382E"/>
    <w:rsid w:val="00454822"/>
    <w:rsid w:val="00454EDC"/>
    <w:rsid w:val="00455314"/>
    <w:rsid w:val="0045544A"/>
    <w:rsid w:val="00457E0A"/>
    <w:rsid w:val="004658F7"/>
    <w:rsid w:val="00465B6E"/>
    <w:rsid w:val="00465F4E"/>
    <w:rsid w:val="00467BAA"/>
    <w:rsid w:val="00476FFC"/>
    <w:rsid w:val="00477DE2"/>
    <w:rsid w:val="00480B91"/>
    <w:rsid w:val="00480D0F"/>
    <w:rsid w:val="00482516"/>
    <w:rsid w:val="00486575"/>
    <w:rsid w:val="00487C69"/>
    <w:rsid w:val="00490C1E"/>
    <w:rsid w:val="00492D17"/>
    <w:rsid w:val="00494D4E"/>
    <w:rsid w:val="004A08BE"/>
    <w:rsid w:val="004A299F"/>
    <w:rsid w:val="004A3C49"/>
    <w:rsid w:val="004A3CDB"/>
    <w:rsid w:val="004A5DEE"/>
    <w:rsid w:val="004A72FC"/>
    <w:rsid w:val="004B0E6F"/>
    <w:rsid w:val="004B19AD"/>
    <w:rsid w:val="004B3A0A"/>
    <w:rsid w:val="004B4390"/>
    <w:rsid w:val="004B5843"/>
    <w:rsid w:val="004C2599"/>
    <w:rsid w:val="004C31E3"/>
    <w:rsid w:val="004C64EB"/>
    <w:rsid w:val="004D5CFC"/>
    <w:rsid w:val="004D6DF8"/>
    <w:rsid w:val="004D7302"/>
    <w:rsid w:val="004D7B59"/>
    <w:rsid w:val="004E0542"/>
    <w:rsid w:val="004E1897"/>
    <w:rsid w:val="004E21CF"/>
    <w:rsid w:val="004E277D"/>
    <w:rsid w:val="004E3DF5"/>
    <w:rsid w:val="004E3FE3"/>
    <w:rsid w:val="004E40CD"/>
    <w:rsid w:val="004E5163"/>
    <w:rsid w:val="004E53E9"/>
    <w:rsid w:val="004E6B87"/>
    <w:rsid w:val="004E7806"/>
    <w:rsid w:val="004F1C66"/>
    <w:rsid w:val="004F1E42"/>
    <w:rsid w:val="004F3E73"/>
    <w:rsid w:val="004F6E05"/>
    <w:rsid w:val="004F743A"/>
    <w:rsid w:val="00503D84"/>
    <w:rsid w:val="005046C9"/>
    <w:rsid w:val="00505259"/>
    <w:rsid w:val="00505D8C"/>
    <w:rsid w:val="00505EA4"/>
    <w:rsid w:val="00505F80"/>
    <w:rsid w:val="005076BD"/>
    <w:rsid w:val="00507C97"/>
    <w:rsid w:val="00507FBC"/>
    <w:rsid w:val="00511A79"/>
    <w:rsid w:val="00511F9D"/>
    <w:rsid w:val="00512E23"/>
    <w:rsid w:val="00513D64"/>
    <w:rsid w:val="00513EB3"/>
    <w:rsid w:val="00515565"/>
    <w:rsid w:val="00515A0D"/>
    <w:rsid w:val="005162A1"/>
    <w:rsid w:val="00516ED6"/>
    <w:rsid w:val="00517450"/>
    <w:rsid w:val="0052224A"/>
    <w:rsid w:val="0052555B"/>
    <w:rsid w:val="005255E6"/>
    <w:rsid w:val="0052673F"/>
    <w:rsid w:val="00527434"/>
    <w:rsid w:val="00531FB6"/>
    <w:rsid w:val="00533347"/>
    <w:rsid w:val="0053373E"/>
    <w:rsid w:val="00533C14"/>
    <w:rsid w:val="00534916"/>
    <w:rsid w:val="005444F7"/>
    <w:rsid w:val="005452A7"/>
    <w:rsid w:val="00545C70"/>
    <w:rsid w:val="00547705"/>
    <w:rsid w:val="00550969"/>
    <w:rsid w:val="00550B3A"/>
    <w:rsid w:val="00550D50"/>
    <w:rsid w:val="005515D0"/>
    <w:rsid w:val="00552322"/>
    <w:rsid w:val="00552862"/>
    <w:rsid w:val="00556795"/>
    <w:rsid w:val="00560CC6"/>
    <w:rsid w:val="00561F9A"/>
    <w:rsid w:val="0056219E"/>
    <w:rsid w:val="00562535"/>
    <w:rsid w:val="00562C5D"/>
    <w:rsid w:val="00566468"/>
    <w:rsid w:val="00566F21"/>
    <w:rsid w:val="0057138B"/>
    <w:rsid w:val="00571575"/>
    <w:rsid w:val="005715B2"/>
    <w:rsid w:val="00572E27"/>
    <w:rsid w:val="00573BBC"/>
    <w:rsid w:val="00574264"/>
    <w:rsid w:val="00575DD3"/>
    <w:rsid w:val="00582F98"/>
    <w:rsid w:val="00583B71"/>
    <w:rsid w:val="00583C4A"/>
    <w:rsid w:val="005854A7"/>
    <w:rsid w:val="00585985"/>
    <w:rsid w:val="00585F82"/>
    <w:rsid w:val="005860EB"/>
    <w:rsid w:val="00587A75"/>
    <w:rsid w:val="00590C4F"/>
    <w:rsid w:val="0059381B"/>
    <w:rsid w:val="0059386E"/>
    <w:rsid w:val="00593A98"/>
    <w:rsid w:val="00594ADF"/>
    <w:rsid w:val="00594F84"/>
    <w:rsid w:val="00595ECF"/>
    <w:rsid w:val="0059762A"/>
    <w:rsid w:val="005A1C0F"/>
    <w:rsid w:val="005A278F"/>
    <w:rsid w:val="005A5CB0"/>
    <w:rsid w:val="005B0696"/>
    <w:rsid w:val="005B16A0"/>
    <w:rsid w:val="005B4740"/>
    <w:rsid w:val="005B5F31"/>
    <w:rsid w:val="005B64CF"/>
    <w:rsid w:val="005C14B2"/>
    <w:rsid w:val="005C4C1A"/>
    <w:rsid w:val="005C5470"/>
    <w:rsid w:val="005C5E51"/>
    <w:rsid w:val="005C632F"/>
    <w:rsid w:val="005C7DC4"/>
    <w:rsid w:val="005D1181"/>
    <w:rsid w:val="005D12BC"/>
    <w:rsid w:val="005D16E5"/>
    <w:rsid w:val="005D4A53"/>
    <w:rsid w:val="005D4F53"/>
    <w:rsid w:val="005D5895"/>
    <w:rsid w:val="005D5967"/>
    <w:rsid w:val="005D769F"/>
    <w:rsid w:val="005E3C95"/>
    <w:rsid w:val="005E5FF0"/>
    <w:rsid w:val="005E6729"/>
    <w:rsid w:val="005F0249"/>
    <w:rsid w:val="005F2BBF"/>
    <w:rsid w:val="005F374D"/>
    <w:rsid w:val="005F3A59"/>
    <w:rsid w:val="005F4216"/>
    <w:rsid w:val="005F4417"/>
    <w:rsid w:val="005F6EE1"/>
    <w:rsid w:val="005F7155"/>
    <w:rsid w:val="005F7855"/>
    <w:rsid w:val="00601FB1"/>
    <w:rsid w:val="00611951"/>
    <w:rsid w:val="00611AE3"/>
    <w:rsid w:val="00613348"/>
    <w:rsid w:val="00614C5E"/>
    <w:rsid w:val="00614D34"/>
    <w:rsid w:val="00614F2A"/>
    <w:rsid w:val="00615E71"/>
    <w:rsid w:val="006203FC"/>
    <w:rsid w:val="0062171B"/>
    <w:rsid w:val="0062266F"/>
    <w:rsid w:val="006264C1"/>
    <w:rsid w:val="00631228"/>
    <w:rsid w:val="006324FB"/>
    <w:rsid w:val="00632C67"/>
    <w:rsid w:val="006341F6"/>
    <w:rsid w:val="00635692"/>
    <w:rsid w:val="00636B25"/>
    <w:rsid w:val="00636EE7"/>
    <w:rsid w:val="00640191"/>
    <w:rsid w:val="00640E63"/>
    <w:rsid w:val="006417C9"/>
    <w:rsid w:val="00644F67"/>
    <w:rsid w:val="00645FEA"/>
    <w:rsid w:val="00646E86"/>
    <w:rsid w:val="00647C5C"/>
    <w:rsid w:val="00647CDF"/>
    <w:rsid w:val="00650933"/>
    <w:rsid w:val="0065230A"/>
    <w:rsid w:val="00653F7F"/>
    <w:rsid w:val="0065651B"/>
    <w:rsid w:val="006579C6"/>
    <w:rsid w:val="00662436"/>
    <w:rsid w:val="00665B96"/>
    <w:rsid w:val="00665E81"/>
    <w:rsid w:val="00666EBA"/>
    <w:rsid w:val="00667967"/>
    <w:rsid w:val="0067034E"/>
    <w:rsid w:val="00672639"/>
    <w:rsid w:val="0067321D"/>
    <w:rsid w:val="0067400D"/>
    <w:rsid w:val="00674107"/>
    <w:rsid w:val="006747B7"/>
    <w:rsid w:val="006754A6"/>
    <w:rsid w:val="006756ED"/>
    <w:rsid w:val="0067622B"/>
    <w:rsid w:val="00677C1D"/>
    <w:rsid w:val="00680317"/>
    <w:rsid w:val="00682A13"/>
    <w:rsid w:val="00683384"/>
    <w:rsid w:val="00687103"/>
    <w:rsid w:val="00687A04"/>
    <w:rsid w:val="00687E21"/>
    <w:rsid w:val="00690D3D"/>
    <w:rsid w:val="0069284D"/>
    <w:rsid w:val="006952B9"/>
    <w:rsid w:val="00697EDF"/>
    <w:rsid w:val="006A213C"/>
    <w:rsid w:val="006A4D00"/>
    <w:rsid w:val="006A4D32"/>
    <w:rsid w:val="006B03ED"/>
    <w:rsid w:val="006B0F3E"/>
    <w:rsid w:val="006B232C"/>
    <w:rsid w:val="006B3208"/>
    <w:rsid w:val="006B3969"/>
    <w:rsid w:val="006B4B76"/>
    <w:rsid w:val="006B557D"/>
    <w:rsid w:val="006B622B"/>
    <w:rsid w:val="006B6797"/>
    <w:rsid w:val="006C10A0"/>
    <w:rsid w:val="006C2068"/>
    <w:rsid w:val="006C3C6E"/>
    <w:rsid w:val="006C49FE"/>
    <w:rsid w:val="006C614A"/>
    <w:rsid w:val="006C704C"/>
    <w:rsid w:val="006C7B32"/>
    <w:rsid w:val="006D0288"/>
    <w:rsid w:val="006D0AE2"/>
    <w:rsid w:val="006D15B3"/>
    <w:rsid w:val="006D4D58"/>
    <w:rsid w:val="006D514C"/>
    <w:rsid w:val="006D561E"/>
    <w:rsid w:val="006D5A0A"/>
    <w:rsid w:val="006D7D43"/>
    <w:rsid w:val="006E0EB2"/>
    <w:rsid w:val="006E2690"/>
    <w:rsid w:val="006F10AA"/>
    <w:rsid w:val="006F177B"/>
    <w:rsid w:val="006F226D"/>
    <w:rsid w:val="006F2919"/>
    <w:rsid w:val="006F4637"/>
    <w:rsid w:val="006F4EAB"/>
    <w:rsid w:val="006F5179"/>
    <w:rsid w:val="006F7537"/>
    <w:rsid w:val="006F7B0B"/>
    <w:rsid w:val="0070001F"/>
    <w:rsid w:val="0070018C"/>
    <w:rsid w:val="007004DB"/>
    <w:rsid w:val="00703B70"/>
    <w:rsid w:val="00704D20"/>
    <w:rsid w:val="0070557B"/>
    <w:rsid w:val="00705E14"/>
    <w:rsid w:val="00713C2B"/>
    <w:rsid w:val="00714FD8"/>
    <w:rsid w:val="007157E4"/>
    <w:rsid w:val="007157EB"/>
    <w:rsid w:val="00717B04"/>
    <w:rsid w:val="00720468"/>
    <w:rsid w:val="0072435F"/>
    <w:rsid w:val="007252A8"/>
    <w:rsid w:val="00730378"/>
    <w:rsid w:val="007309CB"/>
    <w:rsid w:val="00735F32"/>
    <w:rsid w:val="007413E6"/>
    <w:rsid w:val="00741BD8"/>
    <w:rsid w:val="007439E9"/>
    <w:rsid w:val="00745695"/>
    <w:rsid w:val="00745ED7"/>
    <w:rsid w:val="00746DA4"/>
    <w:rsid w:val="007500DB"/>
    <w:rsid w:val="007500ED"/>
    <w:rsid w:val="007528CF"/>
    <w:rsid w:val="007548CB"/>
    <w:rsid w:val="00754CBB"/>
    <w:rsid w:val="007554F9"/>
    <w:rsid w:val="0075617C"/>
    <w:rsid w:val="00762305"/>
    <w:rsid w:val="00762D63"/>
    <w:rsid w:val="00763CC2"/>
    <w:rsid w:val="00764511"/>
    <w:rsid w:val="00765996"/>
    <w:rsid w:val="0076616B"/>
    <w:rsid w:val="0077145A"/>
    <w:rsid w:val="0077303B"/>
    <w:rsid w:val="00773633"/>
    <w:rsid w:val="007750A2"/>
    <w:rsid w:val="007814AA"/>
    <w:rsid w:val="00781B2C"/>
    <w:rsid w:val="00781BC6"/>
    <w:rsid w:val="007820AD"/>
    <w:rsid w:val="0078365C"/>
    <w:rsid w:val="007864D5"/>
    <w:rsid w:val="007875CD"/>
    <w:rsid w:val="00790025"/>
    <w:rsid w:val="00792C95"/>
    <w:rsid w:val="00792DEF"/>
    <w:rsid w:val="0079717F"/>
    <w:rsid w:val="007A0016"/>
    <w:rsid w:val="007A048E"/>
    <w:rsid w:val="007A1682"/>
    <w:rsid w:val="007A2346"/>
    <w:rsid w:val="007A292E"/>
    <w:rsid w:val="007A4978"/>
    <w:rsid w:val="007A4EFF"/>
    <w:rsid w:val="007A60C6"/>
    <w:rsid w:val="007B1FD6"/>
    <w:rsid w:val="007B20DB"/>
    <w:rsid w:val="007B271A"/>
    <w:rsid w:val="007B3F27"/>
    <w:rsid w:val="007B51D2"/>
    <w:rsid w:val="007B5ABC"/>
    <w:rsid w:val="007B5D44"/>
    <w:rsid w:val="007B601C"/>
    <w:rsid w:val="007B6021"/>
    <w:rsid w:val="007B7484"/>
    <w:rsid w:val="007B7C60"/>
    <w:rsid w:val="007C0F41"/>
    <w:rsid w:val="007C110A"/>
    <w:rsid w:val="007C1DD8"/>
    <w:rsid w:val="007C2C74"/>
    <w:rsid w:val="007C4597"/>
    <w:rsid w:val="007C4753"/>
    <w:rsid w:val="007C58CB"/>
    <w:rsid w:val="007D2A8B"/>
    <w:rsid w:val="007D3052"/>
    <w:rsid w:val="007D6E90"/>
    <w:rsid w:val="007D7904"/>
    <w:rsid w:val="007E0819"/>
    <w:rsid w:val="007E2A9F"/>
    <w:rsid w:val="007E301E"/>
    <w:rsid w:val="007E38DE"/>
    <w:rsid w:val="007E7F97"/>
    <w:rsid w:val="007F3CBC"/>
    <w:rsid w:val="007F3F4A"/>
    <w:rsid w:val="007F42CF"/>
    <w:rsid w:val="007F5732"/>
    <w:rsid w:val="007F5CFF"/>
    <w:rsid w:val="007F687E"/>
    <w:rsid w:val="007F7168"/>
    <w:rsid w:val="007F761B"/>
    <w:rsid w:val="007F7E0E"/>
    <w:rsid w:val="00800661"/>
    <w:rsid w:val="00800670"/>
    <w:rsid w:val="008053F3"/>
    <w:rsid w:val="00805F56"/>
    <w:rsid w:val="00806DD4"/>
    <w:rsid w:val="0080705F"/>
    <w:rsid w:val="008102D1"/>
    <w:rsid w:val="00811824"/>
    <w:rsid w:val="00812E4B"/>
    <w:rsid w:val="00817841"/>
    <w:rsid w:val="00817B2F"/>
    <w:rsid w:val="00821A6C"/>
    <w:rsid w:val="00822D77"/>
    <w:rsid w:val="00822EB9"/>
    <w:rsid w:val="008232E0"/>
    <w:rsid w:val="00824381"/>
    <w:rsid w:val="00824C62"/>
    <w:rsid w:val="00826B46"/>
    <w:rsid w:val="00830293"/>
    <w:rsid w:val="008335AD"/>
    <w:rsid w:val="00834CB1"/>
    <w:rsid w:val="00836448"/>
    <w:rsid w:val="00837B4E"/>
    <w:rsid w:val="008414C7"/>
    <w:rsid w:val="0084384F"/>
    <w:rsid w:val="0084395B"/>
    <w:rsid w:val="00844E59"/>
    <w:rsid w:val="00846D72"/>
    <w:rsid w:val="00851F15"/>
    <w:rsid w:val="00854868"/>
    <w:rsid w:val="00854EEE"/>
    <w:rsid w:val="00855212"/>
    <w:rsid w:val="00856880"/>
    <w:rsid w:val="00861A2F"/>
    <w:rsid w:val="00866318"/>
    <w:rsid w:val="008670C5"/>
    <w:rsid w:val="008704AA"/>
    <w:rsid w:val="008714E1"/>
    <w:rsid w:val="00871759"/>
    <w:rsid w:val="00872E35"/>
    <w:rsid w:val="00874E52"/>
    <w:rsid w:val="00875727"/>
    <w:rsid w:val="008806B8"/>
    <w:rsid w:val="00883325"/>
    <w:rsid w:val="00883FA6"/>
    <w:rsid w:val="00884CF3"/>
    <w:rsid w:val="00885ADF"/>
    <w:rsid w:val="008879ED"/>
    <w:rsid w:val="008913D9"/>
    <w:rsid w:val="00891742"/>
    <w:rsid w:val="00895215"/>
    <w:rsid w:val="00895E6A"/>
    <w:rsid w:val="0089621F"/>
    <w:rsid w:val="008976D9"/>
    <w:rsid w:val="008A0AFB"/>
    <w:rsid w:val="008A2C7E"/>
    <w:rsid w:val="008A30C7"/>
    <w:rsid w:val="008A3470"/>
    <w:rsid w:val="008A385A"/>
    <w:rsid w:val="008A4AD1"/>
    <w:rsid w:val="008A6D66"/>
    <w:rsid w:val="008B0E7B"/>
    <w:rsid w:val="008B157E"/>
    <w:rsid w:val="008C1E6D"/>
    <w:rsid w:val="008C2D1E"/>
    <w:rsid w:val="008D16A3"/>
    <w:rsid w:val="008D32C2"/>
    <w:rsid w:val="008D3874"/>
    <w:rsid w:val="008D4E82"/>
    <w:rsid w:val="008D55ED"/>
    <w:rsid w:val="008D7453"/>
    <w:rsid w:val="008D7900"/>
    <w:rsid w:val="008E2A53"/>
    <w:rsid w:val="008E3194"/>
    <w:rsid w:val="008E4134"/>
    <w:rsid w:val="008E45E0"/>
    <w:rsid w:val="008E476F"/>
    <w:rsid w:val="008E5700"/>
    <w:rsid w:val="008E59ED"/>
    <w:rsid w:val="008E6CEC"/>
    <w:rsid w:val="008F07FD"/>
    <w:rsid w:val="008F1F6D"/>
    <w:rsid w:val="008F5BCF"/>
    <w:rsid w:val="008F5CF6"/>
    <w:rsid w:val="008F6164"/>
    <w:rsid w:val="008F76D3"/>
    <w:rsid w:val="008F7B5F"/>
    <w:rsid w:val="008F7D0A"/>
    <w:rsid w:val="00900AF1"/>
    <w:rsid w:val="00904191"/>
    <w:rsid w:val="0090575A"/>
    <w:rsid w:val="00906241"/>
    <w:rsid w:val="00910642"/>
    <w:rsid w:val="0091172B"/>
    <w:rsid w:val="00913067"/>
    <w:rsid w:val="00913897"/>
    <w:rsid w:val="00914F89"/>
    <w:rsid w:val="00916CBB"/>
    <w:rsid w:val="00917E67"/>
    <w:rsid w:val="0092157C"/>
    <w:rsid w:val="009246B2"/>
    <w:rsid w:val="009321B5"/>
    <w:rsid w:val="009329B8"/>
    <w:rsid w:val="0093610A"/>
    <w:rsid w:val="00940778"/>
    <w:rsid w:val="00942B4D"/>
    <w:rsid w:val="0094392C"/>
    <w:rsid w:val="00950948"/>
    <w:rsid w:val="009531BE"/>
    <w:rsid w:val="00953E18"/>
    <w:rsid w:val="00954D1C"/>
    <w:rsid w:val="009550B8"/>
    <w:rsid w:val="0095633B"/>
    <w:rsid w:val="00957FC6"/>
    <w:rsid w:val="00960562"/>
    <w:rsid w:val="0096331E"/>
    <w:rsid w:val="0096729F"/>
    <w:rsid w:val="00971345"/>
    <w:rsid w:val="00973904"/>
    <w:rsid w:val="00976C93"/>
    <w:rsid w:val="00981684"/>
    <w:rsid w:val="009836BB"/>
    <w:rsid w:val="0098383A"/>
    <w:rsid w:val="00985185"/>
    <w:rsid w:val="0098565C"/>
    <w:rsid w:val="00985A26"/>
    <w:rsid w:val="009868AC"/>
    <w:rsid w:val="0098696D"/>
    <w:rsid w:val="00986CC0"/>
    <w:rsid w:val="00987F76"/>
    <w:rsid w:val="009909AB"/>
    <w:rsid w:val="00992BB4"/>
    <w:rsid w:val="00994CA1"/>
    <w:rsid w:val="009951FF"/>
    <w:rsid w:val="00995288"/>
    <w:rsid w:val="009956DB"/>
    <w:rsid w:val="00995A26"/>
    <w:rsid w:val="00996869"/>
    <w:rsid w:val="009A1EBA"/>
    <w:rsid w:val="009A2652"/>
    <w:rsid w:val="009A2878"/>
    <w:rsid w:val="009A3940"/>
    <w:rsid w:val="009A3C09"/>
    <w:rsid w:val="009A4B60"/>
    <w:rsid w:val="009A6B34"/>
    <w:rsid w:val="009B10AD"/>
    <w:rsid w:val="009B2C92"/>
    <w:rsid w:val="009B3EC8"/>
    <w:rsid w:val="009B5439"/>
    <w:rsid w:val="009B55E3"/>
    <w:rsid w:val="009B6E31"/>
    <w:rsid w:val="009C05BC"/>
    <w:rsid w:val="009C07E6"/>
    <w:rsid w:val="009C63C9"/>
    <w:rsid w:val="009D12D0"/>
    <w:rsid w:val="009E0B45"/>
    <w:rsid w:val="009E1BEC"/>
    <w:rsid w:val="009E432A"/>
    <w:rsid w:val="009E7A84"/>
    <w:rsid w:val="009E7FA8"/>
    <w:rsid w:val="009F005F"/>
    <w:rsid w:val="009F09D3"/>
    <w:rsid w:val="009F20B0"/>
    <w:rsid w:val="009F2641"/>
    <w:rsid w:val="009F4258"/>
    <w:rsid w:val="009F49C2"/>
    <w:rsid w:val="009F79CE"/>
    <w:rsid w:val="00A00064"/>
    <w:rsid w:val="00A02FFE"/>
    <w:rsid w:val="00A03F97"/>
    <w:rsid w:val="00A040EF"/>
    <w:rsid w:val="00A04694"/>
    <w:rsid w:val="00A04C33"/>
    <w:rsid w:val="00A061A2"/>
    <w:rsid w:val="00A0753E"/>
    <w:rsid w:val="00A07AA6"/>
    <w:rsid w:val="00A07AAA"/>
    <w:rsid w:val="00A12D97"/>
    <w:rsid w:val="00A13D24"/>
    <w:rsid w:val="00A23978"/>
    <w:rsid w:val="00A2472A"/>
    <w:rsid w:val="00A255CE"/>
    <w:rsid w:val="00A25C64"/>
    <w:rsid w:val="00A26F43"/>
    <w:rsid w:val="00A30C10"/>
    <w:rsid w:val="00A314A1"/>
    <w:rsid w:val="00A32B20"/>
    <w:rsid w:val="00A32C50"/>
    <w:rsid w:val="00A33B02"/>
    <w:rsid w:val="00A33B08"/>
    <w:rsid w:val="00A3429E"/>
    <w:rsid w:val="00A35A6A"/>
    <w:rsid w:val="00A35DF4"/>
    <w:rsid w:val="00A40673"/>
    <w:rsid w:val="00A40F7F"/>
    <w:rsid w:val="00A441DF"/>
    <w:rsid w:val="00A44FF1"/>
    <w:rsid w:val="00A45A05"/>
    <w:rsid w:val="00A47EEA"/>
    <w:rsid w:val="00A50858"/>
    <w:rsid w:val="00A537E2"/>
    <w:rsid w:val="00A53E94"/>
    <w:rsid w:val="00A56BCA"/>
    <w:rsid w:val="00A610E2"/>
    <w:rsid w:val="00A617B0"/>
    <w:rsid w:val="00A61D1D"/>
    <w:rsid w:val="00A6215C"/>
    <w:rsid w:val="00A62D0E"/>
    <w:rsid w:val="00A64F54"/>
    <w:rsid w:val="00A65058"/>
    <w:rsid w:val="00A652F6"/>
    <w:rsid w:val="00A656E7"/>
    <w:rsid w:val="00A70A6E"/>
    <w:rsid w:val="00A71ED4"/>
    <w:rsid w:val="00A7512C"/>
    <w:rsid w:val="00A75850"/>
    <w:rsid w:val="00A762DD"/>
    <w:rsid w:val="00A77C72"/>
    <w:rsid w:val="00A83A9D"/>
    <w:rsid w:val="00A83D6F"/>
    <w:rsid w:val="00A8418E"/>
    <w:rsid w:val="00A85E74"/>
    <w:rsid w:val="00A86BB8"/>
    <w:rsid w:val="00A87105"/>
    <w:rsid w:val="00A873CA"/>
    <w:rsid w:val="00A87B71"/>
    <w:rsid w:val="00A90150"/>
    <w:rsid w:val="00A92054"/>
    <w:rsid w:val="00A9490C"/>
    <w:rsid w:val="00A94E7E"/>
    <w:rsid w:val="00A9550C"/>
    <w:rsid w:val="00AA0D2B"/>
    <w:rsid w:val="00AA27DF"/>
    <w:rsid w:val="00AA2C76"/>
    <w:rsid w:val="00AA50C3"/>
    <w:rsid w:val="00AA6707"/>
    <w:rsid w:val="00AA72DF"/>
    <w:rsid w:val="00AB2117"/>
    <w:rsid w:val="00AB26E3"/>
    <w:rsid w:val="00AB36C3"/>
    <w:rsid w:val="00AB581C"/>
    <w:rsid w:val="00AB7B54"/>
    <w:rsid w:val="00AC1870"/>
    <w:rsid w:val="00AC1D52"/>
    <w:rsid w:val="00AC280B"/>
    <w:rsid w:val="00AC3FC6"/>
    <w:rsid w:val="00AC4E86"/>
    <w:rsid w:val="00AC598C"/>
    <w:rsid w:val="00AD0740"/>
    <w:rsid w:val="00AD18CB"/>
    <w:rsid w:val="00AD3ACE"/>
    <w:rsid w:val="00AD3BFA"/>
    <w:rsid w:val="00AD54DD"/>
    <w:rsid w:val="00AD5B08"/>
    <w:rsid w:val="00AD6E40"/>
    <w:rsid w:val="00AE4051"/>
    <w:rsid w:val="00AE716C"/>
    <w:rsid w:val="00AF2802"/>
    <w:rsid w:val="00AF4989"/>
    <w:rsid w:val="00AF5FE7"/>
    <w:rsid w:val="00B0086F"/>
    <w:rsid w:val="00B0170D"/>
    <w:rsid w:val="00B022C9"/>
    <w:rsid w:val="00B02D32"/>
    <w:rsid w:val="00B032D5"/>
    <w:rsid w:val="00B03937"/>
    <w:rsid w:val="00B04589"/>
    <w:rsid w:val="00B069B7"/>
    <w:rsid w:val="00B06AF1"/>
    <w:rsid w:val="00B06CFA"/>
    <w:rsid w:val="00B13B67"/>
    <w:rsid w:val="00B14304"/>
    <w:rsid w:val="00B157D6"/>
    <w:rsid w:val="00B15D0C"/>
    <w:rsid w:val="00B17B9B"/>
    <w:rsid w:val="00B23BB5"/>
    <w:rsid w:val="00B248CC"/>
    <w:rsid w:val="00B329B8"/>
    <w:rsid w:val="00B33CCE"/>
    <w:rsid w:val="00B341A2"/>
    <w:rsid w:val="00B409D6"/>
    <w:rsid w:val="00B40D94"/>
    <w:rsid w:val="00B40F95"/>
    <w:rsid w:val="00B41585"/>
    <w:rsid w:val="00B44041"/>
    <w:rsid w:val="00B44A86"/>
    <w:rsid w:val="00B44BFF"/>
    <w:rsid w:val="00B5293D"/>
    <w:rsid w:val="00B537C3"/>
    <w:rsid w:val="00B5486F"/>
    <w:rsid w:val="00B55A63"/>
    <w:rsid w:val="00B575DF"/>
    <w:rsid w:val="00B624D1"/>
    <w:rsid w:val="00B63926"/>
    <w:rsid w:val="00B654E4"/>
    <w:rsid w:val="00B6658B"/>
    <w:rsid w:val="00B6760E"/>
    <w:rsid w:val="00B71153"/>
    <w:rsid w:val="00B73A5E"/>
    <w:rsid w:val="00B7452A"/>
    <w:rsid w:val="00B74E41"/>
    <w:rsid w:val="00B77CDC"/>
    <w:rsid w:val="00B815CF"/>
    <w:rsid w:val="00B8423F"/>
    <w:rsid w:val="00B859B5"/>
    <w:rsid w:val="00B86E47"/>
    <w:rsid w:val="00B90559"/>
    <w:rsid w:val="00B91E04"/>
    <w:rsid w:val="00B92839"/>
    <w:rsid w:val="00B944EF"/>
    <w:rsid w:val="00B96E4F"/>
    <w:rsid w:val="00BA02B3"/>
    <w:rsid w:val="00BA2FF6"/>
    <w:rsid w:val="00BA5465"/>
    <w:rsid w:val="00BA7F50"/>
    <w:rsid w:val="00BB03A8"/>
    <w:rsid w:val="00BB18BC"/>
    <w:rsid w:val="00BB1D78"/>
    <w:rsid w:val="00BB4B99"/>
    <w:rsid w:val="00BC0350"/>
    <w:rsid w:val="00BC125A"/>
    <w:rsid w:val="00BC2CC3"/>
    <w:rsid w:val="00BC6A7D"/>
    <w:rsid w:val="00BC7189"/>
    <w:rsid w:val="00BD14AF"/>
    <w:rsid w:val="00BD2D21"/>
    <w:rsid w:val="00BD4908"/>
    <w:rsid w:val="00BD731A"/>
    <w:rsid w:val="00BE2910"/>
    <w:rsid w:val="00BE2949"/>
    <w:rsid w:val="00BE3401"/>
    <w:rsid w:val="00BE3414"/>
    <w:rsid w:val="00BF0F85"/>
    <w:rsid w:val="00BF1293"/>
    <w:rsid w:val="00C02F04"/>
    <w:rsid w:val="00C04535"/>
    <w:rsid w:val="00C04BE7"/>
    <w:rsid w:val="00C0509E"/>
    <w:rsid w:val="00C151BA"/>
    <w:rsid w:val="00C17072"/>
    <w:rsid w:val="00C177EC"/>
    <w:rsid w:val="00C22141"/>
    <w:rsid w:val="00C248DA"/>
    <w:rsid w:val="00C24A89"/>
    <w:rsid w:val="00C24CD0"/>
    <w:rsid w:val="00C25F29"/>
    <w:rsid w:val="00C26124"/>
    <w:rsid w:val="00C302EF"/>
    <w:rsid w:val="00C31712"/>
    <w:rsid w:val="00C32848"/>
    <w:rsid w:val="00C3520B"/>
    <w:rsid w:val="00C35FB2"/>
    <w:rsid w:val="00C36C86"/>
    <w:rsid w:val="00C36F90"/>
    <w:rsid w:val="00C3766B"/>
    <w:rsid w:val="00C40CA8"/>
    <w:rsid w:val="00C410A2"/>
    <w:rsid w:val="00C42DF6"/>
    <w:rsid w:val="00C435B3"/>
    <w:rsid w:val="00C446B3"/>
    <w:rsid w:val="00C44B8A"/>
    <w:rsid w:val="00C47EC6"/>
    <w:rsid w:val="00C505F7"/>
    <w:rsid w:val="00C5349B"/>
    <w:rsid w:val="00C53F0A"/>
    <w:rsid w:val="00C546A2"/>
    <w:rsid w:val="00C55948"/>
    <w:rsid w:val="00C57B31"/>
    <w:rsid w:val="00C6121E"/>
    <w:rsid w:val="00C61443"/>
    <w:rsid w:val="00C6266E"/>
    <w:rsid w:val="00C6291F"/>
    <w:rsid w:val="00C632B8"/>
    <w:rsid w:val="00C64A8D"/>
    <w:rsid w:val="00C6685D"/>
    <w:rsid w:val="00C729ED"/>
    <w:rsid w:val="00C73776"/>
    <w:rsid w:val="00C7720F"/>
    <w:rsid w:val="00C772BD"/>
    <w:rsid w:val="00C801E0"/>
    <w:rsid w:val="00C831BC"/>
    <w:rsid w:val="00C832C7"/>
    <w:rsid w:val="00C842A0"/>
    <w:rsid w:val="00C86C2D"/>
    <w:rsid w:val="00C8743B"/>
    <w:rsid w:val="00C904CE"/>
    <w:rsid w:val="00C9166E"/>
    <w:rsid w:val="00C91D05"/>
    <w:rsid w:val="00C93605"/>
    <w:rsid w:val="00CA11CE"/>
    <w:rsid w:val="00CA30FC"/>
    <w:rsid w:val="00CA52DA"/>
    <w:rsid w:val="00CA7EFB"/>
    <w:rsid w:val="00CB0764"/>
    <w:rsid w:val="00CB285E"/>
    <w:rsid w:val="00CB38DF"/>
    <w:rsid w:val="00CB5D64"/>
    <w:rsid w:val="00CC07E8"/>
    <w:rsid w:val="00CC23C0"/>
    <w:rsid w:val="00CC2A87"/>
    <w:rsid w:val="00CC2B39"/>
    <w:rsid w:val="00CC481A"/>
    <w:rsid w:val="00CC5E4E"/>
    <w:rsid w:val="00CC62C5"/>
    <w:rsid w:val="00CC7445"/>
    <w:rsid w:val="00CD0648"/>
    <w:rsid w:val="00CD1F46"/>
    <w:rsid w:val="00CD3A78"/>
    <w:rsid w:val="00CD6563"/>
    <w:rsid w:val="00CD6B75"/>
    <w:rsid w:val="00CD6BD6"/>
    <w:rsid w:val="00CD7519"/>
    <w:rsid w:val="00CE0BD8"/>
    <w:rsid w:val="00CE1226"/>
    <w:rsid w:val="00CE2A5F"/>
    <w:rsid w:val="00CE2B26"/>
    <w:rsid w:val="00CE2E95"/>
    <w:rsid w:val="00CE3FE6"/>
    <w:rsid w:val="00CE4C9D"/>
    <w:rsid w:val="00CE4F31"/>
    <w:rsid w:val="00CE6670"/>
    <w:rsid w:val="00CE7950"/>
    <w:rsid w:val="00CF05A2"/>
    <w:rsid w:val="00CF1EAF"/>
    <w:rsid w:val="00CF2D9E"/>
    <w:rsid w:val="00CF4FDC"/>
    <w:rsid w:val="00CF4FEF"/>
    <w:rsid w:val="00CF630D"/>
    <w:rsid w:val="00CF678A"/>
    <w:rsid w:val="00CF6840"/>
    <w:rsid w:val="00D0225B"/>
    <w:rsid w:val="00D02A29"/>
    <w:rsid w:val="00D0788A"/>
    <w:rsid w:val="00D13127"/>
    <w:rsid w:val="00D131D1"/>
    <w:rsid w:val="00D13BBC"/>
    <w:rsid w:val="00D156A2"/>
    <w:rsid w:val="00D15F5E"/>
    <w:rsid w:val="00D214CF"/>
    <w:rsid w:val="00D22A69"/>
    <w:rsid w:val="00D23DEA"/>
    <w:rsid w:val="00D27B9C"/>
    <w:rsid w:val="00D3078E"/>
    <w:rsid w:val="00D30BB3"/>
    <w:rsid w:val="00D30C78"/>
    <w:rsid w:val="00D33608"/>
    <w:rsid w:val="00D377C2"/>
    <w:rsid w:val="00D37B42"/>
    <w:rsid w:val="00D40204"/>
    <w:rsid w:val="00D4031F"/>
    <w:rsid w:val="00D41606"/>
    <w:rsid w:val="00D4198D"/>
    <w:rsid w:val="00D422BE"/>
    <w:rsid w:val="00D446E2"/>
    <w:rsid w:val="00D449E5"/>
    <w:rsid w:val="00D50084"/>
    <w:rsid w:val="00D50A52"/>
    <w:rsid w:val="00D52005"/>
    <w:rsid w:val="00D53FA5"/>
    <w:rsid w:val="00D55B58"/>
    <w:rsid w:val="00D56DE7"/>
    <w:rsid w:val="00D61462"/>
    <w:rsid w:val="00D616C1"/>
    <w:rsid w:val="00D62129"/>
    <w:rsid w:val="00D63C12"/>
    <w:rsid w:val="00D666AF"/>
    <w:rsid w:val="00D667A9"/>
    <w:rsid w:val="00D66A20"/>
    <w:rsid w:val="00D707AD"/>
    <w:rsid w:val="00D72016"/>
    <w:rsid w:val="00D72D7F"/>
    <w:rsid w:val="00D72DB6"/>
    <w:rsid w:val="00D73B27"/>
    <w:rsid w:val="00D742EA"/>
    <w:rsid w:val="00D75252"/>
    <w:rsid w:val="00D762EB"/>
    <w:rsid w:val="00D81DF7"/>
    <w:rsid w:val="00D8283A"/>
    <w:rsid w:val="00D84E3C"/>
    <w:rsid w:val="00D9115F"/>
    <w:rsid w:val="00D93762"/>
    <w:rsid w:val="00D93953"/>
    <w:rsid w:val="00D9455C"/>
    <w:rsid w:val="00D952CD"/>
    <w:rsid w:val="00D9590A"/>
    <w:rsid w:val="00DA1D75"/>
    <w:rsid w:val="00DA1EC9"/>
    <w:rsid w:val="00DA208D"/>
    <w:rsid w:val="00DA2FEF"/>
    <w:rsid w:val="00DA4F70"/>
    <w:rsid w:val="00DA6BFD"/>
    <w:rsid w:val="00DB1916"/>
    <w:rsid w:val="00DB3AB1"/>
    <w:rsid w:val="00DB3B1C"/>
    <w:rsid w:val="00DB7BCC"/>
    <w:rsid w:val="00DC07BC"/>
    <w:rsid w:val="00DC1239"/>
    <w:rsid w:val="00DC18C5"/>
    <w:rsid w:val="00DC3008"/>
    <w:rsid w:val="00DC31E7"/>
    <w:rsid w:val="00DC389E"/>
    <w:rsid w:val="00DC6157"/>
    <w:rsid w:val="00DC6A87"/>
    <w:rsid w:val="00DC7DE4"/>
    <w:rsid w:val="00DD05D3"/>
    <w:rsid w:val="00DD3808"/>
    <w:rsid w:val="00DD51D6"/>
    <w:rsid w:val="00DD568E"/>
    <w:rsid w:val="00DD7BBF"/>
    <w:rsid w:val="00DE030B"/>
    <w:rsid w:val="00DE2528"/>
    <w:rsid w:val="00DE35F0"/>
    <w:rsid w:val="00DE4AF8"/>
    <w:rsid w:val="00DE5EFA"/>
    <w:rsid w:val="00DF15F3"/>
    <w:rsid w:val="00DF570C"/>
    <w:rsid w:val="00DF59AF"/>
    <w:rsid w:val="00DF5C2E"/>
    <w:rsid w:val="00E00DC1"/>
    <w:rsid w:val="00E027DB"/>
    <w:rsid w:val="00E0294B"/>
    <w:rsid w:val="00E045C7"/>
    <w:rsid w:val="00E1044C"/>
    <w:rsid w:val="00E1053A"/>
    <w:rsid w:val="00E10A5A"/>
    <w:rsid w:val="00E11E53"/>
    <w:rsid w:val="00E11ED7"/>
    <w:rsid w:val="00E123B3"/>
    <w:rsid w:val="00E1261F"/>
    <w:rsid w:val="00E132DF"/>
    <w:rsid w:val="00E136FF"/>
    <w:rsid w:val="00E13949"/>
    <w:rsid w:val="00E146A8"/>
    <w:rsid w:val="00E15FB1"/>
    <w:rsid w:val="00E1780C"/>
    <w:rsid w:val="00E21C43"/>
    <w:rsid w:val="00E21D72"/>
    <w:rsid w:val="00E33363"/>
    <w:rsid w:val="00E41AD3"/>
    <w:rsid w:val="00E43EFA"/>
    <w:rsid w:val="00E44189"/>
    <w:rsid w:val="00E44F71"/>
    <w:rsid w:val="00E45BFB"/>
    <w:rsid w:val="00E46302"/>
    <w:rsid w:val="00E476C4"/>
    <w:rsid w:val="00E478F8"/>
    <w:rsid w:val="00E500E2"/>
    <w:rsid w:val="00E50262"/>
    <w:rsid w:val="00E50E17"/>
    <w:rsid w:val="00E52941"/>
    <w:rsid w:val="00E52F98"/>
    <w:rsid w:val="00E53A4F"/>
    <w:rsid w:val="00E53C23"/>
    <w:rsid w:val="00E57313"/>
    <w:rsid w:val="00E6007D"/>
    <w:rsid w:val="00E6104E"/>
    <w:rsid w:val="00E611E9"/>
    <w:rsid w:val="00E62228"/>
    <w:rsid w:val="00E629B5"/>
    <w:rsid w:val="00E63366"/>
    <w:rsid w:val="00E63418"/>
    <w:rsid w:val="00E64687"/>
    <w:rsid w:val="00E64A13"/>
    <w:rsid w:val="00E65839"/>
    <w:rsid w:val="00E66354"/>
    <w:rsid w:val="00E6697D"/>
    <w:rsid w:val="00E66D30"/>
    <w:rsid w:val="00E70545"/>
    <w:rsid w:val="00E70A64"/>
    <w:rsid w:val="00E728A0"/>
    <w:rsid w:val="00E74FB0"/>
    <w:rsid w:val="00E7594E"/>
    <w:rsid w:val="00E76FA5"/>
    <w:rsid w:val="00E76FA9"/>
    <w:rsid w:val="00E80D43"/>
    <w:rsid w:val="00E83A7D"/>
    <w:rsid w:val="00E845EC"/>
    <w:rsid w:val="00E85F9F"/>
    <w:rsid w:val="00E870F2"/>
    <w:rsid w:val="00E87A58"/>
    <w:rsid w:val="00E87BBD"/>
    <w:rsid w:val="00E87CF5"/>
    <w:rsid w:val="00E901E3"/>
    <w:rsid w:val="00E915F0"/>
    <w:rsid w:val="00E91C2C"/>
    <w:rsid w:val="00E91D6C"/>
    <w:rsid w:val="00E929AC"/>
    <w:rsid w:val="00E9489D"/>
    <w:rsid w:val="00E95007"/>
    <w:rsid w:val="00E95DFA"/>
    <w:rsid w:val="00E9772A"/>
    <w:rsid w:val="00EA0D93"/>
    <w:rsid w:val="00EA0DCF"/>
    <w:rsid w:val="00EA2976"/>
    <w:rsid w:val="00EA4AD5"/>
    <w:rsid w:val="00EA50A6"/>
    <w:rsid w:val="00EA69D8"/>
    <w:rsid w:val="00EB08C1"/>
    <w:rsid w:val="00EB0D19"/>
    <w:rsid w:val="00EB19EC"/>
    <w:rsid w:val="00EB4AFB"/>
    <w:rsid w:val="00EB4F6C"/>
    <w:rsid w:val="00EB50DF"/>
    <w:rsid w:val="00EB52FF"/>
    <w:rsid w:val="00EB6F3F"/>
    <w:rsid w:val="00EB7D02"/>
    <w:rsid w:val="00EC08B5"/>
    <w:rsid w:val="00EC63D5"/>
    <w:rsid w:val="00EC6652"/>
    <w:rsid w:val="00EC6E53"/>
    <w:rsid w:val="00EC78C0"/>
    <w:rsid w:val="00EC7A5A"/>
    <w:rsid w:val="00ED1351"/>
    <w:rsid w:val="00ED48DA"/>
    <w:rsid w:val="00EE13F6"/>
    <w:rsid w:val="00EE2262"/>
    <w:rsid w:val="00EE3A48"/>
    <w:rsid w:val="00EE3B0A"/>
    <w:rsid w:val="00EE4573"/>
    <w:rsid w:val="00EE4877"/>
    <w:rsid w:val="00EE4E05"/>
    <w:rsid w:val="00EF02DD"/>
    <w:rsid w:val="00EF6A56"/>
    <w:rsid w:val="00F036D9"/>
    <w:rsid w:val="00F056BD"/>
    <w:rsid w:val="00F07330"/>
    <w:rsid w:val="00F07A10"/>
    <w:rsid w:val="00F07E5A"/>
    <w:rsid w:val="00F1163E"/>
    <w:rsid w:val="00F1187A"/>
    <w:rsid w:val="00F13B6C"/>
    <w:rsid w:val="00F13C47"/>
    <w:rsid w:val="00F14B08"/>
    <w:rsid w:val="00F20313"/>
    <w:rsid w:val="00F20BC5"/>
    <w:rsid w:val="00F213A8"/>
    <w:rsid w:val="00F22CC4"/>
    <w:rsid w:val="00F23986"/>
    <w:rsid w:val="00F26055"/>
    <w:rsid w:val="00F2694C"/>
    <w:rsid w:val="00F27F8B"/>
    <w:rsid w:val="00F30ED4"/>
    <w:rsid w:val="00F31935"/>
    <w:rsid w:val="00F32A75"/>
    <w:rsid w:val="00F35459"/>
    <w:rsid w:val="00F37384"/>
    <w:rsid w:val="00F37C63"/>
    <w:rsid w:val="00F40184"/>
    <w:rsid w:val="00F41268"/>
    <w:rsid w:val="00F416D4"/>
    <w:rsid w:val="00F41B50"/>
    <w:rsid w:val="00F42593"/>
    <w:rsid w:val="00F4271C"/>
    <w:rsid w:val="00F440F3"/>
    <w:rsid w:val="00F45F6D"/>
    <w:rsid w:val="00F52915"/>
    <w:rsid w:val="00F5570E"/>
    <w:rsid w:val="00F55F2F"/>
    <w:rsid w:val="00F567A5"/>
    <w:rsid w:val="00F568B2"/>
    <w:rsid w:val="00F57DB0"/>
    <w:rsid w:val="00F6167F"/>
    <w:rsid w:val="00F6310C"/>
    <w:rsid w:val="00F64170"/>
    <w:rsid w:val="00F64DEA"/>
    <w:rsid w:val="00F65077"/>
    <w:rsid w:val="00F65489"/>
    <w:rsid w:val="00F6573F"/>
    <w:rsid w:val="00F65BFC"/>
    <w:rsid w:val="00F674F0"/>
    <w:rsid w:val="00F70C83"/>
    <w:rsid w:val="00F70CA3"/>
    <w:rsid w:val="00F741E6"/>
    <w:rsid w:val="00F75EB4"/>
    <w:rsid w:val="00F76EE9"/>
    <w:rsid w:val="00F77354"/>
    <w:rsid w:val="00F8044C"/>
    <w:rsid w:val="00F8295C"/>
    <w:rsid w:val="00F84016"/>
    <w:rsid w:val="00F85241"/>
    <w:rsid w:val="00F85BC9"/>
    <w:rsid w:val="00F87E47"/>
    <w:rsid w:val="00F91F43"/>
    <w:rsid w:val="00F93D30"/>
    <w:rsid w:val="00F9442E"/>
    <w:rsid w:val="00F97482"/>
    <w:rsid w:val="00F97B28"/>
    <w:rsid w:val="00FA1C8D"/>
    <w:rsid w:val="00FA398D"/>
    <w:rsid w:val="00FA40E1"/>
    <w:rsid w:val="00FB22FB"/>
    <w:rsid w:val="00FB46A9"/>
    <w:rsid w:val="00FB4956"/>
    <w:rsid w:val="00FC1762"/>
    <w:rsid w:val="00FC1E81"/>
    <w:rsid w:val="00FC2DCB"/>
    <w:rsid w:val="00FC479F"/>
    <w:rsid w:val="00FC662A"/>
    <w:rsid w:val="00FC67E0"/>
    <w:rsid w:val="00FD18E3"/>
    <w:rsid w:val="00FD3484"/>
    <w:rsid w:val="00FD5031"/>
    <w:rsid w:val="00FD65EB"/>
    <w:rsid w:val="00FE0EDC"/>
    <w:rsid w:val="00FE3ED6"/>
    <w:rsid w:val="00FE4347"/>
    <w:rsid w:val="00FE46C4"/>
    <w:rsid w:val="00FE4A7B"/>
    <w:rsid w:val="00FE6788"/>
    <w:rsid w:val="00FF0B82"/>
    <w:rsid w:val="00FF3EDB"/>
    <w:rsid w:val="00FF3F3B"/>
    <w:rsid w:val="00FF7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DCB9"/>
  <w15:docId w15:val="{EDD305B9-C1BF-494D-8C36-0B758AC1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941"/>
    <w:pPr>
      <w:spacing w:after="0" w:line="240" w:lineRule="auto"/>
    </w:pPr>
    <w:rPr>
      <w:rFonts w:ascii="Times New Roman" w:eastAsia="MS Mincho" w:hAnsi="Times New Roman" w:cs="Times New Roman"/>
      <w:sz w:val="24"/>
      <w:szCs w:val="24"/>
      <w:lang w:eastAsia="es-ES"/>
    </w:rPr>
  </w:style>
  <w:style w:type="paragraph" w:styleId="Ttulo3">
    <w:name w:val="heading 3"/>
    <w:basedOn w:val="Normal"/>
    <w:next w:val="Normal"/>
    <w:link w:val="Ttulo3Car"/>
    <w:qFormat/>
    <w:rsid w:val="00E52941"/>
    <w:pPr>
      <w:keepNext/>
      <w:keepLines/>
      <w:spacing w:before="40"/>
      <w:outlineLvl w:val="2"/>
    </w:pPr>
    <w:rPr>
      <w:rFonts w:ascii="Cambria" w:hAnsi="Cambria" w:cs="Cambria"/>
      <w:color w:val="000080"/>
      <w:szCs w:val="20"/>
      <w:lang w:eastAsia="es-MX"/>
    </w:rPr>
  </w:style>
  <w:style w:type="paragraph" w:styleId="Ttulo4">
    <w:name w:val="heading 4"/>
    <w:basedOn w:val="Normal"/>
    <w:next w:val="Normal"/>
    <w:link w:val="Ttulo4Car"/>
    <w:qFormat/>
    <w:rsid w:val="00E52941"/>
    <w:pPr>
      <w:keepNext/>
      <w:tabs>
        <w:tab w:val="left" w:pos="5670"/>
      </w:tabs>
      <w:jc w:val="both"/>
      <w:outlineLvl w:val="3"/>
    </w:pPr>
    <w:rPr>
      <w:rFonts w:ascii="Arial" w:hAnsi="Arial" w:cs="Arial"/>
      <w:b/>
      <w:sz w:val="20"/>
      <w:szCs w:val="20"/>
      <w:lang w:val="es-ES_tradnl" w:eastAsia="es-MX"/>
    </w:rPr>
  </w:style>
  <w:style w:type="paragraph" w:styleId="Ttulo5">
    <w:name w:val="heading 5"/>
    <w:basedOn w:val="Normal"/>
    <w:next w:val="Normal"/>
    <w:link w:val="Ttulo5Car"/>
    <w:qFormat/>
    <w:rsid w:val="00E52941"/>
    <w:pPr>
      <w:keepNext/>
      <w:ind w:firstLine="708"/>
      <w:jc w:val="center"/>
      <w:outlineLvl w:val="4"/>
    </w:pPr>
    <w:rPr>
      <w:rFonts w:ascii="Arial" w:hAnsi="Arial" w:cs="Arial"/>
      <w:b/>
      <w:spacing w:val="20"/>
      <w:sz w:val="20"/>
      <w:szCs w:val="20"/>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52941"/>
    <w:rPr>
      <w:rFonts w:ascii="Cambria" w:eastAsia="MS Mincho" w:hAnsi="Cambria" w:cs="Cambria"/>
      <w:color w:val="000080"/>
      <w:sz w:val="24"/>
      <w:szCs w:val="20"/>
      <w:lang w:eastAsia="es-MX"/>
    </w:rPr>
  </w:style>
  <w:style w:type="character" w:customStyle="1" w:styleId="Ttulo4Car">
    <w:name w:val="Título 4 Car"/>
    <w:basedOn w:val="Fuentedeprrafopredeter"/>
    <w:link w:val="Ttulo4"/>
    <w:rsid w:val="00E52941"/>
    <w:rPr>
      <w:rFonts w:ascii="Arial" w:eastAsia="MS Mincho" w:hAnsi="Arial" w:cs="Arial"/>
      <w:b/>
      <w:sz w:val="20"/>
      <w:szCs w:val="20"/>
      <w:lang w:val="es-ES_tradnl" w:eastAsia="es-MX"/>
    </w:rPr>
  </w:style>
  <w:style w:type="character" w:customStyle="1" w:styleId="Ttulo5Car">
    <w:name w:val="Título 5 Car"/>
    <w:basedOn w:val="Fuentedeprrafopredeter"/>
    <w:link w:val="Ttulo5"/>
    <w:rsid w:val="00E52941"/>
    <w:rPr>
      <w:rFonts w:ascii="Arial" w:eastAsia="MS Mincho" w:hAnsi="Arial" w:cs="Arial"/>
      <w:b/>
      <w:spacing w:val="20"/>
      <w:sz w:val="20"/>
      <w:szCs w:val="20"/>
      <w:lang w:val="en-US" w:eastAsia="es-MX"/>
    </w:rPr>
  </w:style>
  <w:style w:type="paragraph" w:customStyle="1" w:styleId="Prueba">
    <w:name w:val="Prueba"/>
    <w:basedOn w:val="Normal"/>
    <w:autoRedefine/>
    <w:rsid w:val="00E52941"/>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E52941"/>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E52941"/>
    <w:pPr>
      <w:spacing w:after="120"/>
      <w:jc w:val="center"/>
    </w:pPr>
    <w:rPr>
      <w:b/>
      <w:sz w:val="28"/>
      <w:szCs w:val="20"/>
      <w:lang w:val="es-ES_tradnl"/>
    </w:rPr>
  </w:style>
  <w:style w:type="paragraph" w:customStyle="1" w:styleId="MACROSUMARIO">
    <w:name w:val="MACROSUMARIO"/>
    <w:basedOn w:val="Normal"/>
    <w:autoRedefine/>
    <w:rsid w:val="00E52941"/>
    <w:rPr>
      <w:b/>
      <w:sz w:val="18"/>
      <w:szCs w:val="20"/>
      <w:lang w:val="es-ES_tradnl"/>
    </w:rPr>
  </w:style>
  <w:style w:type="paragraph" w:customStyle="1" w:styleId="MACROALMARGEN">
    <w:name w:val="MACROALMARGEN"/>
    <w:basedOn w:val="Normal"/>
    <w:autoRedefine/>
    <w:rsid w:val="00E52941"/>
    <w:rPr>
      <w:rFonts w:ascii="Arial" w:hAnsi="Arial" w:cs="Arial"/>
      <w:sz w:val="18"/>
      <w:szCs w:val="20"/>
      <w:lang w:val="es-ES_tradnl"/>
    </w:rPr>
  </w:style>
  <w:style w:type="paragraph" w:customStyle="1" w:styleId="INICIO">
    <w:name w:val="INICIO"/>
    <w:next w:val="Normal"/>
    <w:autoRedefine/>
    <w:rsid w:val="00E52941"/>
    <w:pPr>
      <w:spacing w:after="120" w:line="240" w:lineRule="auto"/>
    </w:pPr>
    <w:rPr>
      <w:rFonts w:ascii="Times New Roman" w:eastAsia="MS Mincho" w:hAnsi="Times New Roman" w:cs="Times New Roman"/>
      <w:b/>
      <w:bCs/>
      <w:sz w:val="28"/>
      <w:szCs w:val="28"/>
      <w:lang w:val="es-ES" w:eastAsia="es-ES"/>
    </w:rPr>
  </w:style>
  <w:style w:type="paragraph" w:customStyle="1" w:styleId="EstiloHeader">
    <w:name w:val="EstiloHeader"/>
    <w:basedOn w:val="Encabezado"/>
    <w:autoRedefine/>
    <w:rsid w:val="00E52941"/>
    <w:pPr>
      <w:pBdr>
        <w:bottom w:val="double" w:sz="4" w:space="1" w:color="auto"/>
      </w:pBdr>
      <w:tabs>
        <w:tab w:val="clear" w:pos="8838"/>
        <w:tab w:val="right" w:pos="8640"/>
      </w:tabs>
      <w:spacing w:before="120"/>
      <w:ind w:left="288" w:right="288"/>
    </w:pPr>
    <w:rPr>
      <w:b/>
      <w:sz w:val="18"/>
      <w:szCs w:val="20"/>
    </w:rPr>
  </w:style>
  <w:style w:type="paragraph" w:styleId="Encabezado">
    <w:name w:val="header"/>
    <w:basedOn w:val="Normal"/>
    <w:link w:val="EncabezadoCar"/>
    <w:uiPriority w:val="99"/>
    <w:rsid w:val="00E52941"/>
    <w:pPr>
      <w:tabs>
        <w:tab w:val="center" w:pos="4419"/>
        <w:tab w:val="right" w:pos="8838"/>
      </w:tabs>
    </w:pPr>
  </w:style>
  <w:style w:type="character" w:customStyle="1" w:styleId="EncabezadoCar">
    <w:name w:val="Encabezado Car"/>
    <w:basedOn w:val="Fuentedeprrafopredeter"/>
    <w:link w:val="Encabezado"/>
    <w:uiPriority w:val="99"/>
    <w:rsid w:val="00E52941"/>
    <w:rPr>
      <w:rFonts w:ascii="Times New Roman" w:eastAsia="MS Mincho" w:hAnsi="Times New Roman" w:cs="Times New Roman"/>
      <w:sz w:val="24"/>
      <w:szCs w:val="24"/>
      <w:lang w:eastAsia="es-ES"/>
    </w:rPr>
  </w:style>
  <w:style w:type="paragraph" w:customStyle="1" w:styleId="Texto">
    <w:name w:val="Texto"/>
    <w:basedOn w:val="Normal"/>
    <w:link w:val="TextoCar"/>
    <w:rsid w:val="00E52941"/>
    <w:pPr>
      <w:spacing w:after="101" w:line="216" w:lineRule="exact"/>
      <w:ind w:firstLine="288"/>
      <w:jc w:val="both"/>
    </w:pPr>
    <w:rPr>
      <w:rFonts w:ascii="Arial" w:hAnsi="Arial" w:cs="Arial"/>
      <w:sz w:val="18"/>
      <w:szCs w:val="20"/>
    </w:rPr>
  </w:style>
  <w:style w:type="character" w:customStyle="1" w:styleId="TextoCar">
    <w:name w:val="Texto Car"/>
    <w:link w:val="Texto"/>
    <w:locked/>
    <w:rsid w:val="00E52941"/>
    <w:rPr>
      <w:rFonts w:ascii="Arial" w:eastAsia="MS Mincho" w:hAnsi="Arial" w:cs="Arial"/>
      <w:sz w:val="18"/>
      <w:szCs w:val="20"/>
      <w:lang w:eastAsia="es-ES"/>
    </w:rPr>
  </w:style>
  <w:style w:type="paragraph" w:customStyle="1" w:styleId="ROMANOS">
    <w:name w:val="ROMANOS"/>
    <w:basedOn w:val="Normal"/>
    <w:link w:val="ROMANOSCar"/>
    <w:rsid w:val="00E52941"/>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E52941"/>
    <w:rPr>
      <w:rFonts w:ascii="Arial" w:eastAsia="MS Mincho" w:hAnsi="Arial" w:cs="Arial"/>
      <w:sz w:val="18"/>
      <w:szCs w:val="18"/>
      <w:lang w:eastAsia="es-ES"/>
    </w:rPr>
  </w:style>
  <w:style w:type="paragraph" w:customStyle="1" w:styleId="INCISO">
    <w:name w:val="INCISO"/>
    <w:basedOn w:val="Normal"/>
    <w:rsid w:val="00E5294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E5294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E52941"/>
    <w:pPr>
      <w:spacing w:before="101" w:after="101" w:line="216" w:lineRule="atLeast"/>
      <w:jc w:val="center"/>
    </w:pPr>
    <w:rPr>
      <w:b/>
      <w:sz w:val="18"/>
      <w:szCs w:val="20"/>
      <w:lang w:val="es-ES_tradnl"/>
    </w:rPr>
  </w:style>
  <w:style w:type="character" w:customStyle="1" w:styleId="ANOTACIONCar">
    <w:name w:val="ANOTACION Car"/>
    <w:link w:val="ANOTACION"/>
    <w:locked/>
    <w:rsid w:val="00E52941"/>
    <w:rPr>
      <w:rFonts w:ascii="Times New Roman" w:eastAsia="MS Mincho" w:hAnsi="Times New Roman" w:cs="Times New Roman"/>
      <w:b/>
      <w:sz w:val="18"/>
      <w:szCs w:val="20"/>
      <w:lang w:val="es-ES_tradnl" w:eastAsia="es-ES"/>
    </w:rPr>
  </w:style>
  <w:style w:type="paragraph" w:customStyle="1" w:styleId="Titulo1">
    <w:name w:val="Titulo 1"/>
    <w:basedOn w:val="Texto"/>
    <w:rsid w:val="00E52941"/>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E52941"/>
    <w:pPr>
      <w:pBdr>
        <w:top w:val="double" w:sz="6" w:space="1" w:color="auto"/>
      </w:pBdr>
      <w:spacing w:line="240" w:lineRule="auto"/>
      <w:ind w:firstLine="0"/>
      <w:outlineLvl w:val="1"/>
    </w:pPr>
  </w:style>
  <w:style w:type="paragraph" w:styleId="Piedepgina">
    <w:name w:val="footer"/>
    <w:basedOn w:val="Normal"/>
    <w:link w:val="PiedepginaCar"/>
    <w:uiPriority w:val="99"/>
    <w:rsid w:val="00E52941"/>
    <w:pPr>
      <w:tabs>
        <w:tab w:val="center" w:pos="4419"/>
        <w:tab w:val="right" w:pos="8838"/>
      </w:tabs>
    </w:pPr>
  </w:style>
  <w:style w:type="character" w:customStyle="1" w:styleId="PiedepginaCar">
    <w:name w:val="Pie de página Car"/>
    <w:basedOn w:val="Fuentedeprrafopredeter"/>
    <w:link w:val="Piedepgina"/>
    <w:uiPriority w:val="99"/>
    <w:rsid w:val="00E52941"/>
    <w:rPr>
      <w:rFonts w:ascii="Times New Roman" w:eastAsia="MS Mincho" w:hAnsi="Times New Roman" w:cs="Times New Roman"/>
      <w:sz w:val="24"/>
      <w:szCs w:val="24"/>
      <w:lang w:eastAsia="es-ES"/>
    </w:rPr>
  </w:style>
  <w:style w:type="paragraph" w:styleId="Textocomentario">
    <w:name w:val="annotation text"/>
    <w:basedOn w:val="Normal"/>
    <w:link w:val="TextocomentarioCar"/>
    <w:rsid w:val="00E52941"/>
    <w:rPr>
      <w:sz w:val="20"/>
      <w:szCs w:val="20"/>
      <w:lang w:eastAsia="es-MX"/>
    </w:rPr>
  </w:style>
  <w:style w:type="character" w:customStyle="1" w:styleId="TextocomentarioCar">
    <w:name w:val="Texto comentario Car"/>
    <w:basedOn w:val="Fuentedeprrafopredeter"/>
    <w:link w:val="Textocomentario"/>
    <w:rsid w:val="00E52941"/>
    <w:rPr>
      <w:rFonts w:ascii="Times New Roman" w:eastAsia="MS Mincho" w:hAnsi="Times New Roman" w:cs="Times New Roman"/>
      <w:sz w:val="20"/>
      <w:szCs w:val="20"/>
      <w:lang w:eastAsia="es-MX"/>
    </w:rPr>
  </w:style>
  <w:style w:type="paragraph" w:styleId="Textonotapie">
    <w:name w:val="footnote text"/>
    <w:basedOn w:val="Normal"/>
    <w:link w:val="TextonotapieCar"/>
    <w:rsid w:val="00E52941"/>
    <w:rPr>
      <w:rFonts w:ascii="Calibri" w:hAnsi="Calibri" w:cs="Calibri"/>
      <w:sz w:val="20"/>
      <w:szCs w:val="20"/>
      <w:lang w:val="en-US" w:eastAsia="es-MX"/>
    </w:rPr>
  </w:style>
  <w:style w:type="character" w:customStyle="1" w:styleId="TextonotapieCar">
    <w:name w:val="Texto nota pie Car"/>
    <w:basedOn w:val="Fuentedeprrafopredeter"/>
    <w:link w:val="Textonotapie"/>
    <w:rsid w:val="00E52941"/>
    <w:rPr>
      <w:rFonts w:ascii="Calibri" w:eastAsia="MS Mincho" w:hAnsi="Calibri" w:cs="Calibri"/>
      <w:sz w:val="20"/>
      <w:szCs w:val="20"/>
      <w:lang w:val="en-US" w:eastAsia="es-MX"/>
    </w:rPr>
  </w:style>
  <w:style w:type="paragraph" w:styleId="Puesto">
    <w:name w:val="Title"/>
    <w:basedOn w:val="Normal"/>
    <w:next w:val="Normal"/>
    <w:link w:val="PuestoCar"/>
    <w:qFormat/>
    <w:rsid w:val="00E52941"/>
    <w:rPr>
      <w:rFonts w:ascii="Cambria" w:hAnsi="Cambria" w:cs="Cambria"/>
      <w:spacing w:val="-10"/>
      <w:sz w:val="56"/>
      <w:szCs w:val="20"/>
      <w:lang w:eastAsia="es-MX"/>
    </w:rPr>
  </w:style>
  <w:style w:type="character" w:customStyle="1" w:styleId="PuestoCar">
    <w:name w:val="Puesto Car"/>
    <w:basedOn w:val="Fuentedeprrafopredeter"/>
    <w:link w:val="Puesto"/>
    <w:rsid w:val="00E52941"/>
    <w:rPr>
      <w:rFonts w:ascii="Cambria" w:eastAsia="MS Mincho" w:hAnsi="Cambria" w:cs="Cambria"/>
      <w:spacing w:val="-10"/>
      <w:sz w:val="56"/>
      <w:szCs w:val="20"/>
      <w:lang w:eastAsia="es-MX"/>
    </w:rPr>
  </w:style>
  <w:style w:type="paragraph" w:styleId="Textodeglobo">
    <w:name w:val="Balloon Text"/>
    <w:basedOn w:val="Normal"/>
    <w:link w:val="TextodegloboCar"/>
    <w:rsid w:val="00E52941"/>
    <w:rPr>
      <w:rFonts w:ascii="Tahoma" w:hAnsi="Tahoma" w:cs="Tahoma"/>
      <w:sz w:val="16"/>
      <w:szCs w:val="16"/>
    </w:rPr>
  </w:style>
  <w:style w:type="character" w:customStyle="1" w:styleId="TextodegloboCar">
    <w:name w:val="Texto de globo Car"/>
    <w:basedOn w:val="Fuentedeprrafopredeter"/>
    <w:link w:val="Textodeglobo"/>
    <w:rsid w:val="00E52941"/>
    <w:rPr>
      <w:rFonts w:ascii="Tahoma" w:eastAsia="MS Mincho" w:hAnsi="Tahoma" w:cs="Tahoma"/>
      <w:sz w:val="16"/>
      <w:szCs w:val="16"/>
      <w:lang w:eastAsia="es-ES"/>
    </w:rPr>
  </w:style>
  <w:style w:type="paragraph" w:styleId="Textoindependiente">
    <w:name w:val="Body Text"/>
    <w:basedOn w:val="Normal"/>
    <w:link w:val="TextoindependienteCar"/>
    <w:uiPriority w:val="1"/>
    <w:qFormat/>
    <w:rsid w:val="00E52941"/>
    <w:pPr>
      <w:widowControl w:val="0"/>
      <w:ind w:left="1657"/>
    </w:pPr>
    <w:rPr>
      <w:rFonts w:ascii="Arial" w:eastAsia="Arial" w:hAnsi="Arial"/>
      <w:sz w:val="22"/>
      <w:szCs w:val="22"/>
      <w:lang w:val="en-US" w:eastAsia="en-US"/>
    </w:rPr>
  </w:style>
  <w:style w:type="character" w:customStyle="1" w:styleId="TextoindependienteCar">
    <w:name w:val="Texto independiente Car"/>
    <w:basedOn w:val="Fuentedeprrafopredeter"/>
    <w:link w:val="Textoindependiente"/>
    <w:uiPriority w:val="1"/>
    <w:rsid w:val="00E52941"/>
    <w:rPr>
      <w:rFonts w:ascii="Arial" w:eastAsia="Arial" w:hAnsi="Arial" w:cs="Times New Roman"/>
      <w:lang w:val="en-US"/>
    </w:rPr>
  </w:style>
  <w:style w:type="paragraph" w:styleId="Prrafodelista">
    <w:name w:val="List Paragraph"/>
    <w:basedOn w:val="Normal"/>
    <w:uiPriority w:val="34"/>
    <w:qFormat/>
    <w:rsid w:val="00E52941"/>
    <w:pPr>
      <w:spacing w:after="160" w:line="259" w:lineRule="auto"/>
      <w:ind w:left="720"/>
      <w:contextualSpacing/>
    </w:pPr>
    <w:rPr>
      <w:rFonts w:ascii="Calibri" w:eastAsia="Calibri" w:hAnsi="Calibri"/>
      <w:sz w:val="22"/>
      <w:szCs w:val="22"/>
      <w:lang w:eastAsia="en-US"/>
    </w:rPr>
  </w:style>
  <w:style w:type="character" w:styleId="Hipervnculo">
    <w:name w:val="Hyperlink"/>
    <w:rsid w:val="00E52941"/>
    <w:rPr>
      <w:color w:val="0000FF"/>
      <w:u w:val="single"/>
    </w:rPr>
  </w:style>
  <w:style w:type="character" w:customStyle="1" w:styleId="fontstyle01">
    <w:name w:val="fontstyle01"/>
    <w:rsid w:val="00E52941"/>
    <w:rPr>
      <w:rFonts w:ascii="Helvetica" w:hAnsi="Helvetica" w:cs="Helvetica" w:hint="default"/>
      <w:b w:val="0"/>
      <w:bCs w:val="0"/>
      <w:i w:val="0"/>
      <w:iCs w:val="0"/>
      <w:color w:val="000000"/>
      <w:sz w:val="20"/>
      <w:szCs w:val="20"/>
    </w:rPr>
  </w:style>
  <w:style w:type="character" w:customStyle="1" w:styleId="fontstyle21">
    <w:name w:val="fontstyle21"/>
    <w:rsid w:val="00E52941"/>
    <w:rPr>
      <w:rFonts w:ascii="Helvetica" w:hAnsi="Helvetica" w:cs="Helvetica" w:hint="default"/>
      <w:b w:val="0"/>
      <w:bCs w:val="0"/>
      <w:i w:val="0"/>
      <w:iCs w:val="0"/>
      <w:color w:val="000000"/>
      <w:sz w:val="20"/>
      <w:szCs w:val="20"/>
    </w:rPr>
  </w:style>
  <w:style w:type="character" w:styleId="Refdecomentario">
    <w:name w:val="annotation reference"/>
    <w:rsid w:val="00E52941"/>
    <w:rPr>
      <w:sz w:val="16"/>
      <w:szCs w:val="16"/>
    </w:rPr>
  </w:style>
  <w:style w:type="paragraph" w:styleId="Asuntodelcomentario">
    <w:name w:val="annotation subject"/>
    <w:basedOn w:val="Textocomentario"/>
    <w:next w:val="Textocomentario"/>
    <w:link w:val="AsuntodelcomentarioCar"/>
    <w:rsid w:val="00E52941"/>
    <w:rPr>
      <w:b/>
      <w:bCs/>
      <w:lang w:eastAsia="es-ES"/>
    </w:rPr>
  </w:style>
  <w:style w:type="character" w:customStyle="1" w:styleId="AsuntodelcomentarioCar">
    <w:name w:val="Asunto del comentario Car"/>
    <w:basedOn w:val="TextocomentarioCar"/>
    <w:link w:val="Asuntodelcomentario"/>
    <w:rsid w:val="00E52941"/>
    <w:rPr>
      <w:rFonts w:ascii="Times New Roman" w:eastAsia="MS Mincho" w:hAnsi="Times New Roman" w:cs="Times New Roman"/>
      <w:b/>
      <w:bCs/>
      <w:sz w:val="20"/>
      <w:szCs w:val="20"/>
      <w:lang w:eastAsia="es-ES"/>
    </w:rPr>
  </w:style>
  <w:style w:type="paragraph" w:styleId="NormalWeb">
    <w:name w:val="Normal (Web)"/>
    <w:basedOn w:val="Normal"/>
    <w:uiPriority w:val="99"/>
    <w:unhideWhenUsed/>
    <w:rsid w:val="00E52941"/>
    <w:pPr>
      <w:spacing w:before="100" w:beforeAutospacing="1" w:after="100" w:afterAutospacing="1"/>
    </w:pPr>
    <w:rPr>
      <w:lang w:eastAsia="es-MX"/>
    </w:rPr>
  </w:style>
  <w:style w:type="character" w:styleId="nfasis">
    <w:name w:val="Emphasis"/>
    <w:qFormat/>
    <w:rsid w:val="00E52941"/>
    <w:rPr>
      <w:i/>
      <w:iCs/>
    </w:rPr>
  </w:style>
  <w:style w:type="table" w:styleId="Tablaconcuadrcula">
    <w:name w:val="Table Grid"/>
    <w:basedOn w:val="Tablanormal"/>
    <w:uiPriority w:val="39"/>
    <w:rsid w:val="00E529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4891">
      <w:bodyDiv w:val="1"/>
      <w:marLeft w:val="0"/>
      <w:marRight w:val="0"/>
      <w:marTop w:val="0"/>
      <w:marBottom w:val="0"/>
      <w:divBdr>
        <w:top w:val="none" w:sz="0" w:space="0" w:color="auto"/>
        <w:left w:val="none" w:sz="0" w:space="0" w:color="auto"/>
        <w:bottom w:val="none" w:sz="0" w:space="0" w:color="auto"/>
        <w:right w:val="none" w:sz="0" w:space="0" w:color="auto"/>
      </w:divBdr>
    </w:div>
    <w:div w:id="147865666">
      <w:bodyDiv w:val="1"/>
      <w:marLeft w:val="0"/>
      <w:marRight w:val="0"/>
      <w:marTop w:val="0"/>
      <w:marBottom w:val="0"/>
      <w:divBdr>
        <w:top w:val="none" w:sz="0" w:space="0" w:color="auto"/>
        <w:left w:val="none" w:sz="0" w:space="0" w:color="auto"/>
        <w:bottom w:val="none" w:sz="0" w:space="0" w:color="auto"/>
        <w:right w:val="none" w:sz="0" w:space="0" w:color="auto"/>
      </w:divBdr>
    </w:div>
    <w:div w:id="738551681">
      <w:bodyDiv w:val="1"/>
      <w:marLeft w:val="0"/>
      <w:marRight w:val="0"/>
      <w:marTop w:val="0"/>
      <w:marBottom w:val="0"/>
      <w:divBdr>
        <w:top w:val="none" w:sz="0" w:space="0" w:color="auto"/>
        <w:left w:val="none" w:sz="0" w:space="0" w:color="auto"/>
        <w:bottom w:val="none" w:sz="0" w:space="0" w:color="auto"/>
        <w:right w:val="none" w:sz="0" w:space="0" w:color="auto"/>
      </w:divBdr>
      <w:divsChild>
        <w:div w:id="427970195">
          <w:marLeft w:val="0"/>
          <w:marRight w:val="0"/>
          <w:marTop w:val="0"/>
          <w:marBottom w:val="60"/>
          <w:divBdr>
            <w:top w:val="none" w:sz="0" w:space="0" w:color="auto"/>
            <w:left w:val="none" w:sz="0" w:space="0" w:color="auto"/>
            <w:bottom w:val="none" w:sz="0" w:space="0" w:color="auto"/>
            <w:right w:val="none" w:sz="0" w:space="0" w:color="auto"/>
          </w:divBdr>
        </w:div>
        <w:div w:id="35548969">
          <w:marLeft w:val="0"/>
          <w:marRight w:val="0"/>
          <w:marTop w:val="0"/>
          <w:marBottom w:val="60"/>
          <w:divBdr>
            <w:top w:val="none" w:sz="0" w:space="0" w:color="auto"/>
            <w:left w:val="none" w:sz="0" w:space="0" w:color="auto"/>
            <w:bottom w:val="none" w:sz="0" w:space="0" w:color="auto"/>
            <w:right w:val="none" w:sz="0" w:space="0" w:color="auto"/>
          </w:divBdr>
        </w:div>
        <w:div w:id="334693791">
          <w:marLeft w:val="0"/>
          <w:marRight w:val="0"/>
          <w:marTop w:val="0"/>
          <w:marBottom w:val="60"/>
          <w:divBdr>
            <w:top w:val="none" w:sz="0" w:space="0" w:color="auto"/>
            <w:left w:val="none" w:sz="0" w:space="0" w:color="auto"/>
            <w:bottom w:val="none" w:sz="0" w:space="0" w:color="auto"/>
            <w:right w:val="none" w:sz="0" w:space="0" w:color="auto"/>
          </w:divBdr>
        </w:div>
      </w:divsChild>
    </w:div>
    <w:div w:id="20119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emf"/><Relationship Id="rId5" Type="http://schemas.openxmlformats.org/officeDocument/2006/relationships/webSettings" Target="webSettings.xml"/><Relationship Id="rId28"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ink/ink1.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1-24T00:33:35.629"/>
    </inkml:context>
    <inkml:brush xml:id="br0">
      <inkml:brushProperty name="width" value="0.05" units="cm"/>
      <inkml:brushProperty name="height" value="0.05" units="cm"/>
      <inkml:brushProperty name="color" value="#F6630D"/>
      <inkml:brushProperty name="ignorePressure" value="1"/>
    </inkml:brush>
  </inkml:definitions>
  <inkml:trace contextRef="#ctx0" brushRef="#br0">0 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7BE5-F3FF-49E7-B7C3-C3D856BB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33494</Words>
  <Characters>184223</Characters>
  <Application>Microsoft Office Word</Application>
  <DocSecurity>0</DocSecurity>
  <Lines>1535</Lines>
  <Paragraphs>434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OCTAVIO RUEDA</dc:creator>
  <cp:lastModifiedBy>Mejora Regulatoria</cp:lastModifiedBy>
  <cp:revision>2</cp:revision>
  <cp:lastPrinted>2021-06-09T18:45:00Z</cp:lastPrinted>
  <dcterms:created xsi:type="dcterms:W3CDTF">2021-06-24T20:52:00Z</dcterms:created>
  <dcterms:modified xsi:type="dcterms:W3CDTF">2021-06-24T20:52:00Z</dcterms:modified>
</cp:coreProperties>
</file>