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59660" w14:textId="5BB69264" w:rsidR="006B3515" w:rsidRPr="00174A4E" w:rsidRDefault="00382487" w:rsidP="00171B2C">
      <w:pPr>
        <w:spacing w:after="0" w:line="240" w:lineRule="auto"/>
        <w:jc w:val="center"/>
        <w:rPr>
          <w:rFonts w:ascii="Arial" w:hAnsi="Arial" w:cs="Arial"/>
          <w:b/>
          <w:sz w:val="24"/>
          <w:szCs w:val="24"/>
        </w:rPr>
      </w:pPr>
      <w:bookmarkStart w:id="0" w:name="_GoBack"/>
      <w:r w:rsidRPr="00174A4E">
        <w:rPr>
          <w:rFonts w:ascii="Arial" w:hAnsi="Arial" w:cs="Arial"/>
          <w:b/>
          <w:sz w:val="24"/>
          <w:szCs w:val="24"/>
        </w:rPr>
        <w:t>ACTA DE LA ASAMBLEA ORDINA</w:t>
      </w:r>
      <w:r w:rsidR="00AC3B1B" w:rsidRPr="00174A4E">
        <w:rPr>
          <w:rFonts w:ascii="Arial" w:hAnsi="Arial" w:cs="Arial"/>
          <w:b/>
          <w:sz w:val="24"/>
          <w:szCs w:val="24"/>
        </w:rPr>
        <w:t xml:space="preserve">RIA DEL COMITÉ REGIONAL </w:t>
      </w:r>
      <w:r w:rsidR="00040F0E">
        <w:rPr>
          <w:rFonts w:ascii="Arial" w:hAnsi="Arial" w:cs="Arial"/>
          <w:b/>
          <w:sz w:val="24"/>
          <w:szCs w:val="24"/>
        </w:rPr>
        <w:t>CUAUHTÉMOC</w:t>
      </w:r>
    </w:p>
    <w:p w14:paraId="231B70B0" w14:textId="3F1C3C08" w:rsidR="00382487" w:rsidRPr="00174A4E" w:rsidRDefault="005C219B" w:rsidP="00171B2C">
      <w:pPr>
        <w:spacing w:after="0" w:line="240" w:lineRule="auto"/>
        <w:jc w:val="cente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A4E">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COMITÉ DE PLANEACIÓN PARA EL DESARROLLO DEL ESTADO DE CHIHUAHUA (COPLADE)</w:t>
      </w:r>
    </w:p>
    <w:p w14:paraId="08CFD978" w14:textId="77777777" w:rsidR="00EF28A9" w:rsidRPr="00174A4E" w:rsidRDefault="00EF28A9" w:rsidP="00382487">
      <w:pPr>
        <w:jc w:val="both"/>
        <w:rPr>
          <w:rFonts w:ascii="Arial" w:hAnsi="Arial" w:cs="Arial"/>
          <w:sz w:val="24"/>
          <w:szCs w:val="24"/>
        </w:rPr>
      </w:pPr>
    </w:p>
    <w:bookmarkEnd w:id="0"/>
    <w:p w14:paraId="6EBEDA1D" w14:textId="672987BD" w:rsidR="005C219B" w:rsidRPr="00174A4E" w:rsidRDefault="006F768C" w:rsidP="00382487">
      <w:pPr>
        <w:jc w:val="both"/>
        <w:rPr>
          <w:rFonts w:ascii="Arial" w:hAnsi="Arial" w:cs="Arial"/>
          <w:sz w:val="24"/>
          <w:szCs w:val="24"/>
        </w:rPr>
      </w:pPr>
      <w:r w:rsidRPr="00174A4E">
        <w:rPr>
          <w:rFonts w:ascii="Arial" w:hAnsi="Arial" w:cs="Arial"/>
          <w:sz w:val="24"/>
          <w:szCs w:val="24"/>
        </w:rPr>
        <w:t xml:space="preserve">Con fundamento en los artículos 19, 20 y 21 del Reglamento </w:t>
      </w:r>
      <w:r w:rsidR="000246A0" w:rsidRPr="00174A4E">
        <w:rPr>
          <w:rFonts w:ascii="Arial" w:hAnsi="Arial" w:cs="Arial"/>
          <w:sz w:val="24"/>
          <w:szCs w:val="24"/>
        </w:rPr>
        <w:t>Interior del Comité de Planeación para el Desarrollo del Estado de Chihuahua (COPLADE) y con base en el Capítulo I, Disposiciones Generales, en su Artículo 1</w:t>
      </w:r>
      <w:r w:rsidR="00F33639" w:rsidRPr="00174A4E">
        <w:rPr>
          <w:rFonts w:ascii="Arial" w:hAnsi="Arial" w:cs="Arial"/>
          <w:sz w:val="24"/>
          <w:szCs w:val="24"/>
        </w:rPr>
        <w:t>º</w:t>
      </w:r>
      <w:r w:rsidR="000246A0" w:rsidRPr="00174A4E">
        <w:rPr>
          <w:rFonts w:ascii="Arial" w:hAnsi="Arial" w:cs="Arial"/>
          <w:sz w:val="24"/>
          <w:szCs w:val="24"/>
        </w:rPr>
        <w:t xml:space="preserve"> de la Ley de Planeación del Estado de Chihuahua</w:t>
      </w:r>
      <w:r w:rsidR="00DE32D2" w:rsidRPr="00174A4E">
        <w:rPr>
          <w:rFonts w:ascii="Arial" w:hAnsi="Arial" w:cs="Arial"/>
          <w:sz w:val="24"/>
          <w:szCs w:val="24"/>
        </w:rPr>
        <w:t>, así como en el Artículo 34 y 35 de la misma Ley; siendo las</w:t>
      </w:r>
      <w:r w:rsidR="0014652E">
        <w:rPr>
          <w:rFonts w:ascii="Arial" w:hAnsi="Arial" w:cs="Arial"/>
          <w:sz w:val="24"/>
          <w:szCs w:val="24"/>
        </w:rPr>
        <w:t xml:space="preserve"> </w:t>
      </w:r>
      <w:r w:rsidR="0014652E" w:rsidRPr="0014652E">
        <w:rPr>
          <w:rFonts w:ascii="Arial" w:hAnsi="Arial" w:cs="Arial"/>
          <w:b/>
          <w:sz w:val="24"/>
          <w:szCs w:val="24"/>
        </w:rPr>
        <w:t>11</w:t>
      </w:r>
      <w:r w:rsidR="008C6EAA" w:rsidRPr="00174A4E">
        <w:rPr>
          <w:rFonts w:ascii="Arial" w:hAnsi="Arial" w:cs="Arial"/>
          <w:b/>
          <w:sz w:val="24"/>
          <w:szCs w:val="24"/>
        </w:rPr>
        <w:t>:</w:t>
      </w:r>
      <w:r w:rsidR="0014652E">
        <w:rPr>
          <w:rFonts w:ascii="Arial" w:hAnsi="Arial" w:cs="Arial"/>
          <w:b/>
          <w:sz w:val="24"/>
          <w:szCs w:val="24"/>
        </w:rPr>
        <w:t>00 horas</w:t>
      </w:r>
      <w:r w:rsidR="00DE32D2" w:rsidRPr="00174A4E">
        <w:rPr>
          <w:rFonts w:ascii="Arial" w:hAnsi="Arial" w:cs="Arial"/>
          <w:sz w:val="24"/>
          <w:szCs w:val="24"/>
        </w:rPr>
        <w:t xml:space="preserve"> del día </w:t>
      </w:r>
      <w:r w:rsidR="00DE32D2" w:rsidRPr="00174A4E">
        <w:rPr>
          <w:rFonts w:ascii="Arial" w:hAnsi="Arial" w:cs="Arial"/>
          <w:b/>
          <w:sz w:val="24"/>
          <w:szCs w:val="24"/>
        </w:rPr>
        <w:t>m</w:t>
      </w:r>
      <w:r w:rsidR="0014652E">
        <w:rPr>
          <w:rFonts w:ascii="Arial" w:hAnsi="Arial" w:cs="Arial"/>
          <w:b/>
          <w:sz w:val="24"/>
          <w:szCs w:val="24"/>
        </w:rPr>
        <w:t>artes 18</w:t>
      </w:r>
      <w:r w:rsidR="00AC3B1B" w:rsidRPr="00174A4E">
        <w:rPr>
          <w:rFonts w:ascii="Arial" w:hAnsi="Arial" w:cs="Arial"/>
          <w:b/>
          <w:sz w:val="24"/>
          <w:szCs w:val="24"/>
        </w:rPr>
        <w:t xml:space="preserve"> de </w:t>
      </w:r>
      <w:r w:rsidR="0014652E">
        <w:rPr>
          <w:rFonts w:ascii="Arial" w:hAnsi="Arial" w:cs="Arial"/>
          <w:b/>
          <w:sz w:val="24"/>
          <w:szCs w:val="24"/>
        </w:rPr>
        <w:t>octubre</w:t>
      </w:r>
      <w:r w:rsidR="00DE32D2" w:rsidRPr="00174A4E">
        <w:rPr>
          <w:rFonts w:ascii="Arial" w:hAnsi="Arial" w:cs="Arial"/>
          <w:b/>
          <w:sz w:val="24"/>
          <w:szCs w:val="24"/>
        </w:rPr>
        <w:t xml:space="preserve"> de 2022,</w:t>
      </w:r>
      <w:r w:rsidR="00DE32D2" w:rsidRPr="00174A4E">
        <w:rPr>
          <w:rFonts w:ascii="Arial" w:hAnsi="Arial" w:cs="Arial"/>
          <w:sz w:val="24"/>
          <w:szCs w:val="24"/>
        </w:rPr>
        <w:t xml:space="preserve"> en </w:t>
      </w:r>
      <w:r w:rsidR="0014652E">
        <w:rPr>
          <w:rFonts w:ascii="Arial" w:hAnsi="Arial" w:cs="Arial"/>
          <w:sz w:val="24"/>
          <w:szCs w:val="24"/>
        </w:rPr>
        <w:t xml:space="preserve">el </w:t>
      </w:r>
      <w:r w:rsidR="0014652E" w:rsidRPr="0014652E">
        <w:rPr>
          <w:rFonts w:ascii="Arial" w:hAnsi="Arial" w:cs="Arial"/>
          <w:b/>
          <w:bCs/>
          <w:sz w:val="24"/>
          <w:szCs w:val="24"/>
          <w:lang w:eastAsia="es-MX"/>
        </w:rPr>
        <w:t>Teatro de Cámara</w:t>
      </w:r>
      <w:r w:rsidR="0014652E">
        <w:rPr>
          <w:rFonts w:ascii="Arial" w:hAnsi="Arial" w:cs="Arial"/>
          <w:b/>
          <w:bCs/>
          <w:sz w:val="24"/>
          <w:szCs w:val="24"/>
          <w:lang w:eastAsia="es-MX"/>
        </w:rPr>
        <w:t xml:space="preserve"> </w:t>
      </w:r>
      <w:r w:rsidR="0014652E" w:rsidRPr="0014652E">
        <w:rPr>
          <w:rFonts w:ascii="Arial" w:hAnsi="Arial" w:cs="Arial"/>
          <w:sz w:val="24"/>
          <w:szCs w:val="24"/>
          <w:lang w:eastAsia="es-MX"/>
        </w:rPr>
        <w:t xml:space="preserve">con domicilio en </w:t>
      </w:r>
      <w:r w:rsidR="0014652E" w:rsidRPr="0014652E">
        <w:rPr>
          <w:rFonts w:ascii="Arial" w:hAnsi="Arial" w:cs="Arial"/>
          <w:b/>
          <w:bCs/>
          <w:sz w:val="24"/>
          <w:szCs w:val="24"/>
          <w:lang w:eastAsia="es-MX"/>
        </w:rPr>
        <w:t xml:space="preserve">Av. Juárez No. 301, Col.  Barrio Viejo, </w:t>
      </w:r>
      <w:r w:rsidR="0014652E" w:rsidRPr="0014652E">
        <w:rPr>
          <w:rFonts w:ascii="Arial" w:hAnsi="Arial" w:cs="Arial"/>
          <w:sz w:val="24"/>
          <w:szCs w:val="24"/>
          <w:lang w:eastAsia="es-MX"/>
        </w:rPr>
        <w:t>Cd. Cuauhtémoc, Chihuahua</w:t>
      </w:r>
      <w:r w:rsidR="00DE32D2" w:rsidRPr="00174A4E">
        <w:rPr>
          <w:rFonts w:ascii="Arial" w:hAnsi="Arial" w:cs="Arial"/>
          <w:sz w:val="24"/>
          <w:szCs w:val="24"/>
        </w:rPr>
        <w:t xml:space="preserve">, convocados </w:t>
      </w:r>
      <w:r w:rsidR="00753318" w:rsidRPr="00174A4E">
        <w:rPr>
          <w:rFonts w:ascii="Arial" w:hAnsi="Arial" w:cs="Arial"/>
          <w:sz w:val="24"/>
          <w:szCs w:val="24"/>
        </w:rPr>
        <w:t xml:space="preserve">previamente </w:t>
      </w:r>
      <w:r w:rsidR="00DE32D2" w:rsidRPr="00174A4E">
        <w:rPr>
          <w:rFonts w:ascii="Arial" w:hAnsi="Arial" w:cs="Arial"/>
          <w:sz w:val="24"/>
          <w:szCs w:val="24"/>
        </w:rPr>
        <w:t xml:space="preserve">por el </w:t>
      </w:r>
      <w:r w:rsidR="00DE32D2" w:rsidRPr="00174A4E">
        <w:rPr>
          <w:rFonts w:ascii="Arial" w:hAnsi="Arial" w:cs="Arial"/>
          <w:b/>
          <w:sz w:val="24"/>
          <w:szCs w:val="24"/>
        </w:rPr>
        <w:t>Lic. Jorge Carlos Soto Prieto, en su carácter de Coordinador de los Comités Regionales del COPLADE</w:t>
      </w:r>
      <w:r w:rsidR="00A1437A">
        <w:rPr>
          <w:rFonts w:ascii="Arial" w:hAnsi="Arial" w:cs="Arial"/>
          <w:b/>
          <w:sz w:val="24"/>
          <w:szCs w:val="24"/>
        </w:rPr>
        <w:t>R</w:t>
      </w:r>
      <w:r w:rsidR="00DE32D2" w:rsidRPr="00174A4E">
        <w:rPr>
          <w:rFonts w:ascii="Arial" w:hAnsi="Arial" w:cs="Arial"/>
          <w:sz w:val="24"/>
          <w:szCs w:val="24"/>
        </w:rPr>
        <w:t xml:space="preserve">, se procedió a dar inicio a la sesión para llevar a cabo la </w:t>
      </w:r>
      <w:r w:rsidR="00DE32D2" w:rsidRPr="00174A4E">
        <w:rPr>
          <w:rFonts w:ascii="Arial" w:hAnsi="Arial" w:cs="Arial"/>
          <w:b/>
          <w:sz w:val="24"/>
          <w:szCs w:val="24"/>
        </w:rPr>
        <w:t>Asamblea Ordina</w:t>
      </w:r>
      <w:r w:rsidR="009444A7" w:rsidRPr="00174A4E">
        <w:rPr>
          <w:rFonts w:ascii="Arial" w:hAnsi="Arial" w:cs="Arial"/>
          <w:b/>
          <w:sz w:val="24"/>
          <w:szCs w:val="24"/>
        </w:rPr>
        <w:t xml:space="preserve">ria del Comité Regional </w:t>
      </w:r>
      <w:r w:rsidR="0014652E">
        <w:rPr>
          <w:rFonts w:ascii="Arial" w:hAnsi="Arial" w:cs="Arial"/>
          <w:b/>
          <w:sz w:val="24"/>
          <w:szCs w:val="24"/>
        </w:rPr>
        <w:t xml:space="preserve">Cuauhtémoc </w:t>
      </w:r>
      <w:r w:rsidR="00DE32D2" w:rsidRPr="00174A4E">
        <w:rPr>
          <w:rFonts w:ascii="Arial" w:hAnsi="Arial" w:cs="Arial"/>
          <w:b/>
          <w:sz w:val="24"/>
          <w:szCs w:val="24"/>
        </w:rPr>
        <w:t>del COPLADE</w:t>
      </w:r>
      <w:r w:rsidR="00A1437A">
        <w:rPr>
          <w:rFonts w:ascii="Arial" w:hAnsi="Arial" w:cs="Arial"/>
          <w:b/>
          <w:sz w:val="24"/>
          <w:szCs w:val="24"/>
        </w:rPr>
        <w:t>R</w:t>
      </w:r>
      <w:r w:rsidR="00DE32D2" w:rsidRPr="00174A4E">
        <w:rPr>
          <w:rFonts w:ascii="Arial" w:hAnsi="Arial" w:cs="Arial"/>
          <w:b/>
          <w:sz w:val="24"/>
          <w:szCs w:val="24"/>
        </w:rPr>
        <w:t>,</w:t>
      </w:r>
      <w:r w:rsidR="009444A7" w:rsidRPr="00174A4E">
        <w:rPr>
          <w:rFonts w:ascii="Arial" w:hAnsi="Arial" w:cs="Arial"/>
          <w:b/>
          <w:sz w:val="24"/>
          <w:szCs w:val="24"/>
        </w:rPr>
        <w:t xml:space="preserve"> Zona</w:t>
      </w:r>
      <w:r w:rsidR="0014652E">
        <w:rPr>
          <w:rFonts w:ascii="Arial" w:hAnsi="Arial" w:cs="Arial"/>
          <w:b/>
          <w:sz w:val="24"/>
          <w:szCs w:val="24"/>
        </w:rPr>
        <w:t xml:space="preserve"> Cuauhtémoc</w:t>
      </w:r>
      <w:r w:rsidR="009444A7" w:rsidRPr="00174A4E">
        <w:rPr>
          <w:rFonts w:ascii="Arial" w:hAnsi="Arial" w:cs="Arial"/>
          <w:b/>
          <w:sz w:val="24"/>
          <w:szCs w:val="24"/>
        </w:rPr>
        <w:t>,</w:t>
      </w:r>
      <w:r w:rsidR="00DE32D2" w:rsidRPr="00174A4E">
        <w:rPr>
          <w:rFonts w:ascii="Arial" w:hAnsi="Arial" w:cs="Arial"/>
          <w:sz w:val="24"/>
          <w:szCs w:val="24"/>
        </w:rPr>
        <w:t xml:space="preserve"> </w:t>
      </w:r>
      <w:r w:rsidR="001C3D6D" w:rsidRPr="00174A4E">
        <w:rPr>
          <w:rFonts w:ascii="Arial" w:hAnsi="Arial" w:cs="Arial"/>
          <w:sz w:val="24"/>
          <w:szCs w:val="24"/>
        </w:rPr>
        <w:t>con la presencia de los Titulares y Representantes de Dependencias de Entidades y Organismos Federales y Estatales, de Instituciones Académicas y Organismos del Sector Privado y Social; así como las y los Presidente</w:t>
      </w:r>
      <w:r w:rsidR="009444A7" w:rsidRPr="00174A4E">
        <w:rPr>
          <w:rFonts w:ascii="Arial" w:hAnsi="Arial" w:cs="Arial"/>
          <w:sz w:val="24"/>
          <w:szCs w:val="24"/>
        </w:rPr>
        <w:t xml:space="preserve">s Municipales de </w:t>
      </w:r>
      <w:r w:rsidR="0014652E">
        <w:rPr>
          <w:rFonts w:ascii="Arial" w:hAnsi="Arial" w:cs="Arial"/>
          <w:sz w:val="24"/>
          <w:szCs w:val="24"/>
        </w:rPr>
        <w:t>Cuauhtémoc</w:t>
      </w:r>
      <w:r w:rsidR="004F52FE" w:rsidRPr="00174A4E">
        <w:rPr>
          <w:rFonts w:ascii="Arial" w:hAnsi="Arial" w:cs="Arial"/>
          <w:sz w:val="24"/>
          <w:szCs w:val="24"/>
        </w:rPr>
        <w:t>, cuyos nombres y firmas aparecen en los listados adjuntos a la presente Acta, los cuales sesionaron bajo el siguiente:</w:t>
      </w:r>
    </w:p>
    <w:p w14:paraId="2AC28F7F" w14:textId="77777777" w:rsidR="004F52FE" w:rsidRPr="00174A4E" w:rsidRDefault="004F52FE" w:rsidP="00753318">
      <w:pPr>
        <w:jc w:val="center"/>
        <w:rPr>
          <w:rFonts w:ascii="Arial" w:hAnsi="Arial" w:cs="Arial"/>
          <w:b/>
          <w:sz w:val="24"/>
          <w:szCs w:val="24"/>
        </w:rPr>
      </w:pPr>
      <w:r w:rsidRPr="00174A4E">
        <w:rPr>
          <w:rFonts w:ascii="Arial" w:hAnsi="Arial" w:cs="Arial"/>
          <w:b/>
          <w:sz w:val="24"/>
          <w:szCs w:val="24"/>
        </w:rPr>
        <w:t>ORDEN DEL DÍA</w:t>
      </w:r>
    </w:p>
    <w:p w14:paraId="0507CE3C" w14:textId="064CFCAF" w:rsidR="004F52FE" w:rsidRPr="0014652E" w:rsidRDefault="004F52FE" w:rsidP="004F52FE">
      <w:pPr>
        <w:pStyle w:val="Prrafodelista"/>
        <w:numPr>
          <w:ilvl w:val="0"/>
          <w:numId w:val="1"/>
        </w:numPr>
        <w:jc w:val="both"/>
        <w:rPr>
          <w:rFonts w:ascii="Arial" w:hAnsi="Arial" w:cs="Arial"/>
          <w:sz w:val="28"/>
          <w:szCs w:val="24"/>
        </w:rPr>
      </w:pPr>
      <w:r w:rsidRPr="00174A4E">
        <w:rPr>
          <w:rFonts w:ascii="Arial" w:hAnsi="Arial" w:cs="Arial"/>
          <w:sz w:val="24"/>
          <w:szCs w:val="24"/>
        </w:rPr>
        <w:t xml:space="preserve">Bienvenida y presentación del </w:t>
      </w:r>
      <w:r w:rsidR="005C1D5D" w:rsidRPr="00174A4E">
        <w:rPr>
          <w:rFonts w:ascii="Arial" w:hAnsi="Arial" w:cs="Arial"/>
          <w:sz w:val="24"/>
          <w:szCs w:val="24"/>
        </w:rPr>
        <w:t>Presídium</w:t>
      </w:r>
      <w:r w:rsidR="00F73A02" w:rsidRPr="00174A4E">
        <w:rPr>
          <w:rFonts w:ascii="Arial" w:hAnsi="Arial" w:cs="Arial"/>
          <w:sz w:val="24"/>
          <w:szCs w:val="24"/>
        </w:rPr>
        <w:t xml:space="preserve"> a cargo de</w:t>
      </w:r>
      <w:r w:rsidR="000F35BF" w:rsidRPr="00174A4E">
        <w:rPr>
          <w:rFonts w:ascii="Arial" w:hAnsi="Arial" w:cs="Arial"/>
          <w:sz w:val="24"/>
          <w:szCs w:val="24"/>
        </w:rPr>
        <w:t xml:space="preserve"> </w:t>
      </w:r>
      <w:r w:rsidR="00F73A02" w:rsidRPr="00174A4E">
        <w:rPr>
          <w:rFonts w:ascii="Arial" w:hAnsi="Arial" w:cs="Arial"/>
          <w:sz w:val="24"/>
          <w:szCs w:val="24"/>
        </w:rPr>
        <w:t>l</w:t>
      </w:r>
      <w:r w:rsidR="000F35BF" w:rsidRPr="00174A4E">
        <w:rPr>
          <w:rFonts w:ascii="Arial" w:hAnsi="Arial" w:cs="Arial"/>
          <w:sz w:val="24"/>
          <w:szCs w:val="24"/>
        </w:rPr>
        <w:t>a</w:t>
      </w:r>
      <w:r w:rsidR="009444A7" w:rsidRPr="00174A4E">
        <w:rPr>
          <w:rFonts w:ascii="Arial" w:hAnsi="Arial" w:cs="Arial"/>
          <w:sz w:val="24"/>
          <w:szCs w:val="24"/>
        </w:rPr>
        <w:t xml:space="preserve"> Lic</w:t>
      </w:r>
      <w:r w:rsidR="0014652E">
        <w:rPr>
          <w:rFonts w:ascii="Arial" w:hAnsi="Arial" w:cs="Arial"/>
          <w:sz w:val="24"/>
          <w:szCs w:val="24"/>
        </w:rPr>
        <w:t xml:space="preserve">. </w:t>
      </w:r>
      <w:r w:rsidR="0014652E" w:rsidRPr="0014652E">
        <w:rPr>
          <w:rFonts w:ascii="Arial" w:hAnsi="Arial" w:cs="Arial"/>
          <w:sz w:val="24"/>
        </w:rPr>
        <w:t>Laura Maribel Alba Marrufo, Maestra de Ceremonias</w:t>
      </w:r>
    </w:p>
    <w:p w14:paraId="78BA76E9" w14:textId="77777777" w:rsidR="0014652E" w:rsidRPr="0014652E" w:rsidRDefault="004F52FE" w:rsidP="00670B3B">
      <w:pPr>
        <w:pStyle w:val="Prrafodelista"/>
        <w:numPr>
          <w:ilvl w:val="0"/>
          <w:numId w:val="2"/>
        </w:numPr>
        <w:jc w:val="both"/>
        <w:rPr>
          <w:rFonts w:ascii="Arial" w:hAnsi="Arial" w:cs="Arial"/>
          <w:sz w:val="24"/>
          <w:szCs w:val="24"/>
        </w:rPr>
      </w:pPr>
      <w:r w:rsidRPr="0014652E">
        <w:rPr>
          <w:rFonts w:ascii="Arial" w:hAnsi="Arial" w:cs="Arial"/>
          <w:sz w:val="24"/>
          <w:szCs w:val="24"/>
        </w:rPr>
        <w:t>Motivos de la Reunión a cargo del Directo</w:t>
      </w:r>
      <w:r w:rsidR="009444A7" w:rsidRPr="0014652E">
        <w:rPr>
          <w:rFonts w:ascii="Arial" w:hAnsi="Arial" w:cs="Arial"/>
          <w:sz w:val="24"/>
          <w:szCs w:val="24"/>
        </w:rPr>
        <w:t xml:space="preserve">r Regional de Bienestar </w:t>
      </w:r>
      <w:r w:rsidR="0014652E" w:rsidRPr="0014652E">
        <w:rPr>
          <w:rFonts w:ascii="Arial" w:hAnsi="Arial" w:cs="Arial"/>
          <w:bCs/>
          <w:sz w:val="24"/>
        </w:rPr>
        <w:t>Cuauhtémoc, Lic. Guadalupe Pérez Domínguez, en representación del Secretario Técnico del COPLADE.</w:t>
      </w:r>
    </w:p>
    <w:p w14:paraId="14FC1D02" w14:textId="38AA4F8C" w:rsidR="004F52FE" w:rsidRPr="0014652E" w:rsidRDefault="0014652E" w:rsidP="00670B3B">
      <w:pPr>
        <w:pStyle w:val="Prrafodelista"/>
        <w:numPr>
          <w:ilvl w:val="0"/>
          <w:numId w:val="2"/>
        </w:numPr>
        <w:jc w:val="both"/>
        <w:rPr>
          <w:rFonts w:ascii="Arial" w:hAnsi="Arial" w:cs="Arial"/>
          <w:sz w:val="24"/>
          <w:szCs w:val="24"/>
        </w:rPr>
      </w:pPr>
      <w:r>
        <w:rPr>
          <w:rFonts w:ascii="Arial" w:hAnsi="Arial" w:cs="Arial"/>
          <w:b/>
          <w:bCs/>
        </w:rPr>
        <w:t xml:space="preserve"> </w:t>
      </w:r>
      <w:r w:rsidR="004F52FE" w:rsidRPr="0014652E">
        <w:rPr>
          <w:rFonts w:ascii="Arial" w:hAnsi="Arial" w:cs="Arial"/>
          <w:sz w:val="24"/>
          <w:szCs w:val="24"/>
        </w:rPr>
        <w:t>Lista de Asistencia y verificación del quórum legal</w:t>
      </w:r>
      <w:r w:rsidR="00552EF9" w:rsidRPr="0014652E">
        <w:rPr>
          <w:rFonts w:ascii="Arial" w:hAnsi="Arial" w:cs="Arial"/>
          <w:sz w:val="24"/>
          <w:szCs w:val="24"/>
        </w:rPr>
        <w:t>. (Anexo 1)</w:t>
      </w:r>
    </w:p>
    <w:p w14:paraId="26F1823C" w14:textId="77777777" w:rsidR="004F52FE" w:rsidRPr="00174A4E" w:rsidRDefault="004F52FE" w:rsidP="004F52FE">
      <w:pPr>
        <w:pStyle w:val="Prrafodelista"/>
        <w:numPr>
          <w:ilvl w:val="0"/>
          <w:numId w:val="2"/>
        </w:numPr>
        <w:jc w:val="both"/>
        <w:rPr>
          <w:rFonts w:ascii="Arial" w:hAnsi="Arial" w:cs="Arial"/>
          <w:sz w:val="24"/>
          <w:szCs w:val="24"/>
        </w:rPr>
      </w:pPr>
      <w:r w:rsidRPr="00174A4E">
        <w:rPr>
          <w:rFonts w:ascii="Arial" w:hAnsi="Arial" w:cs="Arial"/>
          <w:sz w:val="24"/>
          <w:szCs w:val="24"/>
        </w:rPr>
        <w:t>Lectura y aprobación del Orden del día.</w:t>
      </w:r>
    </w:p>
    <w:p w14:paraId="1A1E0D98" w14:textId="1E79C655" w:rsidR="004F52FE" w:rsidRPr="00174A4E" w:rsidRDefault="009444A7" w:rsidP="004F52FE">
      <w:pPr>
        <w:pStyle w:val="Prrafodelista"/>
        <w:numPr>
          <w:ilvl w:val="0"/>
          <w:numId w:val="1"/>
        </w:numPr>
        <w:jc w:val="both"/>
        <w:rPr>
          <w:rFonts w:ascii="Arial" w:hAnsi="Arial" w:cs="Arial"/>
          <w:sz w:val="24"/>
          <w:szCs w:val="24"/>
        </w:rPr>
      </w:pPr>
      <w:r w:rsidRPr="00174A4E">
        <w:rPr>
          <w:rFonts w:ascii="Arial" w:hAnsi="Arial" w:cs="Arial"/>
          <w:sz w:val="24"/>
          <w:szCs w:val="24"/>
        </w:rPr>
        <w:t>Mensaje del representante del Secretario de Coordinación de Gabinete y Coordinador General del COPLADE, Lic. Luis Pavel Aguilar Raynal, Sub Secretario de Coordinación de Gabinete.</w:t>
      </w:r>
    </w:p>
    <w:p w14:paraId="0DFC32E0" w14:textId="77777777" w:rsidR="001F34CB" w:rsidRPr="00174A4E" w:rsidRDefault="006B193A" w:rsidP="004F52FE">
      <w:pPr>
        <w:pStyle w:val="Prrafodelista"/>
        <w:numPr>
          <w:ilvl w:val="0"/>
          <w:numId w:val="1"/>
        </w:numPr>
        <w:jc w:val="both"/>
        <w:rPr>
          <w:rFonts w:ascii="Arial" w:hAnsi="Arial" w:cs="Arial"/>
          <w:sz w:val="24"/>
          <w:szCs w:val="24"/>
        </w:rPr>
      </w:pPr>
      <w:r w:rsidRPr="00174A4E">
        <w:rPr>
          <w:rFonts w:ascii="Arial" w:hAnsi="Arial" w:cs="Arial"/>
          <w:sz w:val="24"/>
          <w:szCs w:val="24"/>
        </w:rPr>
        <w:t>Mensaje del Lic. Jorge Carlos Soto Prieto, Coordinador de Desarrollo Municipal y Coordinador de los Comités Regionales del COPLADE.</w:t>
      </w:r>
    </w:p>
    <w:p w14:paraId="1F3866C3" w14:textId="4E3D9441" w:rsidR="006B193A" w:rsidRPr="00AF06DB" w:rsidRDefault="0014652E" w:rsidP="004F52FE">
      <w:pPr>
        <w:pStyle w:val="Prrafodelista"/>
        <w:numPr>
          <w:ilvl w:val="0"/>
          <w:numId w:val="1"/>
        </w:numPr>
        <w:jc w:val="both"/>
        <w:rPr>
          <w:rFonts w:ascii="Arial" w:hAnsi="Arial" w:cs="Arial"/>
          <w:sz w:val="24"/>
          <w:szCs w:val="24"/>
        </w:rPr>
      </w:pPr>
      <w:r w:rsidRPr="0014652E">
        <w:rPr>
          <w:rFonts w:ascii="Arial" w:hAnsi="Arial" w:cs="Arial"/>
          <w:bCs/>
          <w:sz w:val="24"/>
        </w:rPr>
        <w:t>Mensaje del Alcalde del Municipio de Cuauhtémoc Lic. Elías Humberto Pérez</w:t>
      </w:r>
      <w:r w:rsidR="00AF06DB">
        <w:rPr>
          <w:rFonts w:ascii="Arial" w:hAnsi="Arial" w:cs="Arial"/>
          <w:bCs/>
          <w:sz w:val="24"/>
        </w:rPr>
        <w:t xml:space="preserve"> Mendoza.</w:t>
      </w:r>
    </w:p>
    <w:p w14:paraId="2B6D61AC" w14:textId="7EC69168" w:rsidR="00AF06DB" w:rsidRPr="00174A4E" w:rsidRDefault="00AF06DB" w:rsidP="004F52FE">
      <w:pPr>
        <w:pStyle w:val="Prrafodelista"/>
        <w:numPr>
          <w:ilvl w:val="0"/>
          <w:numId w:val="1"/>
        </w:numPr>
        <w:jc w:val="both"/>
        <w:rPr>
          <w:rFonts w:ascii="Arial" w:hAnsi="Arial" w:cs="Arial"/>
          <w:sz w:val="24"/>
          <w:szCs w:val="24"/>
        </w:rPr>
      </w:pPr>
      <w:r>
        <w:rPr>
          <w:rFonts w:ascii="Arial" w:hAnsi="Arial" w:cs="Arial"/>
          <w:sz w:val="24"/>
          <w:szCs w:val="24"/>
        </w:rPr>
        <w:t>Mensaje del Secretario de Comunicaciones y Obras Públicas Mtro. Carlos Aguilar García.</w:t>
      </w:r>
    </w:p>
    <w:p w14:paraId="51CB00D5" w14:textId="48F7BD6E" w:rsidR="0026719B" w:rsidRPr="00B62291" w:rsidRDefault="00B62291" w:rsidP="0026719B">
      <w:pPr>
        <w:pStyle w:val="Prrafodelista"/>
        <w:numPr>
          <w:ilvl w:val="0"/>
          <w:numId w:val="1"/>
        </w:numPr>
        <w:jc w:val="both"/>
        <w:rPr>
          <w:rFonts w:ascii="Arial" w:hAnsi="Arial" w:cs="Arial"/>
          <w:sz w:val="28"/>
          <w:szCs w:val="24"/>
        </w:rPr>
      </w:pPr>
      <w:r w:rsidRPr="00B62291">
        <w:rPr>
          <w:rFonts w:ascii="Arial" w:hAnsi="Arial" w:cs="Arial"/>
          <w:bCs/>
          <w:sz w:val="24"/>
        </w:rPr>
        <w:lastRenderedPageBreak/>
        <w:t>Mensaje del Dr. Erik Gabriel Loya Ruíz, Rector de la Universidad Tecnológica de Babícora</w:t>
      </w:r>
    </w:p>
    <w:p w14:paraId="05665DE7" w14:textId="62C07827" w:rsidR="007B20D5" w:rsidRPr="00B62291" w:rsidRDefault="00B62291" w:rsidP="007B20D5">
      <w:pPr>
        <w:pStyle w:val="Prrafodelista"/>
        <w:numPr>
          <w:ilvl w:val="0"/>
          <w:numId w:val="1"/>
        </w:numPr>
        <w:jc w:val="both"/>
        <w:rPr>
          <w:rFonts w:ascii="Arial" w:hAnsi="Arial" w:cs="Arial"/>
          <w:sz w:val="28"/>
          <w:szCs w:val="24"/>
        </w:rPr>
      </w:pPr>
      <w:r w:rsidRPr="00B62291">
        <w:rPr>
          <w:rFonts w:ascii="Arial" w:hAnsi="Arial" w:cs="Arial"/>
          <w:bCs/>
          <w:sz w:val="24"/>
        </w:rPr>
        <w:t>Mensaje del</w:t>
      </w:r>
      <w:r w:rsidR="00AF06DB">
        <w:t xml:space="preserve"> </w:t>
      </w:r>
      <w:r w:rsidR="00AF06DB" w:rsidRPr="00AF06DB">
        <w:rPr>
          <w:rFonts w:ascii="Arial" w:hAnsi="Arial" w:cs="Arial"/>
          <w:sz w:val="24"/>
        </w:rPr>
        <w:t>Lic. Ernesto López Echavarría, en representación del Presidente del Consejo de Desarrollo Regional (CODER)</w:t>
      </w:r>
    </w:p>
    <w:p w14:paraId="73EBDBD8" w14:textId="72D473F9" w:rsidR="005C1D5D" w:rsidRPr="00174A4E" w:rsidRDefault="005C1D5D" w:rsidP="004F52FE">
      <w:pPr>
        <w:pStyle w:val="Prrafodelista"/>
        <w:numPr>
          <w:ilvl w:val="0"/>
          <w:numId w:val="1"/>
        </w:numPr>
        <w:jc w:val="both"/>
        <w:rPr>
          <w:rFonts w:ascii="Arial" w:hAnsi="Arial" w:cs="Arial"/>
          <w:sz w:val="24"/>
          <w:szCs w:val="24"/>
        </w:rPr>
      </w:pPr>
      <w:r w:rsidRPr="00174A4E">
        <w:rPr>
          <w:rFonts w:ascii="Arial" w:hAnsi="Arial" w:cs="Arial"/>
          <w:sz w:val="24"/>
          <w:szCs w:val="24"/>
        </w:rPr>
        <w:t>Presentación de Resultados de las reuniones</w:t>
      </w:r>
      <w:r w:rsidR="00A06FB8" w:rsidRPr="00174A4E">
        <w:rPr>
          <w:rFonts w:ascii="Arial" w:hAnsi="Arial" w:cs="Arial"/>
          <w:sz w:val="24"/>
          <w:szCs w:val="24"/>
        </w:rPr>
        <w:t xml:space="preserve"> preparatorias a nivel regional.</w:t>
      </w:r>
      <w:r w:rsidR="00A3524F" w:rsidRPr="00174A4E">
        <w:rPr>
          <w:rFonts w:ascii="Arial" w:hAnsi="Arial" w:cs="Arial"/>
          <w:sz w:val="24"/>
          <w:szCs w:val="24"/>
        </w:rPr>
        <w:t xml:space="preserve"> (Anexo 2)</w:t>
      </w:r>
    </w:p>
    <w:p w14:paraId="3A5DDFF6" w14:textId="77777777" w:rsidR="005C1D5D" w:rsidRPr="00174A4E" w:rsidRDefault="005C1D5D" w:rsidP="004F52FE">
      <w:pPr>
        <w:pStyle w:val="Prrafodelista"/>
        <w:numPr>
          <w:ilvl w:val="0"/>
          <w:numId w:val="1"/>
        </w:numPr>
        <w:jc w:val="both"/>
        <w:rPr>
          <w:rFonts w:ascii="Arial" w:hAnsi="Arial" w:cs="Arial"/>
          <w:sz w:val="24"/>
          <w:szCs w:val="24"/>
        </w:rPr>
      </w:pPr>
      <w:r w:rsidRPr="00174A4E">
        <w:rPr>
          <w:rFonts w:ascii="Arial" w:hAnsi="Arial" w:cs="Arial"/>
          <w:sz w:val="24"/>
          <w:szCs w:val="24"/>
        </w:rPr>
        <w:t>Asuntos Generales</w:t>
      </w:r>
    </w:p>
    <w:p w14:paraId="3E65A8D3" w14:textId="77777777" w:rsidR="005C1D5D" w:rsidRPr="00174A4E" w:rsidRDefault="005C1D5D" w:rsidP="004F52FE">
      <w:pPr>
        <w:pStyle w:val="Prrafodelista"/>
        <w:numPr>
          <w:ilvl w:val="0"/>
          <w:numId w:val="1"/>
        </w:numPr>
        <w:jc w:val="both"/>
        <w:rPr>
          <w:rFonts w:ascii="Arial" w:hAnsi="Arial" w:cs="Arial"/>
          <w:sz w:val="24"/>
          <w:szCs w:val="24"/>
        </w:rPr>
      </w:pPr>
      <w:r w:rsidRPr="00174A4E">
        <w:rPr>
          <w:rFonts w:ascii="Arial" w:hAnsi="Arial" w:cs="Arial"/>
          <w:sz w:val="24"/>
          <w:szCs w:val="24"/>
        </w:rPr>
        <w:t>Clausura.</w:t>
      </w:r>
    </w:p>
    <w:p w14:paraId="3EA1A1C7" w14:textId="1193245E" w:rsidR="002079A2" w:rsidRPr="00174A4E" w:rsidRDefault="002079A2" w:rsidP="002079A2">
      <w:pPr>
        <w:jc w:val="both"/>
        <w:rPr>
          <w:rFonts w:ascii="Arial" w:hAnsi="Arial" w:cs="Arial"/>
          <w:b/>
          <w:sz w:val="24"/>
          <w:szCs w:val="24"/>
        </w:rPr>
      </w:pPr>
      <w:r w:rsidRPr="00174A4E">
        <w:rPr>
          <w:rFonts w:ascii="Arial" w:hAnsi="Arial" w:cs="Arial"/>
          <w:b/>
          <w:sz w:val="24"/>
          <w:szCs w:val="24"/>
        </w:rPr>
        <w:t>DESARROLLO DE LA REUNIÓN.</w:t>
      </w:r>
    </w:p>
    <w:p w14:paraId="59C831F9" w14:textId="77777777" w:rsidR="002079A2" w:rsidRPr="00174A4E" w:rsidRDefault="002079A2" w:rsidP="002079A2">
      <w:pPr>
        <w:jc w:val="both"/>
        <w:rPr>
          <w:rFonts w:ascii="Arial" w:hAnsi="Arial" w:cs="Arial"/>
          <w:b/>
          <w:sz w:val="24"/>
          <w:szCs w:val="24"/>
        </w:rPr>
      </w:pPr>
      <w:r w:rsidRPr="00174A4E">
        <w:rPr>
          <w:rFonts w:ascii="Arial" w:hAnsi="Arial" w:cs="Arial"/>
          <w:b/>
          <w:sz w:val="24"/>
          <w:szCs w:val="24"/>
        </w:rPr>
        <w:t>PUNTO 1. BIENVENIDA Y PRESENTACIÓN DEL PRESIDIUM</w:t>
      </w:r>
    </w:p>
    <w:p w14:paraId="27F4F559" w14:textId="38D4FDAA" w:rsidR="00BA2695" w:rsidRPr="00174A4E" w:rsidRDefault="00F43462" w:rsidP="002079A2">
      <w:pPr>
        <w:jc w:val="both"/>
        <w:rPr>
          <w:rFonts w:ascii="Arial" w:hAnsi="Arial" w:cs="Arial"/>
          <w:sz w:val="24"/>
          <w:szCs w:val="24"/>
        </w:rPr>
      </w:pPr>
      <w:r w:rsidRPr="00174A4E">
        <w:rPr>
          <w:rFonts w:ascii="Arial" w:hAnsi="Arial" w:cs="Arial"/>
          <w:sz w:val="24"/>
          <w:szCs w:val="24"/>
        </w:rPr>
        <w:t>La</w:t>
      </w:r>
      <w:r w:rsidR="00B62291">
        <w:rPr>
          <w:rFonts w:ascii="Arial" w:hAnsi="Arial" w:cs="Arial"/>
          <w:sz w:val="24"/>
          <w:szCs w:val="24"/>
        </w:rPr>
        <w:t xml:space="preserve"> </w:t>
      </w:r>
      <w:r w:rsidR="00B62291" w:rsidRPr="00B62291">
        <w:rPr>
          <w:rFonts w:ascii="Arial" w:hAnsi="Arial" w:cs="Arial"/>
          <w:sz w:val="24"/>
        </w:rPr>
        <w:t>Lic. Laura Maribel Alba Marrufo</w:t>
      </w:r>
      <w:r w:rsidR="00B62291">
        <w:t>,</w:t>
      </w:r>
      <w:r w:rsidR="003A5066" w:rsidRPr="00174A4E">
        <w:rPr>
          <w:rFonts w:ascii="Arial" w:hAnsi="Arial" w:cs="Arial"/>
          <w:sz w:val="24"/>
          <w:szCs w:val="24"/>
        </w:rPr>
        <w:t xml:space="preserve"> en su carácter de maestra</w:t>
      </w:r>
      <w:r w:rsidRPr="00174A4E">
        <w:rPr>
          <w:rFonts w:ascii="Arial" w:hAnsi="Arial" w:cs="Arial"/>
          <w:sz w:val="24"/>
          <w:szCs w:val="24"/>
        </w:rPr>
        <w:t xml:space="preserve"> de </w:t>
      </w:r>
      <w:r w:rsidRPr="00174A4E">
        <w:rPr>
          <w:rFonts w:ascii="Arial" w:hAnsi="Arial" w:cs="Arial"/>
          <w:sz w:val="24"/>
          <w:szCs w:val="24"/>
        </w:rPr>
        <w:br/>
        <w:t>c</w:t>
      </w:r>
      <w:r w:rsidR="002079A2" w:rsidRPr="00174A4E">
        <w:rPr>
          <w:rFonts w:ascii="Arial" w:hAnsi="Arial" w:cs="Arial"/>
          <w:sz w:val="24"/>
          <w:szCs w:val="24"/>
        </w:rPr>
        <w:t xml:space="preserve">eremonias, da </w:t>
      </w:r>
      <w:r w:rsidR="001871CC" w:rsidRPr="00174A4E">
        <w:rPr>
          <w:rFonts w:ascii="Arial" w:hAnsi="Arial" w:cs="Arial"/>
          <w:sz w:val="24"/>
          <w:szCs w:val="24"/>
        </w:rPr>
        <w:t>la bienvenida a los presentes y agradece la asistencia a la Instalación de la Asamb</w:t>
      </w:r>
      <w:r w:rsidRPr="00174A4E">
        <w:rPr>
          <w:rFonts w:ascii="Arial" w:hAnsi="Arial" w:cs="Arial"/>
          <w:sz w:val="24"/>
          <w:szCs w:val="24"/>
        </w:rPr>
        <w:t xml:space="preserve">lea del Comité Regional </w:t>
      </w:r>
      <w:r w:rsidR="00B62291">
        <w:rPr>
          <w:rFonts w:ascii="Arial" w:hAnsi="Arial" w:cs="Arial"/>
          <w:sz w:val="24"/>
          <w:szCs w:val="24"/>
        </w:rPr>
        <w:t>Cuauhtémoc</w:t>
      </w:r>
      <w:r w:rsidR="001871CC" w:rsidRPr="00174A4E">
        <w:rPr>
          <w:rFonts w:ascii="Arial" w:hAnsi="Arial" w:cs="Arial"/>
          <w:sz w:val="24"/>
          <w:szCs w:val="24"/>
        </w:rPr>
        <w:t xml:space="preserve"> del COPLADE.</w:t>
      </w:r>
      <w:r w:rsidR="005E069D">
        <w:rPr>
          <w:rFonts w:ascii="Arial" w:hAnsi="Arial" w:cs="Arial"/>
          <w:sz w:val="24"/>
          <w:szCs w:val="24"/>
        </w:rPr>
        <w:t xml:space="preserve"> </w:t>
      </w:r>
    </w:p>
    <w:p w14:paraId="7B6B9143" w14:textId="6F232DB2" w:rsidR="0093450C" w:rsidRPr="00174A4E" w:rsidRDefault="003A5066" w:rsidP="0093450C">
      <w:pPr>
        <w:jc w:val="both"/>
        <w:rPr>
          <w:rFonts w:ascii="Arial" w:hAnsi="Arial" w:cs="Arial"/>
          <w:b/>
          <w:sz w:val="24"/>
          <w:szCs w:val="24"/>
        </w:rPr>
      </w:pPr>
      <w:r w:rsidRPr="00174A4E">
        <w:rPr>
          <w:rFonts w:ascii="Arial" w:hAnsi="Arial" w:cs="Arial"/>
          <w:b/>
          <w:sz w:val="24"/>
          <w:szCs w:val="24"/>
        </w:rPr>
        <w:t>PUNTO 2.</w:t>
      </w:r>
      <w:r w:rsidR="0093450C" w:rsidRPr="00174A4E">
        <w:rPr>
          <w:rFonts w:ascii="Arial" w:hAnsi="Arial" w:cs="Arial"/>
          <w:b/>
          <w:sz w:val="24"/>
          <w:szCs w:val="24"/>
        </w:rPr>
        <w:t xml:space="preserve"> LISTA DE ASISTENCIA Y VERIFICACIÓN DEL QUÓRUM LEGAL.</w:t>
      </w:r>
    </w:p>
    <w:p w14:paraId="68B0B6DE" w14:textId="4340A6B4" w:rsidR="00FB3526" w:rsidRPr="00174A4E" w:rsidRDefault="006E0A00" w:rsidP="00FB3526">
      <w:pPr>
        <w:jc w:val="both"/>
        <w:rPr>
          <w:rFonts w:ascii="Arial" w:hAnsi="Arial" w:cs="Arial"/>
          <w:sz w:val="24"/>
          <w:szCs w:val="24"/>
        </w:rPr>
      </w:pPr>
      <w:r>
        <w:rPr>
          <w:rFonts w:ascii="Arial" w:hAnsi="Arial" w:cs="Arial"/>
          <w:sz w:val="24"/>
          <w:szCs w:val="24"/>
        </w:rPr>
        <w:t xml:space="preserve">La Lic. </w:t>
      </w:r>
      <w:r w:rsidRPr="006E0A00">
        <w:rPr>
          <w:rFonts w:ascii="Arial" w:hAnsi="Arial" w:cs="Arial"/>
          <w:sz w:val="24"/>
        </w:rPr>
        <w:t>Guadalupe Pérez Domínguez</w:t>
      </w:r>
      <w:r w:rsidR="00C75328" w:rsidRPr="00174A4E">
        <w:rPr>
          <w:rFonts w:ascii="Arial" w:hAnsi="Arial" w:cs="Arial"/>
          <w:sz w:val="24"/>
          <w:szCs w:val="24"/>
        </w:rPr>
        <w:t>,</w:t>
      </w:r>
      <w:r>
        <w:rPr>
          <w:rFonts w:ascii="Arial" w:hAnsi="Arial" w:cs="Arial"/>
          <w:sz w:val="24"/>
          <w:szCs w:val="24"/>
        </w:rPr>
        <w:t xml:space="preserve"> en representación del </w:t>
      </w:r>
      <w:r w:rsidR="00C75328" w:rsidRPr="00174A4E">
        <w:rPr>
          <w:rFonts w:ascii="Arial" w:hAnsi="Arial" w:cs="Arial"/>
          <w:sz w:val="24"/>
          <w:szCs w:val="24"/>
        </w:rPr>
        <w:t>Delegado de</w:t>
      </w:r>
      <w:r w:rsidR="000F35BF" w:rsidRPr="00174A4E">
        <w:rPr>
          <w:rFonts w:ascii="Arial" w:hAnsi="Arial" w:cs="Arial"/>
          <w:sz w:val="24"/>
          <w:szCs w:val="24"/>
        </w:rPr>
        <w:t xml:space="preserve"> </w:t>
      </w:r>
      <w:r w:rsidR="00C75328" w:rsidRPr="00174A4E">
        <w:rPr>
          <w:rFonts w:ascii="Arial" w:hAnsi="Arial" w:cs="Arial"/>
          <w:sz w:val="24"/>
          <w:szCs w:val="24"/>
        </w:rPr>
        <w:t>l</w:t>
      </w:r>
      <w:r w:rsidR="000F35BF" w:rsidRPr="00174A4E">
        <w:rPr>
          <w:rFonts w:ascii="Arial" w:hAnsi="Arial" w:cs="Arial"/>
          <w:sz w:val="24"/>
          <w:szCs w:val="24"/>
        </w:rPr>
        <w:t xml:space="preserve">os Programas para el Desarrollo del </w:t>
      </w:r>
      <w:r w:rsidR="00C75328" w:rsidRPr="00174A4E">
        <w:rPr>
          <w:rFonts w:ascii="Arial" w:hAnsi="Arial" w:cs="Arial"/>
          <w:sz w:val="24"/>
          <w:szCs w:val="24"/>
        </w:rPr>
        <w:t>Bienestar en Chihuahua</w:t>
      </w:r>
      <w:r w:rsidR="00D73002" w:rsidRPr="00174A4E">
        <w:rPr>
          <w:rFonts w:ascii="Arial" w:hAnsi="Arial" w:cs="Arial"/>
          <w:sz w:val="24"/>
          <w:szCs w:val="24"/>
        </w:rPr>
        <w:t>, da la bienvenida a</w:t>
      </w:r>
      <w:r w:rsidR="007E35BA" w:rsidRPr="00174A4E">
        <w:rPr>
          <w:rFonts w:ascii="Arial" w:hAnsi="Arial" w:cs="Arial"/>
          <w:sz w:val="24"/>
          <w:szCs w:val="24"/>
        </w:rPr>
        <w:t xml:space="preserve"> los titulares y representantes de los diferentes  niveles de gobierno federal y estatal, de instituciones académicas, organismos del sector privado y sociedad civil, y a las y los presidentes municipales, procede hacer la instalación de</w:t>
      </w:r>
      <w:r w:rsidR="00D73002" w:rsidRPr="00174A4E">
        <w:rPr>
          <w:rFonts w:ascii="Arial" w:hAnsi="Arial" w:cs="Arial"/>
          <w:sz w:val="24"/>
          <w:szCs w:val="24"/>
        </w:rPr>
        <w:t xml:space="preserve"> la </w:t>
      </w:r>
      <w:r w:rsidR="00C75328" w:rsidRPr="00174A4E">
        <w:rPr>
          <w:rFonts w:ascii="Arial" w:hAnsi="Arial" w:cs="Arial"/>
          <w:sz w:val="24"/>
          <w:szCs w:val="24"/>
        </w:rPr>
        <w:t>Asamblea</w:t>
      </w:r>
      <w:r w:rsidR="00C856D7" w:rsidRPr="00174A4E">
        <w:rPr>
          <w:rFonts w:ascii="Arial" w:hAnsi="Arial" w:cs="Arial"/>
          <w:sz w:val="24"/>
          <w:szCs w:val="24"/>
        </w:rPr>
        <w:t xml:space="preserve"> Ordinaria</w:t>
      </w:r>
      <w:r w:rsidR="00FB3526" w:rsidRPr="00174A4E">
        <w:rPr>
          <w:rFonts w:ascii="Arial" w:hAnsi="Arial" w:cs="Arial"/>
          <w:sz w:val="24"/>
          <w:szCs w:val="24"/>
        </w:rPr>
        <w:t xml:space="preserve">, </w:t>
      </w:r>
      <w:r w:rsidR="00C856D7" w:rsidRPr="00174A4E">
        <w:rPr>
          <w:rFonts w:ascii="Arial" w:hAnsi="Arial" w:cs="Arial"/>
          <w:sz w:val="24"/>
          <w:szCs w:val="24"/>
        </w:rPr>
        <w:t xml:space="preserve"> y procedió a dar lectura a los dos puntos a tratar</w:t>
      </w:r>
      <w:r w:rsidR="00FB3526" w:rsidRPr="00174A4E">
        <w:rPr>
          <w:rFonts w:ascii="Arial" w:hAnsi="Arial" w:cs="Arial"/>
          <w:sz w:val="24"/>
          <w:szCs w:val="24"/>
        </w:rPr>
        <w:t xml:space="preserve"> </w:t>
      </w:r>
      <w:r w:rsidR="005339CE" w:rsidRPr="00174A4E">
        <w:rPr>
          <w:rFonts w:ascii="Arial" w:hAnsi="Arial" w:cs="Arial"/>
          <w:sz w:val="24"/>
          <w:szCs w:val="24"/>
        </w:rPr>
        <w:t xml:space="preserve">en el orden del día, </w:t>
      </w:r>
      <w:r w:rsidR="00C75328" w:rsidRPr="00174A4E">
        <w:rPr>
          <w:rFonts w:ascii="Arial" w:hAnsi="Arial" w:cs="Arial"/>
          <w:sz w:val="24"/>
          <w:szCs w:val="24"/>
        </w:rPr>
        <w:t xml:space="preserve">en </w:t>
      </w:r>
      <w:r w:rsidR="00C856D7" w:rsidRPr="00174A4E">
        <w:rPr>
          <w:rFonts w:ascii="Arial" w:hAnsi="Arial" w:cs="Arial"/>
          <w:sz w:val="24"/>
          <w:szCs w:val="24"/>
        </w:rPr>
        <w:t xml:space="preserve">su </w:t>
      </w:r>
      <w:r w:rsidR="00C75328" w:rsidRPr="00174A4E">
        <w:rPr>
          <w:rFonts w:ascii="Arial" w:hAnsi="Arial" w:cs="Arial"/>
          <w:sz w:val="24"/>
          <w:szCs w:val="24"/>
        </w:rPr>
        <w:t>carácter de</w:t>
      </w:r>
      <w:r w:rsidR="00296288">
        <w:rPr>
          <w:rFonts w:ascii="Arial" w:hAnsi="Arial" w:cs="Arial"/>
          <w:sz w:val="24"/>
          <w:szCs w:val="24"/>
        </w:rPr>
        <w:t xml:space="preserve"> representación del</w:t>
      </w:r>
      <w:r w:rsidR="00C75328" w:rsidRPr="00174A4E">
        <w:rPr>
          <w:rFonts w:ascii="Arial" w:hAnsi="Arial" w:cs="Arial"/>
          <w:sz w:val="24"/>
          <w:szCs w:val="24"/>
        </w:rPr>
        <w:t xml:space="preserve"> </w:t>
      </w:r>
      <w:r w:rsidR="00C856D7" w:rsidRPr="00174A4E">
        <w:rPr>
          <w:rFonts w:ascii="Arial" w:hAnsi="Arial" w:cs="Arial"/>
          <w:sz w:val="24"/>
          <w:szCs w:val="24"/>
        </w:rPr>
        <w:t>S</w:t>
      </w:r>
      <w:r w:rsidR="00FB3526" w:rsidRPr="00174A4E">
        <w:rPr>
          <w:rFonts w:ascii="Arial" w:hAnsi="Arial" w:cs="Arial"/>
          <w:sz w:val="24"/>
          <w:szCs w:val="24"/>
        </w:rPr>
        <w:t xml:space="preserve">ecretario </w:t>
      </w:r>
      <w:r w:rsidR="00C856D7" w:rsidRPr="00174A4E">
        <w:rPr>
          <w:rFonts w:ascii="Arial" w:hAnsi="Arial" w:cs="Arial"/>
          <w:sz w:val="24"/>
          <w:szCs w:val="24"/>
        </w:rPr>
        <w:t>T</w:t>
      </w:r>
      <w:r w:rsidR="0081517B" w:rsidRPr="00174A4E">
        <w:rPr>
          <w:rFonts w:ascii="Arial" w:hAnsi="Arial" w:cs="Arial"/>
          <w:sz w:val="24"/>
          <w:szCs w:val="24"/>
        </w:rPr>
        <w:t>écnico</w:t>
      </w:r>
      <w:r w:rsidR="00C856D7" w:rsidRPr="00174A4E">
        <w:rPr>
          <w:rFonts w:ascii="Arial" w:hAnsi="Arial" w:cs="Arial"/>
          <w:sz w:val="24"/>
          <w:szCs w:val="24"/>
        </w:rPr>
        <w:t xml:space="preserve"> de COPLADER</w:t>
      </w:r>
      <w:r w:rsidR="0081517B" w:rsidRPr="00174A4E">
        <w:rPr>
          <w:rFonts w:ascii="Arial" w:hAnsi="Arial" w:cs="Arial"/>
          <w:sz w:val="24"/>
          <w:szCs w:val="24"/>
        </w:rPr>
        <w:t>,</w:t>
      </w:r>
      <w:r w:rsidR="00FB3526" w:rsidRPr="00174A4E">
        <w:rPr>
          <w:rFonts w:ascii="Arial" w:hAnsi="Arial" w:cs="Arial"/>
          <w:sz w:val="24"/>
          <w:szCs w:val="24"/>
        </w:rPr>
        <w:t xml:space="preserve"> manifiesta que</w:t>
      </w:r>
      <w:r w:rsidR="00C856D7" w:rsidRPr="00174A4E">
        <w:rPr>
          <w:rFonts w:ascii="Arial" w:hAnsi="Arial" w:cs="Arial"/>
          <w:sz w:val="24"/>
          <w:szCs w:val="24"/>
        </w:rPr>
        <w:t xml:space="preserve"> una vez revisada la lista de asistencia y</w:t>
      </w:r>
      <w:r w:rsidR="00FB3526" w:rsidRPr="00174A4E">
        <w:rPr>
          <w:rFonts w:ascii="Arial" w:hAnsi="Arial" w:cs="Arial"/>
          <w:sz w:val="24"/>
          <w:szCs w:val="24"/>
        </w:rPr>
        <w:t xml:space="preserve"> en virtud de existir quórum legal, se declara formalmente </w:t>
      </w:r>
      <w:r w:rsidR="00C856D7" w:rsidRPr="00174A4E">
        <w:rPr>
          <w:rFonts w:ascii="Arial" w:hAnsi="Arial" w:cs="Arial"/>
          <w:sz w:val="24"/>
          <w:szCs w:val="24"/>
        </w:rPr>
        <w:t>instalada la Asamblea Ordinaria</w:t>
      </w:r>
      <w:r w:rsidR="00FB16FD" w:rsidRPr="00174A4E">
        <w:rPr>
          <w:rFonts w:ascii="Arial" w:hAnsi="Arial" w:cs="Arial"/>
          <w:sz w:val="24"/>
          <w:szCs w:val="24"/>
        </w:rPr>
        <w:t>,</w:t>
      </w:r>
      <w:r w:rsidR="00FB3526" w:rsidRPr="00174A4E">
        <w:rPr>
          <w:rFonts w:ascii="Arial" w:hAnsi="Arial" w:cs="Arial"/>
          <w:sz w:val="24"/>
          <w:szCs w:val="24"/>
        </w:rPr>
        <w:t xml:space="preserve"> </w:t>
      </w:r>
      <w:r w:rsidR="00C856D7" w:rsidRPr="00174A4E">
        <w:rPr>
          <w:rFonts w:ascii="Arial" w:hAnsi="Arial" w:cs="Arial"/>
          <w:sz w:val="24"/>
          <w:szCs w:val="24"/>
        </w:rPr>
        <w:t>validado</w:t>
      </w:r>
      <w:r w:rsidR="00FB16FD" w:rsidRPr="00174A4E">
        <w:rPr>
          <w:rFonts w:ascii="Arial" w:hAnsi="Arial" w:cs="Arial"/>
          <w:sz w:val="24"/>
          <w:szCs w:val="24"/>
        </w:rPr>
        <w:t>s</w:t>
      </w:r>
      <w:r w:rsidR="00C856D7" w:rsidRPr="00174A4E">
        <w:rPr>
          <w:rFonts w:ascii="Arial" w:hAnsi="Arial" w:cs="Arial"/>
          <w:sz w:val="24"/>
          <w:szCs w:val="24"/>
        </w:rPr>
        <w:t xml:space="preserve"> en todas sus partes los a</w:t>
      </w:r>
      <w:r w:rsidR="00FB3526" w:rsidRPr="00174A4E">
        <w:rPr>
          <w:rFonts w:ascii="Arial" w:hAnsi="Arial" w:cs="Arial"/>
          <w:sz w:val="24"/>
          <w:szCs w:val="24"/>
        </w:rPr>
        <w:t xml:space="preserve">cuerdos que se tomen en la celebración de la  Asamblea Ordinaria del Comité Regional </w:t>
      </w:r>
      <w:r w:rsidR="00C856D7" w:rsidRPr="00174A4E">
        <w:rPr>
          <w:rFonts w:ascii="Arial" w:hAnsi="Arial" w:cs="Arial"/>
          <w:sz w:val="24"/>
          <w:szCs w:val="24"/>
        </w:rPr>
        <w:t>d</w:t>
      </w:r>
      <w:r w:rsidR="000204B2" w:rsidRPr="00174A4E">
        <w:rPr>
          <w:rFonts w:ascii="Arial" w:hAnsi="Arial" w:cs="Arial"/>
          <w:sz w:val="24"/>
          <w:szCs w:val="24"/>
        </w:rPr>
        <w:t xml:space="preserve">e </w:t>
      </w:r>
      <w:r>
        <w:rPr>
          <w:rFonts w:ascii="Arial" w:hAnsi="Arial" w:cs="Arial"/>
          <w:sz w:val="24"/>
          <w:szCs w:val="24"/>
        </w:rPr>
        <w:t>Cuauhtémoc</w:t>
      </w:r>
      <w:r w:rsidR="00C856D7" w:rsidRPr="00174A4E">
        <w:rPr>
          <w:rFonts w:ascii="Arial" w:hAnsi="Arial" w:cs="Arial"/>
          <w:sz w:val="24"/>
          <w:szCs w:val="24"/>
        </w:rPr>
        <w:t>, por lo que</w:t>
      </w:r>
      <w:r w:rsidR="00FB3526" w:rsidRPr="00174A4E">
        <w:rPr>
          <w:rFonts w:ascii="Arial" w:hAnsi="Arial" w:cs="Arial"/>
          <w:sz w:val="24"/>
          <w:szCs w:val="24"/>
        </w:rPr>
        <w:t xml:space="preserve"> todos los acuerdos que aquí se tomen tendrán validez legal</w:t>
      </w:r>
      <w:r w:rsidR="00E93519" w:rsidRPr="00174A4E">
        <w:rPr>
          <w:rFonts w:ascii="Arial" w:hAnsi="Arial" w:cs="Arial"/>
          <w:sz w:val="24"/>
          <w:szCs w:val="24"/>
        </w:rPr>
        <w:t>.</w:t>
      </w:r>
    </w:p>
    <w:p w14:paraId="0903B461" w14:textId="53AB78E6" w:rsidR="005170EE" w:rsidRPr="00174A4E" w:rsidRDefault="006B59EB" w:rsidP="002E23BB">
      <w:pPr>
        <w:spacing w:after="0"/>
        <w:jc w:val="both"/>
        <w:rPr>
          <w:rFonts w:ascii="Arial" w:hAnsi="Arial" w:cs="Arial"/>
          <w:sz w:val="24"/>
          <w:szCs w:val="24"/>
        </w:rPr>
      </w:pPr>
      <w:r w:rsidRPr="00174A4E">
        <w:rPr>
          <w:rFonts w:ascii="Arial" w:hAnsi="Arial" w:cs="Arial"/>
          <w:sz w:val="24"/>
          <w:szCs w:val="24"/>
        </w:rPr>
        <w:t>C</w:t>
      </w:r>
      <w:r w:rsidR="000204B2" w:rsidRPr="00174A4E">
        <w:rPr>
          <w:rFonts w:ascii="Arial" w:hAnsi="Arial" w:cs="Arial"/>
          <w:sz w:val="24"/>
          <w:szCs w:val="24"/>
        </w:rPr>
        <w:t xml:space="preserve">ontinúa en uso de </w:t>
      </w:r>
      <w:r w:rsidR="00296288" w:rsidRPr="00174A4E">
        <w:rPr>
          <w:rFonts w:ascii="Arial" w:hAnsi="Arial" w:cs="Arial"/>
          <w:sz w:val="24"/>
          <w:szCs w:val="24"/>
        </w:rPr>
        <w:t>la palabra</w:t>
      </w:r>
      <w:r w:rsidR="00296288">
        <w:rPr>
          <w:rFonts w:ascii="Arial" w:hAnsi="Arial" w:cs="Arial"/>
          <w:sz w:val="24"/>
          <w:szCs w:val="24"/>
        </w:rPr>
        <w:t xml:space="preserve"> la</w:t>
      </w:r>
      <w:r w:rsidR="00296288">
        <w:rPr>
          <w:rFonts w:ascii="Arial" w:hAnsi="Arial" w:cs="Arial"/>
          <w:b/>
          <w:sz w:val="24"/>
          <w:szCs w:val="24"/>
        </w:rPr>
        <w:t xml:space="preserve"> </w:t>
      </w:r>
      <w:r w:rsidR="00296288">
        <w:rPr>
          <w:rFonts w:ascii="Arial" w:hAnsi="Arial" w:cs="Arial"/>
          <w:sz w:val="24"/>
          <w:szCs w:val="24"/>
        </w:rPr>
        <w:t xml:space="preserve">Lic. </w:t>
      </w:r>
      <w:r w:rsidR="00296288" w:rsidRPr="006E0A00">
        <w:rPr>
          <w:rFonts w:ascii="Arial" w:hAnsi="Arial" w:cs="Arial"/>
          <w:sz w:val="24"/>
        </w:rPr>
        <w:t>Guadalupe Pérez Domínguez</w:t>
      </w:r>
      <w:r w:rsidRPr="00174A4E">
        <w:rPr>
          <w:rFonts w:ascii="Arial" w:hAnsi="Arial" w:cs="Arial"/>
          <w:b/>
          <w:sz w:val="24"/>
          <w:szCs w:val="24"/>
        </w:rPr>
        <w:t>,</w:t>
      </w:r>
      <w:r w:rsidRPr="00174A4E">
        <w:rPr>
          <w:rFonts w:ascii="Arial" w:hAnsi="Arial" w:cs="Arial"/>
          <w:sz w:val="24"/>
          <w:szCs w:val="24"/>
        </w:rPr>
        <w:t xml:space="preserve"> en su carácter </w:t>
      </w:r>
      <w:r w:rsidR="00296288">
        <w:rPr>
          <w:rFonts w:ascii="Arial" w:hAnsi="Arial" w:cs="Arial"/>
          <w:sz w:val="24"/>
          <w:szCs w:val="24"/>
        </w:rPr>
        <w:t xml:space="preserve">de representante </w:t>
      </w:r>
      <w:r w:rsidRPr="00174A4E">
        <w:rPr>
          <w:rFonts w:ascii="Arial" w:hAnsi="Arial" w:cs="Arial"/>
          <w:sz w:val="24"/>
          <w:szCs w:val="24"/>
        </w:rPr>
        <w:t xml:space="preserve">de Secretario Técnico de COPLADER, quien manifiesta que procederá a </w:t>
      </w:r>
      <w:r w:rsidR="00296288" w:rsidRPr="00174A4E">
        <w:rPr>
          <w:rFonts w:ascii="Arial" w:hAnsi="Arial" w:cs="Arial"/>
          <w:sz w:val="24"/>
          <w:szCs w:val="24"/>
        </w:rPr>
        <w:t>dar lectura</w:t>
      </w:r>
      <w:r w:rsidR="00182CC3" w:rsidRPr="00174A4E">
        <w:rPr>
          <w:rFonts w:ascii="Arial" w:hAnsi="Arial" w:cs="Arial"/>
          <w:sz w:val="24"/>
          <w:szCs w:val="24"/>
        </w:rPr>
        <w:t xml:space="preserve"> del orden d</w:t>
      </w:r>
      <w:r w:rsidRPr="00174A4E">
        <w:rPr>
          <w:rFonts w:ascii="Arial" w:hAnsi="Arial" w:cs="Arial"/>
          <w:sz w:val="24"/>
          <w:szCs w:val="24"/>
        </w:rPr>
        <w:t xml:space="preserve">el día programado, para posteriormente someterlo a votación de los integrantes </w:t>
      </w:r>
      <w:r w:rsidR="002E23BB" w:rsidRPr="00174A4E">
        <w:rPr>
          <w:rFonts w:ascii="Arial" w:hAnsi="Arial" w:cs="Arial"/>
          <w:sz w:val="24"/>
          <w:szCs w:val="24"/>
        </w:rPr>
        <w:t>del Comité.</w:t>
      </w:r>
      <w:r w:rsidRPr="00174A4E">
        <w:rPr>
          <w:rFonts w:ascii="Arial" w:hAnsi="Arial" w:cs="Arial"/>
          <w:sz w:val="24"/>
          <w:szCs w:val="24"/>
        </w:rPr>
        <w:t xml:space="preserve">  </w:t>
      </w:r>
    </w:p>
    <w:p w14:paraId="19D1B359" w14:textId="7715CE57" w:rsidR="005170EE" w:rsidRPr="00174A4E" w:rsidRDefault="005170EE" w:rsidP="002E23BB">
      <w:pPr>
        <w:spacing w:after="0"/>
        <w:jc w:val="both"/>
        <w:rPr>
          <w:rFonts w:ascii="Arial" w:hAnsi="Arial" w:cs="Arial"/>
          <w:sz w:val="24"/>
          <w:szCs w:val="24"/>
        </w:rPr>
      </w:pPr>
      <w:r w:rsidRPr="00174A4E">
        <w:rPr>
          <w:rFonts w:ascii="Arial" w:hAnsi="Arial" w:cs="Arial"/>
          <w:sz w:val="24"/>
          <w:szCs w:val="24"/>
        </w:rPr>
        <w:t>E</w:t>
      </w:r>
      <w:r w:rsidR="006B59EB" w:rsidRPr="00174A4E">
        <w:rPr>
          <w:rFonts w:ascii="Arial" w:hAnsi="Arial" w:cs="Arial"/>
          <w:sz w:val="24"/>
          <w:szCs w:val="24"/>
        </w:rPr>
        <w:t xml:space="preserve">l orden del día es el siguiente:  </w:t>
      </w:r>
    </w:p>
    <w:p w14:paraId="0851194B" w14:textId="77777777" w:rsidR="005170EE" w:rsidRPr="00174A4E" w:rsidRDefault="005170EE" w:rsidP="002E23BB">
      <w:pPr>
        <w:spacing w:after="0"/>
        <w:jc w:val="both"/>
        <w:rPr>
          <w:rFonts w:ascii="Arial" w:hAnsi="Arial" w:cs="Arial"/>
          <w:sz w:val="24"/>
          <w:szCs w:val="24"/>
        </w:rPr>
      </w:pPr>
      <w:r w:rsidRPr="00174A4E">
        <w:rPr>
          <w:rFonts w:ascii="Arial" w:hAnsi="Arial" w:cs="Arial"/>
          <w:sz w:val="24"/>
          <w:szCs w:val="24"/>
        </w:rPr>
        <w:t>1.- L</w:t>
      </w:r>
      <w:r w:rsidR="006B59EB" w:rsidRPr="00174A4E">
        <w:rPr>
          <w:rFonts w:ascii="Arial" w:hAnsi="Arial" w:cs="Arial"/>
          <w:sz w:val="24"/>
          <w:szCs w:val="24"/>
        </w:rPr>
        <w:t>ista de asistencia y verificación del quórum legal</w:t>
      </w:r>
      <w:r w:rsidRPr="00174A4E">
        <w:rPr>
          <w:rFonts w:ascii="Arial" w:hAnsi="Arial" w:cs="Arial"/>
          <w:sz w:val="24"/>
          <w:szCs w:val="24"/>
        </w:rPr>
        <w:t>.</w:t>
      </w:r>
    </w:p>
    <w:p w14:paraId="00CB6B93" w14:textId="184C26A4" w:rsidR="005170EE" w:rsidRPr="00174A4E" w:rsidRDefault="005170EE" w:rsidP="002E23BB">
      <w:pPr>
        <w:spacing w:after="0"/>
        <w:jc w:val="both"/>
        <w:rPr>
          <w:rFonts w:ascii="Arial" w:hAnsi="Arial" w:cs="Arial"/>
          <w:sz w:val="24"/>
          <w:szCs w:val="24"/>
        </w:rPr>
      </w:pPr>
      <w:r w:rsidRPr="00174A4E">
        <w:rPr>
          <w:rFonts w:ascii="Arial" w:hAnsi="Arial" w:cs="Arial"/>
          <w:sz w:val="24"/>
          <w:szCs w:val="24"/>
        </w:rPr>
        <w:t>2.- L</w:t>
      </w:r>
      <w:r w:rsidR="006B59EB" w:rsidRPr="00174A4E">
        <w:rPr>
          <w:rFonts w:ascii="Arial" w:hAnsi="Arial" w:cs="Arial"/>
          <w:sz w:val="24"/>
          <w:szCs w:val="24"/>
        </w:rPr>
        <w:t xml:space="preserve">ectura y </w:t>
      </w:r>
      <w:r w:rsidRPr="00174A4E">
        <w:rPr>
          <w:rFonts w:ascii="Arial" w:hAnsi="Arial" w:cs="Arial"/>
          <w:sz w:val="24"/>
          <w:szCs w:val="24"/>
        </w:rPr>
        <w:t>aprobación</w:t>
      </w:r>
      <w:r w:rsidR="006B59EB" w:rsidRPr="00174A4E">
        <w:rPr>
          <w:rFonts w:ascii="Arial" w:hAnsi="Arial" w:cs="Arial"/>
          <w:sz w:val="24"/>
          <w:szCs w:val="24"/>
        </w:rPr>
        <w:t xml:space="preserve"> del orden del día. </w:t>
      </w:r>
    </w:p>
    <w:p w14:paraId="4EAB40FB" w14:textId="643D4710" w:rsidR="00FB16FD" w:rsidRPr="00174A4E" w:rsidRDefault="005170EE" w:rsidP="002E23BB">
      <w:pPr>
        <w:spacing w:after="0"/>
        <w:jc w:val="both"/>
        <w:rPr>
          <w:rFonts w:ascii="Arial" w:hAnsi="Arial" w:cs="Arial"/>
          <w:sz w:val="24"/>
          <w:szCs w:val="24"/>
        </w:rPr>
      </w:pPr>
      <w:r w:rsidRPr="00174A4E">
        <w:rPr>
          <w:rFonts w:ascii="Arial" w:hAnsi="Arial" w:cs="Arial"/>
          <w:sz w:val="24"/>
          <w:szCs w:val="24"/>
        </w:rPr>
        <w:lastRenderedPageBreak/>
        <w:t>Pregunta a los asistentes si están de acuerdo con el orden de día</w:t>
      </w:r>
      <w:r w:rsidR="002E23BB" w:rsidRPr="00174A4E">
        <w:rPr>
          <w:rFonts w:ascii="Arial" w:hAnsi="Arial" w:cs="Arial"/>
          <w:sz w:val="24"/>
          <w:szCs w:val="24"/>
        </w:rPr>
        <w:t>, votando todos los integrantes a favor del Orden de Día, p</w:t>
      </w:r>
      <w:r w:rsidR="00FB16FD" w:rsidRPr="00174A4E">
        <w:rPr>
          <w:rFonts w:ascii="Arial" w:hAnsi="Arial" w:cs="Arial"/>
          <w:sz w:val="24"/>
          <w:szCs w:val="24"/>
        </w:rPr>
        <w:t>or lo que se tiene por acuerdo aprobación del orden del día</w:t>
      </w:r>
      <w:r w:rsidR="002E23BB" w:rsidRPr="00174A4E">
        <w:rPr>
          <w:rFonts w:ascii="Arial" w:hAnsi="Arial" w:cs="Arial"/>
          <w:sz w:val="24"/>
          <w:szCs w:val="24"/>
        </w:rPr>
        <w:t>.</w:t>
      </w:r>
      <w:r w:rsidR="0094486B" w:rsidRPr="00174A4E">
        <w:rPr>
          <w:rFonts w:ascii="Arial" w:hAnsi="Arial" w:cs="Arial"/>
          <w:sz w:val="24"/>
          <w:szCs w:val="24"/>
        </w:rPr>
        <w:t xml:space="preserve"> </w:t>
      </w:r>
      <w:r w:rsidR="00FB16FD" w:rsidRPr="00174A4E">
        <w:rPr>
          <w:rFonts w:ascii="Arial" w:hAnsi="Arial" w:cs="Arial"/>
          <w:sz w:val="24"/>
          <w:szCs w:val="24"/>
        </w:rPr>
        <w:t>(Anexo 1)</w:t>
      </w:r>
      <w:r w:rsidR="0094486B" w:rsidRPr="00174A4E">
        <w:rPr>
          <w:rFonts w:ascii="Arial" w:hAnsi="Arial" w:cs="Arial"/>
          <w:sz w:val="24"/>
          <w:szCs w:val="24"/>
        </w:rPr>
        <w:t>.</w:t>
      </w:r>
    </w:p>
    <w:p w14:paraId="746F1FD0" w14:textId="45BCB3A3" w:rsidR="000204B2" w:rsidRPr="00174A4E" w:rsidRDefault="0094486B" w:rsidP="00065121">
      <w:pPr>
        <w:jc w:val="both"/>
        <w:rPr>
          <w:rFonts w:ascii="Arial" w:hAnsi="Arial" w:cs="Arial"/>
          <w:sz w:val="24"/>
          <w:szCs w:val="24"/>
        </w:rPr>
      </w:pPr>
      <w:r w:rsidRPr="00174A4E">
        <w:rPr>
          <w:rFonts w:ascii="Arial" w:hAnsi="Arial" w:cs="Arial"/>
          <w:sz w:val="24"/>
          <w:szCs w:val="24"/>
        </w:rPr>
        <w:t>Expreso a los asistentes, que</w:t>
      </w:r>
      <w:r w:rsidR="009504C9" w:rsidRPr="00174A4E">
        <w:rPr>
          <w:rFonts w:ascii="Arial" w:hAnsi="Arial" w:cs="Arial"/>
          <w:sz w:val="24"/>
          <w:szCs w:val="24"/>
        </w:rPr>
        <w:t xml:space="preserve"> celebra la contin</w:t>
      </w:r>
      <w:r w:rsidR="00065121" w:rsidRPr="00174A4E">
        <w:rPr>
          <w:rFonts w:ascii="Arial" w:hAnsi="Arial" w:cs="Arial"/>
          <w:sz w:val="24"/>
          <w:szCs w:val="24"/>
        </w:rPr>
        <w:t xml:space="preserve">uidad de los presentes trabajos, </w:t>
      </w:r>
      <w:r w:rsidRPr="00174A4E">
        <w:rPr>
          <w:rFonts w:ascii="Arial" w:hAnsi="Arial" w:cs="Arial"/>
          <w:sz w:val="24"/>
          <w:szCs w:val="24"/>
        </w:rPr>
        <w:t>para seguir fortaleciendo a la r</w:t>
      </w:r>
      <w:r w:rsidR="00065121" w:rsidRPr="00174A4E">
        <w:rPr>
          <w:rFonts w:ascii="Arial" w:hAnsi="Arial" w:cs="Arial"/>
          <w:sz w:val="24"/>
          <w:szCs w:val="24"/>
        </w:rPr>
        <w:t>egión en beneficio de las familias de los municipios</w:t>
      </w:r>
      <w:r w:rsidRPr="00174A4E">
        <w:rPr>
          <w:rFonts w:ascii="Arial" w:hAnsi="Arial" w:cs="Arial"/>
          <w:sz w:val="24"/>
          <w:szCs w:val="24"/>
        </w:rPr>
        <w:t xml:space="preserve"> que la integran:</w:t>
      </w:r>
      <w:r w:rsidR="00296288" w:rsidRPr="00296288">
        <w:rPr>
          <w:rFonts w:ascii="Arial" w:hAnsi="Arial" w:cs="Arial"/>
          <w:b/>
          <w:bCs/>
        </w:rPr>
        <w:t xml:space="preserve"> </w:t>
      </w:r>
      <w:r w:rsidR="00296288" w:rsidRPr="00296288">
        <w:rPr>
          <w:rFonts w:ascii="Arial" w:hAnsi="Arial" w:cs="Arial"/>
          <w:bCs/>
          <w:sz w:val="24"/>
          <w:szCs w:val="24"/>
        </w:rPr>
        <w:t>Cuauhtémoc, Bachíniva, Carichí, Cusihuiriachi, Namiquipa, Riva Palacio, Bocoyna, Chínipas, Guazapares, Maguarichi, Moris, Ocampo, Urique y Uruachi, Guerrero, Matachí, Madera y Temósachic</w:t>
      </w:r>
      <w:r w:rsidRPr="00296288">
        <w:rPr>
          <w:rFonts w:ascii="Arial" w:hAnsi="Arial" w:cs="Arial"/>
          <w:sz w:val="24"/>
          <w:szCs w:val="24"/>
        </w:rPr>
        <w:t>,</w:t>
      </w:r>
      <w:r w:rsidRPr="00174A4E">
        <w:rPr>
          <w:rFonts w:ascii="Arial" w:hAnsi="Arial" w:cs="Arial"/>
          <w:sz w:val="24"/>
          <w:szCs w:val="24"/>
        </w:rPr>
        <w:t xml:space="preserve"> </w:t>
      </w:r>
      <w:r w:rsidR="00065121" w:rsidRPr="00174A4E">
        <w:rPr>
          <w:rFonts w:ascii="Arial" w:hAnsi="Arial" w:cs="Arial"/>
          <w:sz w:val="24"/>
          <w:szCs w:val="24"/>
        </w:rPr>
        <w:t>y agradece la asistencia de los rep</w:t>
      </w:r>
      <w:r w:rsidRPr="00174A4E">
        <w:rPr>
          <w:rFonts w:ascii="Arial" w:hAnsi="Arial" w:cs="Arial"/>
          <w:sz w:val="24"/>
          <w:szCs w:val="24"/>
        </w:rPr>
        <w:t>resentantes de los municipios que asistieron al evento.</w:t>
      </w:r>
      <w:r w:rsidR="000204B2" w:rsidRPr="00174A4E">
        <w:rPr>
          <w:rFonts w:ascii="Arial" w:hAnsi="Arial" w:cs="Arial"/>
          <w:b/>
          <w:sz w:val="24"/>
          <w:szCs w:val="24"/>
        </w:rPr>
        <w:t xml:space="preserve"> </w:t>
      </w:r>
    </w:p>
    <w:p w14:paraId="625A0532" w14:textId="2D9A750A" w:rsidR="00065121" w:rsidRPr="00174A4E" w:rsidRDefault="00065121" w:rsidP="00065121">
      <w:pPr>
        <w:jc w:val="both"/>
        <w:rPr>
          <w:rFonts w:ascii="Arial" w:hAnsi="Arial" w:cs="Arial"/>
          <w:sz w:val="24"/>
          <w:szCs w:val="24"/>
        </w:rPr>
      </w:pPr>
      <w:r w:rsidRPr="00174A4E">
        <w:rPr>
          <w:rFonts w:ascii="Arial" w:hAnsi="Arial" w:cs="Arial"/>
          <w:sz w:val="24"/>
          <w:szCs w:val="24"/>
        </w:rPr>
        <w:t>Manifestó que ratifica el compromiso del gobierno federal para seguir sumándose a los esfuerzos de dicho</w:t>
      </w:r>
      <w:r w:rsidR="0094486B" w:rsidRPr="00174A4E">
        <w:rPr>
          <w:rFonts w:ascii="Arial" w:hAnsi="Arial" w:cs="Arial"/>
          <w:sz w:val="24"/>
          <w:szCs w:val="24"/>
        </w:rPr>
        <w:t>s</w:t>
      </w:r>
      <w:r w:rsidRPr="00174A4E">
        <w:rPr>
          <w:rFonts w:ascii="Arial" w:hAnsi="Arial" w:cs="Arial"/>
          <w:sz w:val="24"/>
          <w:szCs w:val="24"/>
        </w:rPr>
        <w:t xml:space="preserve"> municipios, </w:t>
      </w:r>
      <w:r w:rsidR="0094486B" w:rsidRPr="00174A4E">
        <w:rPr>
          <w:rFonts w:ascii="Arial" w:hAnsi="Arial" w:cs="Arial"/>
          <w:sz w:val="24"/>
          <w:szCs w:val="24"/>
        </w:rPr>
        <w:t>enfatizando la importancia de unir esfuerzos de los diferentes sectores, gobierno, sector económico, sector académico y sociedad civil,  para lograr mejoría y d</w:t>
      </w:r>
      <w:r w:rsidR="00D370FB">
        <w:rPr>
          <w:rFonts w:ascii="Arial" w:hAnsi="Arial" w:cs="Arial"/>
          <w:sz w:val="24"/>
          <w:szCs w:val="24"/>
        </w:rPr>
        <w:t>esarrollo de</w:t>
      </w:r>
      <w:r w:rsidR="0094486B" w:rsidRPr="00174A4E">
        <w:rPr>
          <w:rFonts w:ascii="Arial" w:hAnsi="Arial" w:cs="Arial"/>
          <w:sz w:val="24"/>
          <w:szCs w:val="24"/>
        </w:rPr>
        <w:t xml:space="preserve"> la región, </w:t>
      </w:r>
      <w:r w:rsidR="002C777F" w:rsidRPr="00174A4E">
        <w:rPr>
          <w:rFonts w:ascii="Arial" w:hAnsi="Arial" w:cs="Arial"/>
          <w:sz w:val="24"/>
          <w:szCs w:val="24"/>
        </w:rPr>
        <w:t>siendo este, el objetivo primordial</w:t>
      </w:r>
      <w:r w:rsidR="0094486B" w:rsidRPr="00174A4E">
        <w:rPr>
          <w:rFonts w:ascii="Arial" w:hAnsi="Arial" w:cs="Arial"/>
          <w:sz w:val="24"/>
          <w:szCs w:val="24"/>
        </w:rPr>
        <w:t xml:space="preserve"> de los actividad </w:t>
      </w:r>
      <w:r w:rsidR="002C777F" w:rsidRPr="00174A4E">
        <w:rPr>
          <w:rFonts w:ascii="Arial" w:hAnsi="Arial" w:cs="Arial"/>
          <w:sz w:val="24"/>
          <w:szCs w:val="24"/>
        </w:rPr>
        <w:t>de la política y la f</w:t>
      </w:r>
      <w:r w:rsidR="002C777F" w:rsidRPr="004771FD">
        <w:rPr>
          <w:rFonts w:ascii="Arial" w:hAnsi="Arial" w:cs="Arial"/>
          <w:sz w:val="24"/>
          <w:szCs w:val="24"/>
        </w:rPr>
        <w:t xml:space="preserve">unción </w:t>
      </w:r>
      <w:r w:rsidR="0094486B" w:rsidRPr="004771FD">
        <w:rPr>
          <w:rFonts w:ascii="Arial" w:hAnsi="Arial" w:cs="Arial"/>
          <w:sz w:val="24"/>
          <w:szCs w:val="24"/>
        </w:rPr>
        <w:t xml:space="preserve">pública, </w:t>
      </w:r>
      <w:r w:rsidR="002C777F" w:rsidRPr="004771FD">
        <w:rPr>
          <w:rFonts w:ascii="Arial" w:hAnsi="Arial" w:cs="Arial"/>
          <w:sz w:val="24"/>
          <w:szCs w:val="24"/>
        </w:rPr>
        <w:t xml:space="preserve">expone </w:t>
      </w:r>
      <w:r w:rsidR="004771FD" w:rsidRPr="004771FD">
        <w:rPr>
          <w:rFonts w:ascii="Arial" w:hAnsi="Arial" w:cs="Arial"/>
          <w:sz w:val="24"/>
          <w:szCs w:val="24"/>
        </w:rPr>
        <w:t>que desde el</w:t>
      </w:r>
      <w:r w:rsidR="002C777F" w:rsidRPr="00174A4E">
        <w:rPr>
          <w:rFonts w:ascii="Arial" w:hAnsi="Arial" w:cs="Arial"/>
          <w:sz w:val="24"/>
          <w:szCs w:val="24"/>
        </w:rPr>
        <w:t xml:space="preserve"> gobierno de México ha buscado el crecimiento económico por la vía del desarrollo social, lo cual representa un apoyo para las familias,  </w:t>
      </w:r>
      <w:r w:rsidR="00FB16FD" w:rsidRPr="00174A4E">
        <w:rPr>
          <w:rFonts w:ascii="Arial" w:hAnsi="Arial" w:cs="Arial"/>
          <w:sz w:val="24"/>
          <w:szCs w:val="24"/>
        </w:rPr>
        <w:t>pa</w:t>
      </w:r>
      <w:r w:rsidRPr="00174A4E">
        <w:rPr>
          <w:rFonts w:ascii="Arial" w:hAnsi="Arial" w:cs="Arial"/>
          <w:sz w:val="24"/>
          <w:szCs w:val="24"/>
        </w:rPr>
        <w:t>ra que este plan de cambio económico</w:t>
      </w:r>
      <w:r w:rsidR="00FB16FD" w:rsidRPr="00174A4E">
        <w:rPr>
          <w:rFonts w:ascii="Arial" w:hAnsi="Arial" w:cs="Arial"/>
          <w:sz w:val="24"/>
          <w:szCs w:val="24"/>
        </w:rPr>
        <w:t xml:space="preserve">, </w:t>
      </w:r>
      <w:r w:rsidRPr="00174A4E">
        <w:rPr>
          <w:rFonts w:ascii="Arial" w:hAnsi="Arial" w:cs="Arial"/>
          <w:sz w:val="24"/>
          <w:szCs w:val="24"/>
        </w:rPr>
        <w:t>social</w:t>
      </w:r>
      <w:r w:rsidR="00FB16FD" w:rsidRPr="00174A4E">
        <w:rPr>
          <w:rFonts w:ascii="Arial" w:hAnsi="Arial" w:cs="Arial"/>
          <w:sz w:val="24"/>
          <w:szCs w:val="24"/>
        </w:rPr>
        <w:t xml:space="preserve"> y político,</w:t>
      </w:r>
      <w:r w:rsidRPr="00174A4E">
        <w:rPr>
          <w:rFonts w:ascii="Arial" w:hAnsi="Arial" w:cs="Arial"/>
          <w:sz w:val="24"/>
          <w:szCs w:val="24"/>
        </w:rPr>
        <w:t xml:space="preserve"> sea una oportu</w:t>
      </w:r>
      <w:r w:rsidR="0094486B" w:rsidRPr="00174A4E">
        <w:rPr>
          <w:rFonts w:ascii="Arial" w:hAnsi="Arial" w:cs="Arial"/>
          <w:sz w:val="24"/>
          <w:szCs w:val="24"/>
        </w:rPr>
        <w:t>nidad para el desarrollo,</w:t>
      </w:r>
      <w:r w:rsidR="00FB16FD" w:rsidRPr="00174A4E">
        <w:rPr>
          <w:rFonts w:ascii="Arial" w:hAnsi="Arial" w:cs="Arial"/>
          <w:sz w:val="24"/>
          <w:szCs w:val="24"/>
        </w:rPr>
        <w:t xml:space="preserve"> se compromete a gestionar en las diversas  áreas involucradas para que estos proyectos sigan avanzando en los municipios, </w:t>
      </w:r>
      <w:r w:rsidR="00DE3000" w:rsidRPr="00174A4E">
        <w:rPr>
          <w:rFonts w:ascii="Arial" w:hAnsi="Arial" w:cs="Arial"/>
          <w:sz w:val="24"/>
          <w:szCs w:val="24"/>
        </w:rPr>
        <w:t>y menciona que esta zona de la Secretaría de B</w:t>
      </w:r>
      <w:r w:rsidR="00FB16FD" w:rsidRPr="00174A4E">
        <w:rPr>
          <w:rFonts w:ascii="Arial" w:hAnsi="Arial" w:cs="Arial"/>
          <w:sz w:val="24"/>
          <w:szCs w:val="24"/>
        </w:rPr>
        <w:t xml:space="preserve">ienestar, se encuentra a disposición a través de los distintos programas que manejan, en el sector productivo, educativo, salud y del bienestar.  </w:t>
      </w:r>
    </w:p>
    <w:p w14:paraId="567EA93E" w14:textId="3A4720E8" w:rsidR="001871CC" w:rsidRPr="00174A4E" w:rsidRDefault="00586491" w:rsidP="002079A2">
      <w:pPr>
        <w:jc w:val="both"/>
        <w:rPr>
          <w:rFonts w:ascii="Arial" w:hAnsi="Arial" w:cs="Arial"/>
          <w:b/>
          <w:sz w:val="24"/>
          <w:szCs w:val="24"/>
        </w:rPr>
      </w:pPr>
      <w:r w:rsidRPr="00174A4E">
        <w:rPr>
          <w:rFonts w:ascii="Arial" w:hAnsi="Arial" w:cs="Arial"/>
          <w:b/>
          <w:sz w:val="24"/>
          <w:szCs w:val="24"/>
        </w:rPr>
        <w:t>PUNTO 3. MENSAJE</w:t>
      </w:r>
      <w:r w:rsidR="00146F56" w:rsidRPr="00174A4E">
        <w:rPr>
          <w:rFonts w:ascii="Arial" w:hAnsi="Arial" w:cs="Arial"/>
          <w:b/>
          <w:sz w:val="24"/>
          <w:szCs w:val="24"/>
        </w:rPr>
        <w:t xml:space="preserve"> DEL </w:t>
      </w:r>
      <w:r w:rsidR="004F34EA" w:rsidRPr="00174A4E">
        <w:rPr>
          <w:rFonts w:ascii="Arial" w:hAnsi="Arial" w:cs="Arial"/>
          <w:b/>
          <w:sz w:val="24"/>
          <w:szCs w:val="24"/>
        </w:rPr>
        <w:t xml:space="preserve">REPRESENTANTE DEL COORDINADOR GENERAL DEL COPLADE, </w:t>
      </w:r>
      <w:r w:rsidR="00BB0FF0" w:rsidRPr="00174A4E">
        <w:rPr>
          <w:rFonts w:ascii="Arial" w:hAnsi="Arial" w:cs="Arial"/>
          <w:b/>
          <w:sz w:val="24"/>
          <w:szCs w:val="24"/>
        </w:rPr>
        <w:t>LIC. LUIS PAVEL AGUILAR RAYNAL</w:t>
      </w:r>
      <w:r w:rsidR="00146F56" w:rsidRPr="00174A4E">
        <w:rPr>
          <w:rFonts w:ascii="Arial" w:hAnsi="Arial" w:cs="Arial"/>
          <w:b/>
          <w:sz w:val="24"/>
          <w:szCs w:val="24"/>
        </w:rPr>
        <w:t xml:space="preserve">, </w:t>
      </w:r>
      <w:r w:rsidR="003A5066" w:rsidRPr="00174A4E">
        <w:rPr>
          <w:rFonts w:ascii="Arial" w:hAnsi="Arial" w:cs="Arial"/>
          <w:b/>
          <w:sz w:val="24"/>
          <w:szCs w:val="24"/>
        </w:rPr>
        <w:t>SUB</w:t>
      </w:r>
      <w:r w:rsidR="00146F56" w:rsidRPr="00174A4E">
        <w:rPr>
          <w:rFonts w:ascii="Arial" w:hAnsi="Arial" w:cs="Arial"/>
          <w:b/>
          <w:sz w:val="24"/>
          <w:szCs w:val="24"/>
        </w:rPr>
        <w:t xml:space="preserve">SECRETARIO </w:t>
      </w:r>
      <w:r w:rsidR="003A5066" w:rsidRPr="00174A4E">
        <w:rPr>
          <w:rFonts w:ascii="Arial" w:hAnsi="Arial" w:cs="Arial"/>
          <w:b/>
          <w:sz w:val="24"/>
          <w:szCs w:val="24"/>
        </w:rPr>
        <w:t>GENERAL DE COORDINACIÓN DE GABINETE DE LA SECRETARÍA DE COORDINACIÓN DE GABINETE.</w:t>
      </w:r>
      <w:r w:rsidR="004F34EA" w:rsidRPr="00174A4E">
        <w:rPr>
          <w:rFonts w:ascii="Arial" w:hAnsi="Arial" w:cs="Arial"/>
          <w:b/>
          <w:sz w:val="24"/>
          <w:szCs w:val="24"/>
        </w:rPr>
        <w:t xml:space="preserve"> </w:t>
      </w:r>
      <w:r w:rsidR="00377462" w:rsidRPr="00174A4E">
        <w:rPr>
          <w:rFonts w:ascii="Arial" w:hAnsi="Arial" w:cs="Arial"/>
          <w:b/>
          <w:sz w:val="24"/>
          <w:szCs w:val="24"/>
        </w:rPr>
        <w:t xml:space="preserve"> </w:t>
      </w:r>
    </w:p>
    <w:p w14:paraId="5E95BA07" w14:textId="1328828E" w:rsidR="00D56355" w:rsidRPr="00174A4E" w:rsidRDefault="003E1FA7" w:rsidP="00D56355">
      <w:pPr>
        <w:jc w:val="both"/>
        <w:rPr>
          <w:rFonts w:ascii="Arial" w:hAnsi="Arial" w:cs="Arial"/>
          <w:bCs/>
          <w:sz w:val="24"/>
          <w:szCs w:val="24"/>
          <w:highlight w:val="yellow"/>
        </w:rPr>
      </w:pPr>
      <w:r w:rsidRPr="00174A4E">
        <w:rPr>
          <w:rFonts w:ascii="Arial" w:hAnsi="Arial" w:cs="Arial"/>
          <w:bCs/>
          <w:sz w:val="24"/>
          <w:szCs w:val="24"/>
        </w:rPr>
        <w:t>En representación del Mtro. Luis Gerar</w:t>
      </w:r>
      <w:r w:rsidR="00BE2942" w:rsidRPr="00174A4E">
        <w:rPr>
          <w:rFonts w:ascii="Arial" w:hAnsi="Arial" w:cs="Arial"/>
          <w:bCs/>
          <w:sz w:val="24"/>
          <w:szCs w:val="24"/>
        </w:rPr>
        <w:t xml:space="preserve">do Serrato Castell, </w:t>
      </w:r>
      <w:r w:rsidR="0075441B" w:rsidRPr="00174A4E">
        <w:rPr>
          <w:rFonts w:ascii="Arial" w:hAnsi="Arial" w:cs="Arial"/>
          <w:bCs/>
          <w:sz w:val="24"/>
          <w:szCs w:val="24"/>
        </w:rPr>
        <w:t>Secretario de Coordinación de Gabinete, acudió e</w:t>
      </w:r>
      <w:r w:rsidR="00BE2942" w:rsidRPr="00174A4E">
        <w:rPr>
          <w:rFonts w:ascii="Arial" w:hAnsi="Arial" w:cs="Arial"/>
          <w:bCs/>
          <w:sz w:val="24"/>
          <w:szCs w:val="24"/>
        </w:rPr>
        <w:t xml:space="preserve">l </w:t>
      </w:r>
      <w:r w:rsidR="00BE2942" w:rsidRPr="00174A4E">
        <w:rPr>
          <w:rFonts w:ascii="Arial" w:hAnsi="Arial" w:cs="Arial"/>
          <w:b/>
          <w:bCs/>
          <w:sz w:val="24"/>
          <w:szCs w:val="24"/>
        </w:rPr>
        <w:t>Lic. Luis Pavel Aguilar Raynal</w:t>
      </w:r>
      <w:r w:rsidR="0075441B" w:rsidRPr="00174A4E">
        <w:rPr>
          <w:rFonts w:ascii="Arial" w:hAnsi="Arial" w:cs="Arial"/>
          <w:b/>
          <w:bCs/>
          <w:sz w:val="24"/>
          <w:szCs w:val="24"/>
        </w:rPr>
        <w:t xml:space="preserve">, Subsecretario General de </w:t>
      </w:r>
      <w:r w:rsidR="005339CE" w:rsidRPr="00174A4E">
        <w:rPr>
          <w:rFonts w:ascii="Arial" w:hAnsi="Arial" w:cs="Arial"/>
          <w:b/>
          <w:bCs/>
          <w:sz w:val="24"/>
          <w:szCs w:val="24"/>
        </w:rPr>
        <w:t xml:space="preserve">Coordinación de </w:t>
      </w:r>
      <w:r w:rsidR="0075441B" w:rsidRPr="00174A4E">
        <w:rPr>
          <w:rFonts w:ascii="Arial" w:hAnsi="Arial" w:cs="Arial"/>
          <w:b/>
          <w:bCs/>
          <w:sz w:val="24"/>
          <w:szCs w:val="24"/>
        </w:rPr>
        <w:t>Gabinete,</w:t>
      </w:r>
      <w:r w:rsidR="00BE2942" w:rsidRPr="00174A4E">
        <w:rPr>
          <w:rFonts w:ascii="Arial" w:hAnsi="Arial" w:cs="Arial"/>
          <w:b/>
          <w:bCs/>
          <w:sz w:val="24"/>
          <w:szCs w:val="24"/>
        </w:rPr>
        <w:t xml:space="preserve"> </w:t>
      </w:r>
      <w:r w:rsidR="005339CE" w:rsidRPr="00174A4E">
        <w:rPr>
          <w:rFonts w:ascii="Arial" w:hAnsi="Arial" w:cs="Arial"/>
          <w:b/>
          <w:bCs/>
          <w:sz w:val="24"/>
          <w:szCs w:val="24"/>
        </w:rPr>
        <w:t xml:space="preserve">en este acto, con el carácter de </w:t>
      </w:r>
      <w:r w:rsidR="00BE2942" w:rsidRPr="00174A4E">
        <w:rPr>
          <w:rFonts w:ascii="Arial" w:hAnsi="Arial" w:cs="Arial"/>
          <w:b/>
          <w:bCs/>
          <w:sz w:val="24"/>
          <w:szCs w:val="24"/>
        </w:rPr>
        <w:t xml:space="preserve">Coordinador </w:t>
      </w:r>
      <w:r w:rsidR="005339CE" w:rsidRPr="00174A4E">
        <w:rPr>
          <w:rFonts w:ascii="Arial" w:hAnsi="Arial" w:cs="Arial"/>
          <w:b/>
          <w:bCs/>
          <w:sz w:val="24"/>
          <w:szCs w:val="24"/>
        </w:rPr>
        <w:t>General del COPLADE</w:t>
      </w:r>
      <w:r w:rsidR="00010B1F">
        <w:rPr>
          <w:rFonts w:ascii="Arial" w:hAnsi="Arial" w:cs="Arial"/>
          <w:bCs/>
          <w:sz w:val="24"/>
          <w:szCs w:val="24"/>
        </w:rPr>
        <w:t>,</w:t>
      </w:r>
      <w:r w:rsidR="0075441B" w:rsidRPr="00174A4E">
        <w:rPr>
          <w:rFonts w:ascii="Arial" w:hAnsi="Arial" w:cs="Arial"/>
          <w:bCs/>
          <w:sz w:val="24"/>
          <w:szCs w:val="24"/>
        </w:rPr>
        <w:t xml:space="preserve"> quien</w:t>
      </w:r>
      <w:r w:rsidR="00D56355" w:rsidRPr="00174A4E">
        <w:rPr>
          <w:rFonts w:ascii="Arial" w:hAnsi="Arial" w:cs="Arial"/>
          <w:bCs/>
          <w:sz w:val="24"/>
          <w:szCs w:val="24"/>
        </w:rPr>
        <w:t xml:space="preserve"> da la bienvenida y agradece a los asistentes, manifestó </w:t>
      </w:r>
      <w:r w:rsidR="00E938AA" w:rsidRPr="00174A4E">
        <w:rPr>
          <w:rFonts w:ascii="Arial" w:hAnsi="Arial" w:cs="Arial"/>
          <w:bCs/>
          <w:sz w:val="24"/>
          <w:szCs w:val="24"/>
        </w:rPr>
        <w:t>que es muy grato para él, acudir a esta Asamblea de COPLADER Regió</w:t>
      </w:r>
      <w:r w:rsidR="00010B1F">
        <w:rPr>
          <w:rFonts w:ascii="Arial" w:hAnsi="Arial" w:cs="Arial"/>
          <w:bCs/>
          <w:sz w:val="24"/>
          <w:szCs w:val="24"/>
        </w:rPr>
        <w:t>n Cuauhtémoc</w:t>
      </w:r>
      <w:r w:rsidR="008E5FCB">
        <w:rPr>
          <w:rFonts w:ascii="Arial" w:hAnsi="Arial" w:cs="Arial"/>
          <w:bCs/>
          <w:sz w:val="24"/>
          <w:szCs w:val="24"/>
        </w:rPr>
        <w:t>. E</w:t>
      </w:r>
      <w:r w:rsidR="00D56355" w:rsidRPr="00174A4E">
        <w:rPr>
          <w:rFonts w:ascii="Arial" w:hAnsi="Arial" w:cs="Arial"/>
          <w:bCs/>
          <w:sz w:val="24"/>
          <w:szCs w:val="24"/>
        </w:rPr>
        <w:t>n representación del Secretario de Coordinación de Gabinete, el Lic. Luis Serrato Castell, en su carácter de Coordinador General del COPLADE, quien se disculpa por no poder asistir, pero me ha pedido que les mande un afectuoso saludo, y espera pronto poder estar con ustedes.</w:t>
      </w:r>
    </w:p>
    <w:p w14:paraId="310E7DB4" w14:textId="15A773E6" w:rsidR="00D56355" w:rsidRPr="00174A4E" w:rsidRDefault="00E938AA" w:rsidP="00D56355">
      <w:pPr>
        <w:jc w:val="both"/>
        <w:rPr>
          <w:rFonts w:ascii="Arial" w:hAnsi="Arial" w:cs="Arial"/>
          <w:bCs/>
          <w:sz w:val="24"/>
          <w:szCs w:val="24"/>
        </w:rPr>
      </w:pPr>
      <w:r w:rsidRPr="00174A4E">
        <w:rPr>
          <w:rFonts w:ascii="Arial" w:hAnsi="Arial" w:cs="Arial"/>
          <w:bCs/>
          <w:sz w:val="24"/>
          <w:szCs w:val="24"/>
        </w:rPr>
        <w:t xml:space="preserve">A continuación, procedió a dar la bienvenida, </w:t>
      </w:r>
      <w:r w:rsidR="00D56355" w:rsidRPr="00174A4E">
        <w:rPr>
          <w:rFonts w:ascii="Arial" w:hAnsi="Arial" w:cs="Arial"/>
          <w:bCs/>
          <w:sz w:val="24"/>
          <w:szCs w:val="24"/>
        </w:rPr>
        <w:t xml:space="preserve">a los miembros del presídium ya debidamente presentados, a los alcaldes y alcaldesas de la región y a las </w:t>
      </w:r>
      <w:r w:rsidR="00D56355" w:rsidRPr="00174A4E">
        <w:rPr>
          <w:rFonts w:ascii="Arial" w:hAnsi="Arial" w:cs="Arial"/>
          <w:bCs/>
          <w:sz w:val="24"/>
          <w:szCs w:val="24"/>
        </w:rPr>
        <w:lastRenderedPageBreak/>
        <w:t>autoridades q</w:t>
      </w:r>
      <w:r w:rsidRPr="00174A4E">
        <w:rPr>
          <w:rFonts w:ascii="Arial" w:hAnsi="Arial" w:cs="Arial"/>
          <w:bCs/>
          <w:sz w:val="24"/>
          <w:szCs w:val="24"/>
        </w:rPr>
        <w:t>ue nos acompañan,</w:t>
      </w:r>
      <w:r w:rsidR="00D56355" w:rsidRPr="00174A4E">
        <w:rPr>
          <w:rFonts w:ascii="Arial" w:hAnsi="Arial" w:cs="Arial"/>
          <w:bCs/>
          <w:sz w:val="24"/>
          <w:szCs w:val="24"/>
        </w:rPr>
        <w:t xml:space="preserve"> a los compañeros de los medios de comunicación que nos hacen el favor de acompañarnos, y por supuesto, saludo y agradezco a los chihuahuenses que vienen de todas partes de la región</w:t>
      </w:r>
      <w:r w:rsidR="008E5FCB">
        <w:rPr>
          <w:rFonts w:ascii="Arial" w:hAnsi="Arial" w:cs="Arial"/>
          <w:bCs/>
          <w:sz w:val="24"/>
          <w:szCs w:val="24"/>
        </w:rPr>
        <w:t xml:space="preserve"> Cuauhtémoc</w:t>
      </w:r>
      <w:r w:rsidR="00D56355" w:rsidRPr="00174A4E">
        <w:rPr>
          <w:rFonts w:ascii="Arial" w:hAnsi="Arial" w:cs="Arial"/>
          <w:bCs/>
          <w:sz w:val="24"/>
          <w:szCs w:val="24"/>
        </w:rPr>
        <w:t xml:space="preserve"> para estar aquí presentes, y hacerse así testigos de los avances y proyectos q</w:t>
      </w:r>
      <w:r w:rsidRPr="00174A4E">
        <w:rPr>
          <w:rFonts w:ascii="Arial" w:hAnsi="Arial" w:cs="Arial"/>
          <w:bCs/>
          <w:sz w:val="24"/>
          <w:szCs w:val="24"/>
        </w:rPr>
        <w:t>ue se esperan en beneficio de la región.</w:t>
      </w:r>
    </w:p>
    <w:p w14:paraId="13F93018" w14:textId="7F062472" w:rsidR="00D56355" w:rsidRPr="00174A4E" w:rsidRDefault="00E938AA" w:rsidP="00D56355">
      <w:pPr>
        <w:jc w:val="both"/>
        <w:rPr>
          <w:rFonts w:ascii="Arial" w:hAnsi="Arial" w:cs="Arial"/>
          <w:bCs/>
          <w:sz w:val="24"/>
          <w:szCs w:val="24"/>
        </w:rPr>
      </w:pPr>
      <w:r w:rsidRPr="00174A4E">
        <w:rPr>
          <w:rFonts w:ascii="Arial" w:hAnsi="Arial" w:cs="Arial"/>
          <w:bCs/>
          <w:sz w:val="24"/>
          <w:szCs w:val="24"/>
        </w:rPr>
        <w:t xml:space="preserve">Les </w:t>
      </w:r>
      <w:r w:rsidR="00296288" w:rsidRPr="00174A4E">
        <w:rPr>
          <w:rFonts w:ascii="Arial" w:hAnsi="Arial" w:cs="Arial"/>
          <w:bCs/>
          <w:sz w:val="24"/>
          <w:szCs w:val="24"/>
        </w:rPr>
        <w:t>manifestó que</w:t>
      </w:r>
      <w:r w:rsidRPr="00174A4E">
        <w:rPr>
          <w:rFonts w:ascii="Arial" w:hAnsi="Arial" w:cs="Arial"/>
          <w:bCs/>
          <w:sz w:val="24"/>
          <w:szCs w:val="24"/>
        </w:rPr>
        <w:t xml:space="preserve"> los habitantes de esta gran región del </w:t>
      </w:r>
      <w:r w:rsidR="00296288" w:rsidRPr="00174A4E">
        <w:rPr>
          <w:rFonts w:ascii="Arial" w:hAnsi="Arial" w:cs="Arial"/>
          <w:bCs/>
          <w:sz w:val="24"/>
          <w:szCs w:val="24"/>
        </w:rPr>
        <w:t>Estado, son</w:t>
      </w:r>
      <w:r w:rsidR="00D56355" w:rsidRPr="00174A4E">
        <w:rPr>
          <w:rFonts w:ascii="Arial" w:hAnsi="Arial" w:cs="Arial"/>
          <w:bCs/>
          <w:sz w:val="24"/>
          <w:szCs w:val="24"/>
        </w:rPr>
        <w:t xml:space="preserve"> los invitados de honor a esta Asa</w:t>
      </w:r>
      <w:r w:rsidR="00E77C67">
        <w:rPr>
          <w:rFonts w:ascii="Arial" w:hAnsi="Arial" w:cs="Arial"/>
          <w:bCs/>
          <w:sz w:val="24"/>
          <w:szCs w:val="24"/>
        </w:rPr>
        <w:t>mblea del CO</w:t>
      </w:r>
      <w:r w:rsidR="00D56355" w:rsidRPr="00174A4E">
        <w:rPr>
          <w:rFonts w:ascii="Arial" w:hAnsi="Arial" w:cs="Arial"/>
          <w:bCs/>
          <w:sz w:val="24"/>
          <w:szCs w:val="24"/>
        </w:rPr>
        <w:t xml:space="preserve">PLADER, pues es en respuesta de su arduo esfuerzo, por su trabajo diario, por su entrega y su pasión </w:t>
      </w:r>
      <w:r w:rsidR="008E5FCB">
        <w:rPr>
          <w:rFonts w:ascii="Arial" w:hAnsi="Arial" w:cs="Arial"/>
          <w:bCs/>
          <w:sz w:val="24"/>
          <w:szCs w:val="24"/>
        </w:rPr>
        <w:t xml:space="preserve">que </w:t>
      </w:r>
      <w:r w:rsidR="00D56355" w:rsidRPr="00174A4E">
        <w:rPr>
          <w:rFonts w:ascii="Arial" w:hAnsi="Arial" w:cs="Arial"/>
          <w:bCs/>
          <w:sz w:val="24"/>
          <w:szCs w:val="24"/>
        </w:rPr>
        <w:t>por esta tierra y su gente, es por quienes se está planeando el desarrollo continuo e integral de todos los municipios que conforman esta zona del estado.</w:t>
      </w:r>
    </w:p>
    <w:p w14:paraId="547263E9" w14:textId="24FB4749" w:rsidR="00D56355" w:rsidRPr="00174A4E" w:rsidRDefault="00E938AA" w:rsidP="00D56355">
      <w:pPr>
        <w:jc w:val="both"/>
        <w:rPr>
          <w:rFonts w:ascii="Arial" w:hAnsi="Arial" w:cs="Arial"/>
          <w:bCs/>
          <w:sz w:val="24"/>
          <w:szCs w:val="24"/>
        </w:rPr>
      </w:pPr>
      <w:r w:rsidRPr="00174A4E">
        <w:rPr>
          <w:rFonts w:ascii="Arial" w:hAnsi="Arial" w:cs="Arial"/>
          <w:bCs/>
          <w:sz w:val="24"/>
          <w:szCs w:val="24"/>
        </w:rPr>
        <w:t>Continuó su intervención, mencionando que no</w:t>
      </w:r>
      <w:r w:rsidR="00D56355" w:rsidRPr="00174A4E">
        <w:rPr>
          <w:rFonts w:ascii="Arial" w:hAnsi="Arial" w:cs="Arial"/>
          <w:bCs/>
          <w:sz w:val="24"/>
          <w:szCs w:val="24"/>
        </w:rPr>
        <w:t xml:space="preserve"> podría ser de otra manera, más que de forma transparente y clara, como nos debemos dar a la tarea de presentarles las obras y acciones que se realizarán en los municipios</w:t>
      </w:r>
      <w:r w:rsidR="00E62FEF">
        <w:rPr>
          <w:rFonts w:ascii="Arial" w:hAnsi="Arial" w:cs="Arial"/>
          <w:bCs/>
          <w:sz w:val="24"/>
          <w:szCs w:val="24"/>
        </w:rPr>
        <w:t xml:space="preserve"> DE </w:t>
      </w:r>
      <w:r w:rsidR="00E62FEF" w:rsidRPr="00296288">
        <w:rPr>
          <w:rFonts w:ascii="Arial" w:hAnsi="Arial" w:cs="Arial"/>
          <w:bCs/>
          <w:sz w:val="24"/>
          <w:szCs w:val="24"/>
        </w:rPr>
        <w:t>Cuauhtémoc, Bachíniva, Carichí, Cusihuiriachi, Namiquipa, Riva Palacio, Bocoyna, Chínipas, Guazapares, Maguarichi, Moris, Ocampo, Urique y Uruachi, Guerrero, Matachí, Madera y Temósachic</w:t>
      </w:r>
      <w:r w:rsidRPr="00174A4E">
        <w:rPr>
          <w:rFonts w:ascii="Arial" w:hAnsi="Arial" w:cs="Arial"/>
          <w:bCs/>
          <w:sz w:val="24"/>
          <w:szCs w:val="24"/>
        </w:rPr>
        <w:t>,</w:t>
      </w:r>
      <w:r w:rsidR="008E28F5">
        <w:rPr>
          <w:rFonts w:ascii="Arial" w:hAnsi="Arial" w:cs="Arial"/>
          <w:bCs/>
          <w:sz w:val="24"/>
          <w:szCs w:val="24"/>
        </w:rPr>
        <w:t xml:space="preserve"> de nuevo nuestro agradecimiento al alcalde Beto Pérez. Ustedes </w:t>
      </w:r>
      <w:r w:rsidR="00D56355" w:rsidRPr="00174A4E">
        <w:rPr>
          <w:rFonts w:ascii="Arial" w:hAnsi="Arial" w:cs="Arial"/>
          <w:bCs/>
          <w:sz w:val="24"/>
          <w:szCs w:val="24"/>
        </w:rPr>
        <w:t>son los principales beneficiarios de este trabajo de planeación, el cual, se ha realizado con el único propósito de darles la infraestructura que merecen, de darles más y mejores servicios, y otorgarles espacios públicos de calidad para el disfrute de sus familias.</w:t>
      </w:r>
    </w:p>
    <w:p w14:paraId="778CE5C6" w14:textId="56EA7836" w:rsidR="00D56355" w:rsidRPr="00174A4E" w:rsidRDefault="00E938AA" w:rsidP="00D56355">
      <w:pPr>
        <w:jc w:val="both"/>
        <w:rPr>
          <w:rFonts w:ascii="Arial" w:hAnsi="Arial" w:cs="Arial"/>
          <w:bCs/>
          <w:sz w:val="24"/>
          <w:szCs w:val="24"/>
        </w:rPr>
      </w:pPr>
      <w:r w:rsidRPr="00174A4E">
        <w:rPr>
          <w:rFonts w:ascii="Arial" w:hAnsi="Arial" w:cs="Arial"/>
          <w:bCs/>
          <w:sz w:val="24"/>
          <w:szCs w:val="24"/>
        </w:rPr>
        <w:t>Enfatizó que esta tarea se realiza,</w:t>
      </w:r>
      <w:r w:rsidR="00D56355" w:rsidRPr="00174A4E">
        <w:rPr>
          <w:rFonts w:ascii="Arial" w:hAnsi="Arial" w:cs="Arial"/>
          <w:bCs/>
          <w:sz w:val="24"/>
          <w:szCs w:val="24"/>
        </w:rPr>
        <w:t xml:space="preserve"> porque la Gobernadora del Estado, la Mtra. María Eugenia Campos Galván, tiene perfectamente claro el compromiso pactado con todas y todos ustedes, de traer proyectos y programas a cada comunidad, y con ello, darles ese desarrollo integral que tanto se necesita en t</w:t>
      </w:r>
      <w:r w:rsidRPr="00174A4E">
        <w:rPr>
          <w:rFonts w:ascii="Arial" w:hAnsi="Arial" w:cs="Arial"/>
          <w:bCs/>
          <w:sz w:val="24"/>
          <w:szCs w:val="24"/>
        </w:rPr>
        <w:t>odas las regiones de Chihuahua, es por ello la</w:t>
      </w:r>
      <w:r w:rsidR="00D56355" w:rsidRPr="00174A4E">
        <w:rPr>
          <w:rFonts w:ascii="Arial" w:hAnsi="Arial" w:cs="Arial"/>
          <w:bCs/>
          <w:sz w:val="24"/>
          <w:szCs w:val="24"/>
        </w:rPr>
        <w:t xml:space="preserve"> importancia que tiene esta región para el estado, es bien sabida por la actual administración, y se seguirá trabajando bajo la fuerte convicción de salir adelante, bajo el compromiso de seguir colaborando en conjunto, alcaldías y Estado, creando fuertes lazos de coordinación para ver por el bien co</w:t>
      </w:r>
      <w:r w:rsidRPr="00174A4E">
        <w:rPr>
          <w:rFonts w:ascii="Arial" w:hAnsi="Arial" w:cs="Arial"/>
          <w:bCs/>
          <w:sz w:val="24"/>
          <w:szCs w:val="24"/>
        </w:rPr>
        <w:t xml:space="preserve">mún de las y los chihuahuenses. </w:t>
      </w:r>
      <w:r w:rsidR="00D56355" w:rsidRPr="00174A4E">
        <w:rPr>
          <w:rFonts w:ascii="Arial" w:hAnsi="Arial" w:cs="Arial"/>
          <w:bCs/>
          <w:sz w:val="24"/>
          <w:szCs w:val="24"/>
        </w:rPr>
        <w:t>Son este tipo de alianzas, las que permiten seguir implementando las estrategias y la programación de metas y objetivos comunes, con la disposición de atender aquellas problemáticas que necesitan solución con urgencia y que causan may</w:t>
      </w:r>
      <w:r w:rsidRPr="00174A4E">
        <w:rPr>
          <w:rFonts w:ascii="Arial" w:hAnsi="Arial" w:cs="Arial"/>
          <w:bCs/>
          <w:sz w:val="24"/>
          <w:szCs w:val="24"/>
        </w:rPr>
        <w:t>or preocupación a la población, c</w:t>
      </w:r>
      <w:r w:rsidR="00D56355" w:rsidRPr="00174A4E">
        <w:rPr>
          <w:rFonts w:ascii="Arial" w:hAnsi="Arial" w:cs="Arial"/>
          <w:bCs/>
          <w:sz w:val="24"/>
          <w:szCs w:val="24"/>
        </w:rPr>
        <w:t xml:space="preserve">on este enfoque, se están abriendo los espacios para la comunicación y el diálogo constante entre la ciudadanía y aquellos que tenemos el privilegio de servirles, y así, nos puedan compartir y señalar aquellas necesidades </w:t>
      </w:r>
      <w:r w:rsidRPr="00174A4E">
        <w:rPr>
          <w:rFonts w:ascii="Arial" w:hAnsi="Arial" w:cs="Arial"/>
          <w:bCs/>
          <w:sz w:val="24"/>
          <w:szCs w:val="24"/>
        </w:rPr>
        <w:t>que detecten en sus comunidades, todo esto,</w:t>
      </w:r>
      <w:r w:rsidR="00D56355" w:rsidRPr="00174A4E">
        <w:rPr>
          <w:rFonts w:ascii="Arial" w:hAnsi="Arial" w:cs="Arial"/>
          <w:bCs/>
          <w:sz w:val="24"/>
          <w:szCs w:val="24"/>
        </w:rPr>
        <w:t xml:space="preserve"> bajo la instrucción de la Gobernadora Maru Campos para todas las dependencias estatales, de mantener una cercanía </w:t>
      </w:r>
      <w:r w:rsidR="00D56355" w:rsidRPr="00174A4E">
        <w:rPr>
          <w:rFonts w:ascii="Arial" w:hAnsi="Arial" w:cs="Arial"/>
          <w:bCs/>
          <w:sz w:val="24"/>
          <w:szCs w:val="24"/>
        </w:rPr>
        <w:lastRenderedPageBreak/>
        <w:t>con los chihuahuenses, haciéndolos partícipes del proyecto de hacer realidad sus sueños y esperanzas que han aguardado tanto tiempo para ser escuchados.</w:t>
      </w:r>
    </w:p>
    <w:p w14:paraId="0D8BCA83" w14:textId="1D4E3E45" w:rsidR="00D56355" w:rsidRPr="00174A4E" w:rsidRDefault="00E938AA" w:rsidP="00D56355">
      <w:pPr>
        <w:jc w:val="both"/>
        <w:rPr>
          <w:rFonts w:ascii="Arial" w:hAnsi="Arial" w:cs="Arial"/>
          <w:bCs/>
          <w:sz w:val="24"/>
          <w:szCs w:val="24"/>
        </w:rPr>
      </w:pPr>
      <w:r w:rsidRPr="00174A4E">
        <w:rPr>
          <w:rFonts w:ascii="Arial" w:hAnsi="Arial" w:cs="Arial"/>
          <w:bCs/>
          <w:sz w:val="24"/>
          <w:szCs w:val="24"/>
        </w:rPr>
        <w:t xml:space="preserve">Señaló que el </w:t>
      </w:r>
      <w:r w:rsidR="00D56355" w:rsidRPr="00174A4E">
        <w:rPr>
          <w:rFonts w:ascii="Arial" w:hAnsi="Arial" w:cs="Arial"/>
          <w:bCs/>
          <w:sz w:val="24"/>
          <w:szCs w:val="24"/>
        </w:rPr>
        <w:t xml:space="preserve">objetivo es no dejar a nadie atrás, buscando apoyar a cada municipio, a cada familia, a cada comunidad, otorgándoles los medios para que las futuras generaciones de chihuahuenses, al voltear atrás, puedan sentirse orgullosos de los cimientos </w:t>
      </w:r>
      <w:r w:rsidR="00D56355" w:rsidRPr="001566BC">
        <w:rPr>
          <w:rFonts w:ascii="Arial" w:hAnsi="Arial" w:cs="Arial"/>
          <w:bCs/>
          <w:sz w:val="24"/>
          <w:szCs w:val="24"/>
        </w:rPr>
        <w:t>que le</w:t>
      </w:r>
      <w:r w:rsidR="001566BC" w:rsidRPr="001566BC">
        <w:rPr>
          <w:rFonts w:ascii="Arial" w:hAnsi="Arial" w:cs="Arial"/>
          <w:bCs/>
          <w:sz w:val="24"/>
          <w:szCs w:val="24"/>
        </w:rPr>
        <w:t>s suministra</w:t>
      </w:r>
      <w:r w:rsidRPr="001566BC">
        <w:rPr>
          <w:rFonts w:ascii="Arial" w:hAnsi="Arial" w:cs="Arial"/>
          <w:bCs/>
          <w:sz w:val="24"/>
          <w:szCs w:val="24"/>
        </w:rPr>
        <w:t>ron</w:t>
      </w:r>
      <w:r w:rsidRPr="00174A4E">
        <w:rPr>
          <w:rFonts w:ascii="Arial" w:hAnsi="Arial" w:cs="Arial"/>
          <w:bCs/>
          <w:sz w:val="24"/>
          <w:szCs w:val="24"/>
        </w:rPr>
        <w:t xml:space="preserve"> un mejor porvenir., enfatizó </w:t>
      </w:r>
      <w:r w:rsidR="00D56355" w:rsidRPr="00174A4E">
        <w:rPr>
          <w:rFonts w:ascii="Arial" w:hAnsi="Arial" w:cs="Arial"/>
          <w:bCs/>
          <w:sz w:val="24"/>
          <w:szCs w:val="24"/>
        </w:rPr>
        <w:t xml:space="preserve"> el </w:t>
      </w:r>
      <w:r w:rsidRPr="00174A4E">
        <w:rPr>
          <w:rFonts w:ascii="Arial" w:hAnsi="Arial" w:cs="Arial"/>
          <w:bCs/>
          <w:sz w:val="24"/>
          <w:szCs w:val="24"/>
        </w:rPr>
        <w:t>gusto de poder estar en la Asamblea,</w:t>
      </w:r>
      <w:r w:rsidR="00D56355" w:rsidRPr="00174A4E">
        <w:rPr>
          <w:rFonts w:ascii="Arial" w:hAnsi="Arial" w:cs="Arial"/>
          <w:bCs/>
          <w:sz w:val="24"/>
          <w:szCs w:val="24"/>
        </w:rPr>
        <w:t xml:space="preserve"> para presentar los avances en planeación y estrategia para esta región, </w:t>
      </w:r>
      <w:r w:rsidRPr="00174A4E">
        <w:rPr>
          <w:rFonts w:ascii="Arial" w:hAnsi="Arial" w:cs="Arial"/>
          <w:bCs/>
          <w:sz w:val="24"/>
          <w:szCs w:val="24"/>
        </w:rPr>
        <w:t xml:space="preserve">que </w:t>
      </w:r>
      <w:r w:rsidR="00D56355" w:rsidRPr="00174A4E">
        <w:rPr>
          <w:rFonts w:ascii="Arial" w:hAnsi="Arial" w:cs="Arial"/>
          <w:bCs/>
          <w:sz w:val="24"/>
          <w:szCs w:val="24"/>
        </w:rPr>
        <w:t xml:space="preserve">es </w:t>
      </w:r>
      <w:r w:rsidRPr="00174A4E">
        <w:rPr>
          <w:rFonts w:ascii="Arial" w:hAnsi="Arial" w:cs="Arial"/>
          <w:bCs/>
          <w:sz w:val="24"/>
          <w:szCs w:val="24"/>
        </w:rPr>
        <w:t xml:space="preserve">el </w:t>
      </w:r>
      <w:r w:rsidR="00D56355" w:rsidRPr="00174A4E">
        <w:rPr>
          <w:rFonts w:ascii="Arial" w:hAnsi="Arial" w:cs="Arial"/>
          <w:bCs/>
          <w:sz w:val="24"/>
          <w:szCs w:val="24"/>
        </w:rPr>
        <w:t>reflejo de la emoción que nos causa poder servir a hombres y mujeres como ustedes, que sacan lo mejor de su esfuerzo para poder algún día ver el fruto de su trabajo.</w:t>
      </w:r>
    </w:p>
    <w:p w14:paraId="6787AC7A" w14:textId="77777777" w:rsidR="00243170" w:rsidRPr="00174A4E" w:rsidRDefault="00243170" w:rsidP="00D56355">
      <w:pPr>
        <w:jc w:val="both"/>
        <w:rPr>
          <w:rFonts w:ascii="Arial" w:hAnsi="Arial" w:cs="Arial"/>
          <w:bCs/>
          <w:sz w:val="24"/>
          <w:szCs w:val="24"/>
        </w:rPr>
      </w:pPr>
      <w:r w:rsidRPr="00174A4E">
        <w:rPr>
          <w:rFonts w:ascii="Arial" w:hAnsi="Arial" w:cs="Arial"/>
          <w:bCs/>
          <w:sz w:val="24"/>
          <w:szCs w:val="24"/>
        </w:rPr>
        <w:t>Finaliza su intervención, manifestando</w:t>
      </w:r>
      <w:r w:rsidR="00D56355" w:rsidRPr="00174A4E">
        <w:rPr>
          <w:rFonts w:ascii="Arial" w:hAnsi="Arial" w:cs="Arial"/>
          <w:bCs/>
          <w:sz w:val="24"/>
          <w:szCs w:val="24"/>
        </w:rPr>
        <w:t xml:space="preserve"> que mantendremos la consigna de avanzar juntos y </w:t>
      </w:r>
      <w:r w:rsidRPr="00174A4E">
        <w:rPr>
          <w:rFonts w:ascii="Arial" w:hAnsi="Arial" w:cs="Arial"/>
          <w:bCs/>
          <w:sz w:val="24"/>
          <w:szCs w:val="24"/>
        </w:rPr>
        <w:t>hacia adelante: Gobierno Estatal, Municipios y Ciudadanía, logrando</w:t>
      </w:r>
      <w:r w:rsidR="00D56355" w:rsidRPr="00174A4E">
        <w:rPr>
          <w:rFonts w:ascii="Arial" w:hAnsi="Arial" w:cs="Arial"/>
          <w:bCs/>
          <w:sz w:val="24"/>
          <w:szCs w:val="24"/>
        </w:rPr>
        <w:t xml:space="preserve"> hacer qu</w:t>
      </w:r>
      <w:r w:rsidRPr="00174A4E">
        <w:rPr>
          <w:rFonts w:ascii="Arial" w:hAnsi="Arial" w:cs="Arial"/>
          <w:bCs/>
          <w:sz w:val="24"/>
          <w:szCs w:val="24"/>
        </w:rPr>
        <w:t>e esta planeación sea realidad, por lo anterior, señaló que m</w:t>
      </w:r>
      <w:r w:rsidR="00D56355" w:rsidRPr="00174A4E">
        <w:rPr>
          <w:rFonts w:ascii="Arial" w:hAnsi="Arial" w:cs="Arial"/>
          <w:bCs/>
          <w:sz w:val="24"/>
          <w:szCs w:val="24"/>
        </w:rPr>
        <w:t>ás que nuestro slogan, es un compromiso latente, de ir de la mano hacia un mejor futuro, porque Juntos, sí podemos. Muchas gracias.</w:t>
      </w:r>
    </w:p>
    <w:p w14:paraId="16313094" w14:textId="3BBF0DFD" w:rsidR="00526D4E" w:rsidRPr="00174A4E" w:rsidRDefault="00586491" w:rsidP="00586491">
      <w:pPr>
        <w:jc w:val="both"/>
        <w:rPr>
          <w:rFonts w:ascii="Arial" w:hAnsi="Arial" w:cs="Arial"/>
          <w:b/>
          <w:sz w:val="24"/>
          <w:szCs w:val="24"/>
        </w:rPr>
      </w:pPr>
      <w:r w:rsidRPr="00174A4E">
        <w:rPr>
          <w:rFonts w:ascii="Arial" w:hAnsi="Arial" w:cs="Arial"/>
          <w:b/>
          <w:sz w:val="24"/>
          <w:szCs w:val="24"/>
        </w:rPr>
        <w:t>PUNTO 4. MENSAJE</w:t>
      </w:r>
      <w:r w:rsidR="004E3AFE" w:rsidRPr="00174A4E">
        <w:rPr>
          <w:rFonts w:ascii="Arial" w:hAnsi="Arial" w:cs="Arial"/>
          <w:b/>
          <w:sz w:val="24"/>
          <w:szCs w:val="24"/>
        </w:rPr>
        <w:t xml:space="preserve"> DEL LIC. JORGE CARLOS SOTO PRIETO, COORDINADOR DE DESARROLLO MUNICIPAL Y COORDINADOR DE LOS COMITÉS REGIONALES DEL COPLADE.</w:t>
      </w:r>
    </w:p>
    <w:p w14:paraId="05AB6C6B" w14:textId="12F798EF" w:rsidR="002C777F" w:rsidRPr="00174A4E" w:rsidRDefault="00A50152" w:rsidP="00586491">
      <w:pPr>
        <w:jc w:val="both"/>
        <w:rPr>
          <w:rFonts w:ascii="Arial" w:hAnsi="Arial" w:cs="Arial"/>
          <w:bCs/>
          <w:sz w:val="24"/>
          <w:szCs w:val="24"/>
        </w:rPr>
      </w:pPr>
      <w:r>
        <w:rPr>
          <w:rFonts w:ascii="Arial" w:hAnsi="Arial" w:cs="Arial"/>
          <w:bCs/>
          <w:sz w:val="24"/>
          <w:szCs w:val="24"/>
        </w:rPr>
        <w:t>Inicia dando la b</w:t>
      </w:r>
      <w:r w:rsidR="002C777F" w:rsidRPr="00174A4E">
        <w:rPr>
          <w:rFonts w:ascii="Arial" w:hAnsi="Arial" w:cs="Arial"/>
          <w:bCs/>
          <w:sz w:val="24"/>
          <w:szCs w:val="24"/>
        </w:rPr>
        <w:t>ienvenida a los miembro</w:t>
      </w:r>
      <w:r>
        <w:rPr>
          <w:rFonts w:ascii="Arial" w:hAnsi="Arial" w:cs="Arial"/>
          <w:bCs/>
          <w:sz w:val="24"/>
          <w:szCs w:val="24"/>
        </w:rPr>
        <w:t xml:space="preserve">s del presídium, a las y </w:t>
      </w:r>
      <w:r w:rsidR="002C777F" w:rsidRPr="00174A4E">
        <w:rPr>
          <w:rFonts w:ascii="Arial" w:hAnsi="Arial" w:cs="Arial"/>
          <w:bCs/>
          <w:sz w:val="24"/>
          <w:szCs w:val="24"/>
        </w:rPr>
        <w:t>los</w:t>
      </w:r>
      <w:r>
        <w:rPr>
          <w:rFonts w:ascii="Arial" w:hAnsi="Arial" w:cs="Arial"/>
          <w:bCs/>
          <w:sz w:val="24"/>
          <w:szCs w:val="24"/>
        </w:rPr>
        <w:t xml:space="preserve"> alcaldes </w:t>
      </w:r>
      <w:r w:rsidR="002C777F" w:rsidRPr="00174A4E">
        <w:rPr>
          <w:rFonts w:ascii="Arial" w:hAnsi="Arial" w:cs="Arial"/>
          <w:bCs/>
          <w:sz w:val="24"/>
          <w:szCs w:val="24"/>
        </w:rPr>
        <w:t>prese</w:t>
      </w:r>
      <w:r>
        <w:rPr>
          <w:rFonts w:ascii="Arial" w:hAnsi="Arial" w:cs="Arial"/>
          <w:bCs/>
          <w:sz w:val="24"/>
          <w:szCs w:val="24"/>
        </w:rPr>
        <w:t>ntes y sus representantes,</w:t>
      </w:r>
      <w:r w:rsidR="002C777F" w:rsidRPr="00174A4E">
        <w:rPr>
          <w:rFonts w:ascii="Arial" w:hAnsi="Arial" w:cs="Arial"/>
          <w:bCs/>
          <w:sz w:val="24"/>
          <w:szCs w:val="24"/>
        </w:rPr>
        <w:t xml:space="preserve"> a los</w:t>
      </w:r>
      <w:r>
        <w:rPr>
          <w:rFonts w:ascii="Arial" w:hAnsi="Arial" w:cs="Arial"/>
          <w:bCs/>
          <w:sz w:val="24"/>
          <w:szCs w:val="24"/>
        </w:rPr>
        <w:t xml:space="preserve"> representantes</w:t>
      </w:r>
      <w:r w:rsidR="00262BCE" w:rsidRPr="00174A4E">
        <w:rPr>
          <w:rFonts w:ascii="Arial" w:hAnsi="Arial" w:cs="Arial"/>
          <w:bCs/>
          <w:sz w:val="24"/>
          <w:szCs w:val="24"/>
        </w:rPr>
        <w:t xml:space="preserve"> del sector productivo, económico, académico y sociedad </w:t>
      </w:r>
      <w:r w:rsidR="008A597F" w:rsidRPr="00174A4E">
        <w:rPr>
          <w:rFonts w:ascii="Arial" w:hAnsi="Arial" w:cs="Arial"/>
          <w:bCs/>
          <w:sz w:val="24"/>
          <w:szCs w:val="24"/>
        </w:rPr>
        <w:t>civil, agradeciendo</w:t>
      </w:r>
      <w:r w:rsidR="002C777F" w:rsidRPr="00174A4E">
        <w:rPr>
          <w:rFonts w:ascii="Arial" w:hAnsi="Arial" w:cs="Arial"/>
          <w:bCs/>
          <w:sz w:val="24"/>
          <w:szCs w:val="24"/>
        </w:rPr>
        <w:t xml:space="preserve"> especial</w:t>
      </w:r>
      <w:r w:rsidR="00262BCE" w:rsidRPr="00174A4E">
        <w:rPr>
          <w:rFonts w:ascii="Arial" w:hAnsi="Arial" w:cs="Arial"/>
          <w:bCs/>
          <w:sz w:val="24"/>
          <w:szCs w:val="24"/>
        </w:rPr>
        <w:t>mente al</w:t>
      </w:r>
      <w:r w:rsidR="002C777F" w:rsidRPr="00174A4E">
        <w:rPr>
          <w:rFonts w:ascii="Arial" w:hAnsi="Arial" w:cs="Arial"/>
          <w:bCs/>
          <w:sz w:val="24"/>
          <w:szCs w:val="24"/>
        </w:rPr>
        <w:t xml:space="preserve"> anfitrión, el</w:t>
      </w:r>
      <w:r w:rsidR="008A597F">
        <w:rPr>
          <w:rFonts w:ascii="Arial" w:hAnsi="Arial" w:cs="Arial"/>
          <w:bCs/>
          <w:sz w:val="24"/>
          <w:szCs w:val="24"/>
        </w:rPr>
        <w:t xml:space="preserve"> Alcalde Elías Humberto Pérez Mendoza de Cuauhtémoc,</w:t>
      </w:r>
      <w:r w:rsidR="00262BCE" w:rsidRPr="00174A4E">
        <w:rPr>
          <w:rFonts w:ascii="Arial" w:hAnsi="Arial" w:cs="Arial"/>
          <w:bCs/>
          <w:sz w:val="24"/>
          <w:szCs w:val="24"/>
        </w:rPr>
        <w:t xml:space="preserve"> por las atenciones para </w:t>
      </w:r>
      <w:r w:rsidR="008A597F" w:rsidRPr="00174A4E">
        <w:rPr>
          <w:rFonts w:ascii="Arial" w:hAnsi="Arial" w:cs="Arial"/>
          <w:bCs/>
          <w:sz w:val="24"/>
          <w:szCs w:val="24"/>
        </w:rPr>
        <w:t>llevar a</w:t>
      </w:r>
      <w:r w:rsidR="00262BCE" w:rsidRPr="00174A4E">
        <w:rPr>
          <w:rFonts w:ascii="Arial" w:hAnsi="Arial" w:cs="Arial"/>
          <w:bCs/>
          <w:sz w:val="24"/>
          <w:szCs w:val="24"/>
        </w:rPr>
        <w:t xml:space="preserve"> cabo el evento.</w:t>
      </w:r>
    </w:p>
    <w:p w14:paraId="2CB10217" w14:textId="6138D22A" w:rsidR="004A464F" w:rsidRPr="00174A4E" w:rsidRDefault="004A464F" w:rsidP="00586491">
      <w:pPr>
        <w:jc w:val="both"/>
        <w:rPr>
          <w:rFonts w:ascii="Arial" w:hAnsi="Arial" w:cs="Arial"/>
          <w:bCs/>
          <w:sz w:val="24"/>
          <w:szCs w:val="24"/>
        </w:rPr>
      </w:pPr>
      <w:r w:rsidRPr="00174A4E">
        <w:rPr>
          <w:rFonts w:ascii="Arial" w:hAnsi="Arial" w:cs="Arial"/>
          <w:bCs/>
          <w:sz w:val="24"/>
          <w:szCs w:val="24"/>
        </w:rPr>
        <w:t>Enfatizó la importancia de la participación del sector productivo, académico, ciudadanas y ciudadanos en general, ya que es en la ley de planeación del Estado, donde se plasman los instrumentos donde los ciudadanos y ciudadanas, sector productivo y a</w:t>
      </w:r>
      <w:r w:rsidR="00586491" w:rsidRPr="00174A4E">
        <w:rPr>
          <w:rFonts w:ascii="Arial" w:hAnsi="Arial" w:cs="Arial"/>
          <w:bCs/>
          <w:sz w:val="24"/>
          <w:szCs w:val="24"/>
        </w:rPr>
        <w:t>cadémico</w:t>
      </w:r>
      <w:r w:rsidRPr="00174A4E">
        <w:rPr>
          <w:rFonts w:ascii="Arial" w:hAnsi="Arial" w:cs="Arial"/>
          <w:bCs/>
          <w:sz w:val="24"/>
          <w:szCs w:val="24"/>
        </w:rPr>
        <w:t>,</w:t>
      </w:r>
      <w:r w:rsidR="00586491" w:rsidRPr="00174A4E">
        <w:rPr>
          <w:rFonts w:ascii="Arial" w:hAnsi="Arial" w:cs="Arial"/>
          <w:bCs/>
          <w:sz w:val="24"/>
          <w:szCs w:val="24"/>
        </w:rPr>
        <w:t xml:space="preserve"> puedan tener voz en las necesidades de la comunidad. </w:t>
      </w:r>
    </w:p>
    <w:p w14:paraId="21239BDC" w14:textId="77777777" w:rsidR="00586491" w:rsidRPr="00174A4E" w:rsidRDefault="004A464F" w:rsidP="00586491">
      <w:pPr>
        <w:jc w:val="both"/>
        <w:rPr>
          <w:rFonts w:ascii="Arial" w:hAnsi="Arial" w:cs="Arial"/>
          <w:bCs/>
          <w:sz w:val="24"/>
          <w:szCs w:val="24"/>
        </w:rPr>
      </w:pPr>
      <w:r w:rsidRPr="00174A4E">
        <w:rPr>
          <w:rFonts w:ascii="Arial" w:hAnsi="Arial" w:cs="Arial"/>
          <w:bCs/>
          <w:sz w:val="24"/>
          <w:szCs w:val="24"/>
        </w:rPr>
        <w:t xml:space="preserve"> </w:t>
      </w:r>
      <w:r w:rsidR="00262BCE" w:rsidRPr="00174A4E">
        <w:rPr>
          <w:rFonts w:ascii="Arial" w:hAnsi="Arial" w:cs="Arial"/>
          <w:bCs/>
          <w:sz w:val="24"/>
          <w:szCs w:val="24"/>
        </w:rPr>
        <w:t>Nuestra Gobernadora María Eugenia</w:t>
      </w:r>
      <w:r w:rsidR="002C777F" w:rsidRPr="00174A4E">
        <w:rPr>
          <w:rFonts w:ascii="Arial" w:hAnsi="Arial" w:cs="Arial"/>
          <w:bCs/>
          <w:sz w:val="24"/>
          <w:szCs w:val="24"/>
        </w:rPr>
        <w:t xml:space="preserve"> Campos</w:t>
      </w:r>
      <w:r w:rsidR="00262BCE" w:rsidRPr="00174A4E">
        <w:rPr>
          <w:rFonts w:ascii="Arial" w:hAnsi="Arial" w:cs="Arial"/>
          <w:bCs/>
          <w:sz w:val="24"/>
          <w:szCs w:val="24"/>
        </w:rPr>
        <w:t>,</w:t>
      </w:r>
      <w:r w:rsidR="002C777F" w:rsidRPr="00174A4E">
        <w:rPr>
          <w:rFonts w:ascii="Arial" w:hAnsi="Arial" w:cs="Arial"/>
          <w:bCs/>
          <w:sz w:val="24"/>
          <w:szCs w:val="24"/>
        </w:rPr>
        <w:t xml:space="preserve"> tiene un compromiso profundo con Chihuahua y con todos los municipios, pero también con todas sus comunidades, priorizando la atención a las necesidades básicas, esas que realmente necesitan las y los chihuahuenses. </w:t>
      </w:r>
    </w:p>
    <w:p w14:paraId="36E13A62" w14:textId="77777777" w:rsidR="00586491" w:rsidRPr="00174A4E" w:rsidRDefault="002C777F" w:rsidP="00586491">
      <w:pPr>
        <w:jc w:val="both"/>
        <w:rPr>
          <w:rFonts w:ascii="Arial" w:hAnsi="Arial" w:cs="Arial"/>
          <w:bCs/>
          <w:sz w:val="24"/>
          <w:szCs w:val="24"/>
        </w:rPr>
      </w:pPr>
      <w:r w:rsidRPr="00174A4E">
        <w:rPr>
          <w:rFonts w:ascii="Arial" w:hAnsi="Arial" w:cs="Arial"/>
          <w:bCs/>
          <w:sz w:val="24"/>
          <w:szCs w:val="24"/>
        </w:rPr>
        <w:t xml:space="preserve">Desde la Coordinación de Desarrollo municipal estamos cumpliendo con su instrucción, recorriendo todo el Estado, levantando desde cada punto el sentir de </w:t>
      </w:r>
      <w:r w:rsidRPr="00174A4E">
        <w:rPr>
          <w:rFonts w:ascii="Arial" w:hAnsi="Arial" w:cs="Arial"/>
          <w:bCs/>
          <w:sz w:val="24"/>
          <w:szCs w:val="24"/>
        </w:rPr>
        <w:lastRenderedPageBreak/>
        <w:t>las y los ciudadanos, atendiendo aquello que muchos olvidaron por años: “el desarroll</w:t>
      </w:r>
      <w:r w:rsidR="00586491" w:rsidRPr="00174A4E">
        <w:rPr>
          <w:rFonts w:ascii="Arial" w:hAnsi="Arial" w:cs="Arial"/>
          <w:bCs/>
          <w:sz w:val="24"/>
          <w:szCs w:val="24"/>
        </w:rPr>
        <w:t>o sostenido de los municipios”.</w:t>
      </w:r>
    </w:p>
    <w:p w14:paraId="118EF8F6" w14:textId="2E62CE06" w:rsidR="002C777F" w:rsidRPr="00174A4E" w:rsidRDefault="00586491" w:rsidP="00586491">
      <w:pPr>
        <w:jc w:val="both"/>
        <w:rPr>
          <w:rFonts w:ascii="Arial" w:hAnsi="Arial" w:cs="Arial"/>
          <w:bCs/>
          <w:sz w:val="24"/>
          <w:szCs w:val="24"/>
        </w:rPr>
      </w:pPr>
      <w:r w:rsidRPr="00174A4E">
        <w:rPr>
          <w:rFonts w:ascii="Arial" w:hAnsi="Arial" w:cs="Arial"/>
          <w:bCs/>
          <w:sz w:val="24"/>
          <w:szCs w:val="24"/>
        </w:rPr>
        <w:t xml:space="preserve">Desde, </w:t>
      </w:r>
      <w:r w:rsidR="002C777F" w:rsidRPr="00174A4E">
        <w:rPr>
          <w:rFonts w:ascii="Arial" w:hAnsi="Arial" w:cs="Arial"/>
          <w:bCs/>
          <w:sz w:val="24"/>
          <w:szCs w:val="24"/>
        </w:rPr>
        <w:t xml:space="preserve">esta Asamblea del Comité Regional de Planeación para el Desarrollo del Estado de Chihuahua, COPLADER </w:t>
      </w:r>
      <w:r w:rsidR="008A597F">
        <w:rPr>
          <w:rFonts w:ascii="Arial" w:hAnsi="Arial" w:cs="Arial"/>
          <w:bCs/>
          <w:sz w:val="24"/>
          <w:szCs w:val="24"/>
        </w:rPr>
        <w:t>Cuauhtémoc</w:t>
      </w:r>
      <w:r w:rsidR="002C777F" w:rsidRPr="00174A4E">
        <w:rPr>
          <w:rFonts w:ascii="Arial" w:hAnsi="Arial" w:cs="Arial"/>
          <w:bCs/>
          <w:sz w:val="24"/>
          <w:szCs w:val="24"/>
        </w:rPr>
        <w:t xml:space="preserve">, </w:t>
      </w:r>
      <w:r w:rsidRPr="00174A4E">
        <w:rPr>
          <w:rFonts w:ascii="Arial" w:hAnsi="Arial" w:cs="Arial"/>
          <w:bCs/>
          <w:sz w:val="24"/>
          <w:szCs w:val="24"/>
        </w:rPr>
        <w:t>que se desprende desde el Plan Estatal de Desarrollo y C</w:t>
      </w:r>
      <w:r w:rsidR="007A7344">
        <w:rPr>
          <w:rFonts w:ascii="Arial" w:hAnsi="Arial" w:cs="Arial"/>
          <w:bCs/>
          <w:sz w:val="24"/>
          <w:szCs w:val="24"/>
        </w:rPr>
        <w:t>OPLADEMUN</w:t>
      </w:r>
      <w:r w:rsidRPr="00174A4E">
        <w:rPr>
          <w:rFonts w:ascii="Arial" w:hAnsi="Arial" w:cs="Arial"/>
          <w:bCs/>
          <w:sz w:val="24"/>
          <w:szCs w:val="24"/>
        </w:rPr>
        <w:t xml:space="preserve">, </w:t>
      </w:r>
      <w:r w:rsidR="002C777F" w:rsidRPr="00174A4E">
        <w:rPr>
          <w:rFonts w:ascii="Arial" w:hAnsi="Arial" w:cs="Arial"/>
          <w:bCs/>
          <w:sz w:val="24"/>
          <w:szCs w:val="24"/>
        </w:rPr>
        <w:t>aquí, escucharemos de las y los representantes del Gobierno del Estado los proyectos y planes de cada Secretaría, partiendo de las necesidades que esta Asamblea ha reconocido como prioritarias, buscando en un mediano y largo plazo, atenderlas y resolverlas. Las necesidades siempre son infinitas, pero los recursos son finitos, por esta razón cobra la mayor relevancia esta Asamblea.</w:t>
      </w:r>
    </w:p>
    <w:p w14:paraId="358793E5" w14:textId="00D5031E" w:rsidR="002C777F" w:rsidRPr="00174A4E" w:rsidRDefault="00586491" w:rsidP="00586491">
      <w:pPr>
        <w:jc w:val="both"/>
        <w:rPr>
          <w:rFonts w:ascii="Arial" w:hAnsi="Arial" w:cs="Arial"/>
          <w:bCs/>
          <w:sz w:val="24"/>
          <w:szCs w:val="24"/>
        </w:rPr>
      </w:pPr>
      <w:r w:rsidRPr="00174A4E">
        <w:rPr>
          <w:rFonts w:ascii="Arial" w:hAnsi="Arial" w:cs="Arial"/>
          <w:bCs/>
          <w:sz w:val="24"/>
          <w:szCs w:val="24"/>
        </w:rPr>
        <w:t>Finaliza su intervención, enfatizando que: “</w:t>
      </w:r>
      <w:r w:rsidR="002C777F" w:rsidRPr="00174A4E">
        <w:rPr>
          <w:rFonts w:ascii="Arial" w:hAnsi="Arial" w:cs="Arial"/>
          <w:bCs/>
          <w:sz w:val="24"/>
          <w:szCs w:val="24"/>
        </w:rPr>
        <w:t>Juntos sí podemos</w:t>
      </w:r>
      <w:r w:rsidR="002D63D0" w:rsidRPr="00174A4E">
        <w:rPr>
          <w:rFonts w:ascii="Arial" w:hAnsi="Arial" w:cs="Arial"/>
          <w:bCs/>
          <w:sz w:val="24"/>
          <w:szCs w:val="24"/>
        </w:rPr>
        <w:t>”, no</w:t>
      </w:r>
      <w:r w:rsidR="002C777F" w:rsidRPr="00174A4E">
        <w:rPr>
          <w:rFonts w:ascii="Arial" w:hAnsi="Arial" w:cs="Arial"/>
          <w:bCs/>
          <w:sz w:val="24"/>
          <w:szCs w:val="24"/>
        </w:rPr>
        <w:t xml:space="preserve"> es solo un slogan del Gobierno del Estado, Juntos sí podemos es el espíritu que la Gobernadora quiere plasmar en su acción de Gobierno. Es una convocatoria para todas y todos los chihuahuenses, desde cualquier trinchera, para participar en la construcción del Chihuahua que</w:t>
      </w:r>
      <w:r w:rsidRPr="00174A4E">
        <w:rPr>
          <w:rFonts w:ascii="Arial" w:hAnsi="Arial" w:cs="Arial"/>
          <w:bCs/>
          <w:sz w:val="24"/>
          <w:szCs w:val="24"/>
        </w:rPr>
        <w:t xml:space="preserve"> todos queremos. </w:t>
      </w:r>
    </w:p>
    <w:p w14:paraId="5FA62F00" w14:textId="666BE30D" w:rsidR="004F34EA" w:rsidRPr="00174A4E" w:rsidRDefault="008C6EAA" w:rsidP="00607AFB">
      <w:pPr>
        <w:jc w:val="both"/>
        <w:rPr>
          <w:rFonts w:ascii="Arial" w:hAnsi="Arial" w:cs="Arial"/>
          <w:b/>
          <w:sz w:val="24"/>
          <w:szCs w:val="24"/>
        </w:rPr>
      </w:pPr>
      <w:r w:rsidRPr="00174A4E">
        <w:rPr>
          <w:rFonts w:ascii="Arial" w:hAnsi="Arial" w:cs="Arial"/>
          <w:b/>
          <w:sz w:val="24"/>
          <w:szCs w:val="24"/>
        </w:rPr>
        <w:t>PUNTO 5</w:t>
      </w:r>
      <w:r w:rsidR="004F34EA" w:rsidRPr="00174A4E">
        <w:rPr>
          <w:rFonts w:ascii="Arial" w:hAnsi="Arial" w:cs="Arial"/>
          <w:b/>
          <w:sz w:val="24"/>
          <w:szCs w:val="24"/>
        </w:rPr>
        <w:t xml:space="preserve">. MENSAJE DEL </w:t>
      </w:r>
      <w:r w:rsidR="006C6A93" w:rsidRPr="006C6A93">
        <w:rPr>
          <w:rFonts w:ascii="Arial" w:hAnsi="Arial" w:cs="Arial"/>
          <w:b/>
          <w:sz w:val="24"/>
        </w:rPr>
        <w:t>ALCALDE DEL MUNICIPIO DE CUAUHTÉMOC LIC. ELÍAS HUMBERTO PÉREZ</w:t>
      </w:r>
    </w:p>
    <w:p w14:paraId="4B03D2B0" w14:textId="1B80397F" w:rsidR="005B31B4" w:rsidRPr="00174A4E" w:rsidRDefault="00267A78" w:rsidP="005B31B4">
      <w:pPr>
        <w:jc w:val="both"/>
        <w:rPr>
          <w:rFonts w:ascii="Arial" w:hAnsi="Arial" w:cs="Arial"/>
          <w:sz w:val="24"/>
          <w:szCs w:val="24"/>
        </w:rPr>
      </w:pPr>
      <w:r w:rsidRPr="00174A4E">
        <w:rPr>
          <w:rFonts w:ascii="Arial" w:hAnsi="Arial" w:cs="Arial"/>
          <w:sz w:val="24"/>
          <w:szCs w:val="24"/>
        </w:rPr>
        <w:t>Comienza su intervención dando la bienvenida, a</w:t>
      </w:r>
      <w:r w:rsidR="005B31B4" w:rsidRPr="00174A4E">
        <w:rPr>
          <w:rFonts w:ascii="Arial" w:hAnsi="Arial" w:cs="Arial"/>
          <w:sz w:val="24"/>
          <w:szCs w:val="24"/>
        </w:rPr>
        <w:t xml:space="preserve"> todas las autoridades y funcionarios de gobierno estatal</w:t>
      </w:r>
      <w:r w:rsidRPr="00174A4E">
        <w:rPr>
          <w:rFonts w:ascii="Arial" w:hAnsi="Arial" w:cs="Arial"/>
          <w:sz w:val="24"/>
          <w:szCs w:val="24"/>
        </w:rPr>
        <w:t xml:space="preserve"> y federal que nos acompañan, a </w:t>
      </w:r>
      <w:r w:rsidR="004B2259" w:rsidRPr="00174A4E">
        <w:rPr>
          <w:rFonts w:ascii="Arial" w:hAnsi="Arial" w:cs="Arial"/>
          <w:sz w:val="24"/>
          <w:szCs w:val="24"/>
        </w:rPr>
        <w:t>todos los asistentes que se reunieron</w:t>
      </w:r>
      <w:r w:rsidRPr="00174A4E">
        <w:rPr>
          <w:rFonts w:ascii="Arial" w:hAnsi="Arial" w:cs="Arial"/>
          <w:sz w:val="24"/>
          <w:szCs w:val="24"/>
        </w:rPr>
        <w:t xml:space="preserve"> en esta ciudad</w:t>
      </w:r>
      <w:r w:rsidR="005B31B4" w:rsidRPr="00174A4E">
        <w:rPr>
          <w:rFonts w:ascii="Arial" w:hAnsi="Arial" w:cs="Arial"/>
          <w:sz w:val="24"/>
          <w:szCs w:val="24"/>
        </w:rPr>
        <w:t>, digno recinto para todos los chihuahuenses, impulsor histórico del desarr</w:t>
      </w:r>
      <w:r w:rsidRPr="00174A4E">
        <w:rPr>
          <w:rFonts w:ascii="Arial" w:hAnsi="Arial" w:cs="Arial"/>
          <w:sz w:val="24"/>
          <w:szCs w:val="24"/>
        </w:rPr>
        <w:t>ollo regional, que hoy los recibe calurosamente para realizar una sesión más de los trabajos del COPLADER. Manifiesta, que</w:t>
      </w:r>
      <w:r w:rsidR="005B31B4" w:rsidRPr="00174A4E">
        <w:rPr>
          <w:rFonts w:ascii="Arial" w:hAnsi="Arial" w:cs="Arial"/>
          <w:sz w:val="24"/>
          <w:szCs w:val="24"/>
        </w:rPr>
        <w:t xml:space="preserve"> juntos seguimos trazando la ruta que fortalecerá a nuestros municipios, a los municipios </w:t>
      </w:r>
      <w:r w:rsidRPr="00174A4E">
        <w:rPr>
          <w:rFonts w:ascii="Arial" w:hAnsi="Arial" w:cs="Arial"/>
          <w:sz w:val="24"/>
          <w:szCs w:val="24"/>
        </w:rPr>
        <w:t>de esta</w:t>
      </w:r>
      <w:r w:rsidR="00F307AC" w:rsidRPr="00174A4E">
        <w:rPr>
          <w:rFonts w:ascii="Arial" w:hAnsi="Arial" w:cs="Arial"/>
          <w:sz w:val="24"/>
          <w:szCs w:val="24"/>
        </w:rPr>
        <w:t xml:space="preserve"> región</w:t>
      </w:r>
      <w:r w:rsidRPr="00174A4E">
        <w:rPr>
          <w:rFonts w:ascii="Arial" w:hAnsi="Arial" w:cs="Arial"/>
          <w:sz w:val="24"/>
          <w:szCs w:val="24"/>
        </w:rPr>
        <w:t xml:space="preserve"> del estado, considera</w:t>
      </w:r>
      <w:r w:rsidR="005B31B4" w:rsidRPr="00174A4E">
        <w:rPr>
          <w:rFonts w:ascii="Arial" w:hAnsi="Arial" w:cs="Arial"/>
          <w:sz w:val="24"/>
          <w:szCs w:val="24"/>
        </w:rPr>
        <w:t xml:space="preserve"> que es de vital importancia seguir con la mirada en el futuro, construyendo estrategias que nos encaminen al desarrollo.</w:t>
      </w:r>
    </w:p>
    <w:p w14:paraId="4A5E1C96" w14:textId="73916A5A" w:rsidR="005B31B4" w:rsidRPr="00174A4E" w:rsidRDefault="00267A78" w:rsidP="005B31B4">
      <w:pPr>
        <w:jc w:val="both"/>
        <w:rPr>
          <w:rFonts w:ascii="Arial" w:hAnsi="Arial" w:cs="Arial"/>
          <w:sz w:val="24"/>
          <w:szCs w:val="24"/>
        </w:rPr>
      </w:pPr>
      <w:r w:rsidRPr="00174A4E">
        <w:rPr>
          <w:rFonts w:ascii="Arial" w:hAnsi="Arial" w:cs="Arial"/>
          <w:sz w:val="24"/>
          <w:szCs w:val="24"/>
        </w:rPr>
        <w:t>Enfatizó, que es necesario la</w:t>
      </w:r>
      <w:r w:rsidR="005B31B4" w:rsidRPr="00174A4E">
        <w:rPr>
          <w:rFonts w:ascii="Arial" w:hAnsi="Arial" w:cs="Arial"/>
          <w:sz w:val="24"/>
          <w:szCs w:val="24"/>
        </w:rPr>
        <w:t xml:space="preserve"> organización </w:t>
      </w:r>
      <w:r w:rsidR="00EC5750" w:rsidRPr="00174A4E">
        <w:rPr>
          <w:rFonts w:ascii="Arial" w:hAnsi="Arial" w:cs="Arial"/>
          <w:sz w:val="24"/>
          <w:szCs w:val="24"/>
        </w:rPr>
        <w:t>y constancia, compartir</w:t>
      </w:r>
      <w:r w:rsidR="005B31B4" w:rsidRPr="00174A4E">
        <w:rPr>
          <w:rFonts w:ascii="Arial" w:hAnsi="Arial" w:cs="Arial"/>
          <w:sz w:val="24"/>
          <w:szCs w:val="24"/>
        </w:rPr>
        <w:t xml:space="preserve"> experiencias y defin</w:t>
      </w:r>
      <w:r w:rsidR="00EC5750" w:rsidRPr="00174A4E">
        <w:rPr>
          <w:rFonts w:ascii="Arial" w:hAnsi="Arial" w:cs="Arial"/>
          <w:sz w:val="24"/>
          <w:szCs w:val="24"/>
        </w:rPr>
        <w:t>ir en conjunto un modelo que brinde las pautas a seguir, la</w:t>
      </w:r>
      <w:r w:rsidR="005B31B4" w:rsidRPr="00174A4E">
        <w:rPr>
          <w:rFonts w:ascii="Arial" w:hAnsi="Arial" w:cs="Arial"/>
          <w:sz w:val="24"/>
          <w:szCs w:val="24"/>
        </w:rPr>
        <w:t xml:space="preserve"> intención </w:t>
      </w:r>
      <w:r w:rsidR="00F307AC" w:rsidRPr="00174A4E">
        <w:rPr>
          <w:rFonts w:ascii="Arial" w:hAnsi="Arial" w:cs="Arial"/>
          <w:sz w:val="24"/>
          <w:szCs w:val="24"/>
        </w:rPr>
        <w:t xml:space="preserve">de esta reunión del día de </w:t>
      </w:r>
      <w:r w:rsidR="005B31B4" w:rsidRPr="00174A4E">
        <w:rPr>
          <w:rFonts w:ascii="Arial" w:hAnsi="Arial" w:cs="Arial"/>
          <w:sz w:val="24"/>
          <w:szCs w:val="24"/>
        </w:rPr>
        <w:t>hoy</w:t>
      </w:r>
      <w:r w:rsidR="00F307AC" w:rsidRPr="00174A4E">
        <w:rPr>
          <w:rFonts w:ascii="Arial" w:hAnsi="Arial" w:cs="Arial"/>
          <w:sz w:val="24"/>
          <w:szCs w:val="24"/>
        </w:rPr>
        <w:t>,</w:t>
      </w:r>
      <w:r w:rsidR="005B31B4" w:rsidRPr="00174A4E">
        <w:rPr>
          <w:rFonts w:ascii="Arial" w:hAnsi="Arial" w:cs="Arial"/>
          <w:sz w:val="24"/>
          <w:szCs w:val="24"/>
        </w:rPr>
        <w:t xml:space="preserve"> es definir el rumbo de</w:t>
      </w:r>
      <w:r w:rsidR="00EC5750" w:rsidRPr="00174A4E">
        <w:rPr>
          <w:rFonts w:ascii="Arial" w:hAnsi="Arial" w:cs="Arial"/>
          <w:sz w:val="24"/>
          <w:szCs w:val="24"/>
        </w:rPr>
        <w:t xml:space="preserve"> la región, a través COPLADER señaló</w:t>
      </w:r>
      <w:r w:rsidR="00F307AC" w:rsidRPr="00174A4E">
        <w:rPr>
          <w:rFonts w:ascii="Arial" w:hAnsi="Arial" w:cs="Arial"/>
          <w:sz w:val="24"/>
          <w:szCs w:val="24"/>
        </w:rPr>
        <w:t xml:space="preserve"> que será posible, continú</w:t>
      </w:r>
      <w:r w:rsidR="009D0B00" w:rsidRPr="00174A4E">
        <w:rPr>
          <w:rFonts w:ascii="Arial" w:hAnsi="Arial" w:cs="Arial"/>
          <w:sz w:val="24"/>
          <w:szCs w:val="24"/>
        </w:rPr>
        <w:t xml:space="preserve">a su intervención </w:t>
      </w:r>
      <w:r w:rsidR="00F307AC" w:rsidRPr="00174A4E">
        <w:rPr>
          <w:rFonts w:ascii="Arial" w:hAnsi="Arial" w:cs="Arial"/>
          <w:sz w:val="24"/>
          <w:szCs w:val="24"/>
        </w:rPr>
        <w:t>para puntualizar</w:t>
      </w:r>
      <w:r w:rsidR="009D0B00" w:rsidRPr="00174A4E">
        <w:rPr>
          <w:rFonts w:ascii="Arial" w:hAnsi="Arial" w:cs="Arial"/>
          <w:sz w:val="24"/>
          <w:szCs w:val="24"/>
        </w:rPr>
        <w:t xml:space="preserve"> que </w:t>
      </w:r>
      <w:r w:rsidR="005B31B4" w:rsidRPr="00174A4E">
        <w:rPr>
          <w:rFonts w:ascii="Arial" w:hAnsi="Arial" w:cs="Arial"/>
          <w:sz w:val="24"/>
          <w:szCs w:val="24"/>
        </w:rPr>
        <w:t>el</w:t>
      </w:r>
      <w:r w:rsidR="009D0B00" w:rsidRPr="00174A4E">
        <w:rPr>
          <w:rFonts w:ascii="Arial" w:hAnsi="Arial" w:cs="Arial"/>
          <w:sz w:val="24"/>
          <w:szCs w:val="24"/>
        </w:rPr>
        <w:t xml:space="preserve"> objetivo de esta reunión es definir el </w:t>
      </w:r>
      <w:r w:rsidR="005B31B4" w:rsidRPr="00174A4E">
        <w:rPr>
          <w:rFonts w:ascii="Arial" w:hAnsi="Arial" w:cs="Arial"/>
          <w:sz w:val="24"/>
          <w:szCs w:val="24"/>
        </w:rPr>
        <w:t>desarrollo en el corto, mediano y largo plazo, para establecer estrategias</w:t>
      </w:r>
      <w:r w:rsidR="009D0B00" w:rsidRPr="00174A4E">
        <w:rPr>
          <w:rFonts w:ascii="Arial" w:hAnsi="Arial" w:cs="Arial"/>
          <w:sz w:val="24"/>
          <w:szCs w:val="24"/>
        </w:rPr>
        <w:t xml:space="preserve"> integrales que mejoren los</w:t>
      </w:r>
      <w:r w:rsidR="005B31B4" w:rsidRPr="00174A4E">
        <w:rPr>
          <w:rFonts w:ascii="Arial" w:hAnsi="Arial" w:cs="Arial"/>
          <w:sz w:val="24"/>
          <w:szCs w:val="24"/>
        </w:rPr>
        <w:t xml:space="preserve"> sistemas de salud, estrategias de carácter sostenible en materia de agua y saneamiento, para implementar modelos efectivos de comunicaciones y obras públicas, para diseñar programas que apoyen la educación y fomenten la actividad turística.</w:t>
      </w:r>
    </w:p>
    <w:p w14:paraId="177B7013" w14:textId="2A7DC631" w:rsidR="005B31B4" w:rsidRPr="00174A4E" w:rsidRDefault="00F307AC" w:rsidP="005B31B4">
      <w:pPr>
        <w:jc w:val="both"/>
        <w:rPr>
          <w:rFonts w:ascii="Arial" w:hAnsi="Arial" w:cs="Arial"/>
          <w:sz w:val="24"/>
          <w:szCs w:val="24"/>
        </w:rPr>
      </w:pPr>
      <w:r w:rsidRPr="00174A4E">
        <w:rPr>
          <w:rFonts w:ascii="Arial" w:hAnsi="Arial" w:cs="Arial"/>
          <w:sz w:val="24"/>
          <w:szCs w:val="24"/>
        </w:rPr>
        <w:lastRenderedPageBreak/>
        <w:t>Continúa su intervención manifestando que, esta reunión</w:t>
      </w:r>
      <w:r w:rsidR="005B31B4" w:rsidRPr="00174A4E">
        <w:rPr>
          <w:rFonts w:ascii="Arial" w:hAnsi="Arial" w:cs="Arial"/>
          <w:sz w:val="24"/>
          <w:szCs w:val="24"/>
        </w:rPr>
        <w:t>, enriquecedora es la representación de la sociedad civil organizada, a través de los sectores económico, emp</w:t>
      </w:r>
      <w:r w:rsidRPr="00174A4E">
        <w:rPr>
          <w:rFonts w:ascii="Arial" w:hAnsi="Arial" w:cs="Arial"/>
          <w:sz w:val="24"/>
          <w:szCs w:val="24"/>
        </w:rPr>
        <w:t>resarial, educativo y social, asegurando</w:t>
      </w:r>
      <w:r w:rsidR="005B31B4" w:rsidRPr="00174A4E">
        <w:rPr>
          <w:rFonts w:ascii="Arial" w:hAnsi="Arial" w:cs="Arial"/>
          <w:sz w:val="24"/>
          <w:szCs w:val="24"/>
        </w:rPr>
        <w:t xml:space="preserve"> que juntos sacaremos</w:t>
      </w:r>
      <w:r w:rsidRPr="00174A4E">
        <w:rPr>
          <w:rFonts w:ascii="Arial" w:hAnsi="Arial" w:cs="Arial"/>
          <w:sz w:val="24"/>
          <w:szCs w:val="24"/>
        </w:rPr>
        <w:t xml:space="preserve"> adelante los</w:t>
      </w:r>
      <w:r w:rsidR="005B31B4" w:rsidRPr="00174A4E">
        <w:rPr>
          <w:rFonts w:ascii="Arial" w:hAnsi="Arial" w:cs="Arial"/>
          <w:sz w:val="24"/>
          <w:szCs w:val="24"/>
        </w:rPr>
        <w:t xml:space="preserve"> trabajos que</w:t>
      </w:r>
      <w:r w:rsidRPr="00174A4E">
        <w:rPr>
          <w:rFonts w:ascii="Arial" w:hAnsi="Arial" w:cs="Arial"/>
          <w:sz w:val="24"/>
          <w:szCs w:val="24"/>
        </w:rPr>
        <w:t xml:space="preserve"> serán de beneficio de la</w:t>
      </w:r>
      <w:r w:rsidR="005B31B4" w:rsidRPr="00174A4E">
        <w:rPr>
          <w:rFonts w:ascii="Arial" w:hAnsi="Arial" w:cs="Arial"/>
          <w:sz w:val="24"/>
          <w:szCs w:val="24"/>
        </w:rPr>
        <w:t xml:space="preserve"> región.</w:t>
      </w:r>
    </w:p>
    <w:p w14:paraId="62464E56" w14:textId="79404D66" w:rsidR="005B31B4" w:rsidRPr="00174A4E" w:rsidRDefault="00F307AC" w:rsidP="005B31B4">
      <w:pPr>
        <w:jc w:val="both"/>
        <w:rPr>
          <w:rFonts w:ascii="Arial" w:hAnsi="Arial" w:cs="Arial"/>
          <w:sz w:val="24"/>
          <w:szCs w:val="24"/>
        </w:rPr>
      </w:pPr>
      <w:r w:rsidRPr="00174A4E">
        <w:rPr>
          <w:rFonts w:ascii="Arial" w:hAnsi="Arial" w:cs="Arial"/>
          <w:sz w:val="24"/>
          <w:szCs w:val="24"/>
        </w:rPr>
        <w:t>Enfatizó, que t</w:t>
      </w:r>
      <w:r w:rsidR="005B31B4" w:rsidRPr="00174A4E">
        <w:rPr>
          <w:rFonts w:ascii="Arial" w:hAnsi="Arial" w:cs="Arial"/>
          <w:sz w:val="24"/>
          <w:szCs w:val="24"/>
        </w:rPr>
        <w:t>odos los temas a desarrollarse en esta sesión del COPL</w:t>
      </w:r>
      <w:r w:rsidRPr="00174A4E">
        <w:rPr>
          <w:rFonts w:ascii="Arial" w:hAnsi="Arial" w:cs="Arial"/>
          <w:sz w:val="24"/>
          <w:szCs w:val="24"/>
        </w:rPr>
        <w:t>ADER son de interés para esta</w:t>
      </w:r>
      <w:r w:rsidR="005B31B4" w:rsidRPr="00174A4E">
        <w:rPr>
          <w:rFonts w:ascii="Arial" w:hAnsi="Arial" w:cs="Arial"/>
          <w:sz w:val="24"/>
          <w:szCs w:val="24"/>
        </w:rPr>
        <w:t xml:space="preserve"> gran región</w:t>
      </w:r>
      <w:r w:rsidRPr="00174A4E">
        <w:rPr>
          <w:rFonts w:ascii="Arial" w:hAnsi="Arial" w:cs="Arial"/>
          <w:sz w:val="24"/>
          <w:szCs w:val="24"/>
        </w:rPr>
        <w:t>, son parte de la necesidad que busca</w:t>
      </w:r>
      <w:r w:rsidR="005B31B4" w:rsidRPr="00174A4E">
        <w:rPr>
          <w:rFonts w:ascii="Arial" w:hAnsi="Arial" w:cs="Arial"/>
          <w:sz w:val="24"/>
          <w:szCs w:val="24"/>
        </w:rPr>
        <w:t xml:space="preserve"> satisfacer con la implementación de nuevos modelos y estrategias, con una c</w:t>
      </w:r>
      <w:r w:rsidRPr="00174A4E">
        <w:rPr>
          <w:rFonts w:ascii="Arial" w:hAnsi="Arial" w:cs="Arial"/>
          <w:sz w:val="24"/>
          <w:szCs w:val="24"/>
        </w:rPr>
        <w:t>oordinación eficiente que sí</w:t>
      </w:r>
      <w:r w:rsidR="005B31B4" w:rsidRPr="00174A4E">
        <w:rPr>
          <w:rFonts w:ascii="Arial" w:hAnsi="Arial" w:cs="Arial"/>
          <w:sz w:val="24"/>
          <w:szCs w:val="24"/>
        </w:rPr>
        <w:t xml:space="preserve"> ayude a materializar el desarrollo.</w:t>
      </w:r>
    </w:p>
    <w:p w14:paraId="258C526C" w14:textId="77777777" w:rsidR="008F604A" w:rsidRDefault="00586491" w:rsidP="008F604A">
      <w:pPr>
        <w:jc w:val="both"/>
        <w:rPr>
          <w:rFonts w:ascii="Arial" w:hAnsi="Arial" w:cs="Arial"/>
          <w:b/>
          <w:sz w:val="24"/>
          <w:szCs w:val="24"/>
        </w:rPr>
      </w:pPr>
      <w:r w:rsidRPr="00BF0A50">
        <w:rPr>
          <w:rFonts w:ascii="Arial" w:hAnsi="Arial" w:cs="Arial"/>
          <w:b/>
          <w:sz w:val="24"/>
          <w:szCs w:val="24"/>
        </w:rPr>
        <w:t xml:space="preserve">PUNTO 6. </w:t>
      </w:r>
      <w:r w:rsidR="00BF0A50" w:rsidRPr="00BF0A50">
        <w:rPr>
          <w:rFonts w:ascii="Arial" w:hAnsi="Arial" w:cs="Arial"/>
          <w:b/>
          <w:sz w:val="24"/>
          <w:szCs w:val="24"/>
        </w:rPr>
        <w:t>MENSAJE DEL SECRETARIO DE COMUNICACIONES Y OBRAS PÚBLICAS MTRO. CARLOS AGUILAR GARCÍA.</w:t>
      </w:r>
    </w:p>
    <w:p w14:paraId="78B5CDE1" w14:textId="77777777" w:rsidR="00F170D3" w:rsidRDefault="00050F5D" w:rsidP="008F604A">
      <w:pPr>
        <w:jc w:val="both"/>
        <w:rPr>
          <w:rFonts w:ascii="Arial" w:hAnsi="Arial" w:cs="Arial"/>
          <w:sz w:val="24"/>
          <w:szCs w:val="24"/>
        </w:rPr>
      </w:pPr>
      <w:r w:rsidRPr="008F604A">
        <w:rPr>
          <w:rFonts w:ascii="Arial" w:hAnsi="Arial" w:cs="Arial"/>
          <w:sz w:val="24"/>
          <w:szCs w:val="24"/>
        </w:rPr>
        <w:t>Comienza su intervención dando la bienvenida al presídium y autoridades que acompañan en e</w:t>
      </w:r>
      <w:r w:rsidR="006A5C9F" w:rsidRPr="008F604A">
        <w:rPr>
          <w:rFonts w:ascii="Arial" w:hAnsi="Arial" w:cs="Arial"/>
          <w:sz w:val="24"/>
          <w:szCs w:val="24"/>
        </w:rPr>
        <w:t>l</w:t>
      </w:r>
      <w:r w:rsidRPr="008F604A">
        <w:rPr>
          <w:rFonts w:ascii="Arial" w:hAnsi="Arial" w:cs="Arial"/>
          <w:sz w:val="24"/>
          <w:szCs w:val="24"/>
        </w:rPr>
        <w:t xml:space="preserve"> evento</w:t>
      </w:r>
      <w:r w:rsidR="006A5C9F" w:rsidRPr="008F604A">
        <w:rPr>
          <w:rFonts w:ascii="Arial" w:hAnsi="Arial" w:cs="Arial"/>
          <w:sz w:val="24"/>
          <w:szCs w:val="24"/>
        </w:rPr>
        <w:t>, agradece a la gobernadora por llevar servicios de infraestructura a los</w:t>
      </w:r>
      <w:r w:rsidR="00CD54FB" w:rsidRPr="008F604A">
        <w:rPr>
          <w:rFonts w:ascii="Arial" w:hAnsi="Arial" w:cs="Arial"/>
          <w:sz w:val="24"/>
          <w:szCs w:val="24"/>
        </w:rPr>
        <w:t xml:space="preserve"> 67</w:t>
      </w:r>
      <w:r w:rsidR="006A5C9F" w:rsidRPr="008F604A">
        <w:rPr>
          <w:rFonts w:ascii="Arial" w:hAnsi="Arial" w:cs="Arial"/>
          <w:sz w:val="24"/>
          <w:szCs w:val="24"/>
        </w:rPr>
        <w:t xml:space="preserve"> municipios del estado de Chihuahua apoyando las obras de alto impacto a corto, mediano y largo plazo</w:t>
      </w:r>
      <w:r w:rsidR="00CD54FB" w:rsidRPr="008F604A">
        <w:rPr>
          <w:rFonts w:ascii="Arial" w:hAnsi="Arial" w:cs="Arial"/>
          <w:sz w:val="24"/>
          <w:szCs w:val="24"/>
        </w:rPr>
        <w:t xml:space="preserve">. </w:t>
      </w:r>
      <w:r w:rsidR="006A5C9F" w:rsidRPr="008F604A">
        <w:rPr>
          <w:rFonts w:ascii="Arial" w:hAnsi="Arial" w:cs="Arial"/>
          <w:sz w:val="24"/>
          <w:szCs w:val="24"/>
        </w:rPr>
        <w:t xml:space="preserve"> </w:t>
      </w:r>
      <w:r w:rsidR="00CD54FB" w:rsidRPr="008F604A">
        <w:rPr>
          <w:rFonts w:ascii="Arial" w:hAnsi="Arial" w:cs="Arial"/>
          <w:sz w:val="24"/>
          <w:szCs w:val="24"/>
        </w:rPr>
        <w:t>Menciona la construcción del Puente Belisario Chávez en Cuauhtémoc paso superior</w:t>
      </w:r>
      <w:r w:rsidR="00F170D3">
        <w:rPr>
          <w:rFonts w:ascii="Arial" w:hAnsi="Arial" w:cs="Arial"/>
          <w:sz w:val="24"/>
          <w:szCs w:val="24"/>
        </w:rPr>
        <w:t>,</w:t>
      </w:r>
      <w:r w:rsidR="00CD54FB" w:rsidRPr="008F604A">
        <w:rPr>
          <w:rFonts w:ascii="Arial" w:hAnsi="Arial" w:cs="Arial"/>
          <w:sz w:val="24"/>
          <w:szCs w:val="24"/>
        </w:rPr>
        <w:t xml:space="preserve"> donde existieron daños por las lluvias atípicas de este año</w:t>
      </w:r>
      <w:r w:rsidR="00F170D3">
        <w:rPr>
          <w:rFonts w:ascii="Arial" w:hAnsi="Arial" w:cs="Arial"/>
          <w:sz w:val="24"/>
          <w:szCs w:val="24"/>
        </w:rPr>
        <w:t xml:space="preserve"> misma que</w:t>
      </w:r>
      <w:r w:rsidR="00CD54FB" w:rsidRPr="008F604A">
        <w:rPr>
          <w:rFonts w:ascii="Arial" w:hAnsi="Arial" w:cs="Arial"/>
          <w:sz w:val="24"/>
          <w:szCs w:val="24"/>
        </w:rPr>
        <w:t xml:space="preserve"> pertenece a jurisdicción municipal</w:t>
      </w:r>
      <w:r w:rsidR="00F170D3">
        <w:rPr>
          <w:rFonts w:ascii="Arial" w:hAnsi="Arial" w:cs="Arial"/>
          <w:sz w:val="24"/>
          <w:szCs w:val="24"/>
        </w:rPr>
        <w:t xml:space="preserve"> y del cual s</w:t>
      </w:r>
      <w:r w:rsidR="00CD54FB" w:rsidRPr="008F604A">
        <w:rPr>
          <w:rFonts w:ascii="Arial" w:hAnsi="Arial" w:cs="Arial"/>
          <w:sz w:val="24"/>
          <w:szCs w:val="24"/>
        </w:rPr>
        <w:t>e cuenta con presupuesto del proyecto. Otra obra a corto plazo es la carretera de Bachíniva-Sotomaynez esta carretera pertenece a los 3,651 km de red de carreteras a cargo de Gobierno del Estado donde se</w:t>
      </w:r>
      <w:r w:rsidR="00E8568D" w:rsidRPr="008F604A">
        <w:rPr>
          <w:rFonts w:ascii="Arial" w:hAnsi="Arial" w:cs="Arial"/>
          <w:sz w:val="24"/>
          <w:szCs w:val="24"/>
        </w:rPr>
        <w:t xml:space="preserve"> ha mantenido en bacheo constante por lo cual se presupuestó</w:t>
      </w:r>
      <w:r w:rsidR="00CD54FB" w:rsidRPr="008F604A">
        <w:rPr>
          <w:rFonts w:ascii="Arial" w:hAnsi="Arial" w:cs="Arial"/>
          <w:sz w:val="24"/>
          <w:szCs w:val="24"/>
        </w:rPr>
        <w:t xml:space="preserve"> para el 2023</w:t>
      </w:r>
      <w:r w:rsidR="00E8568D" w:rsidRPr="008F604A">
        <w:rPr>
          <w:rFonts w:ascii="Arial" w:hAnsi="Arial" w:cs="Arial"/>
          <w:sz w:val="24"/>
          <w:szCs w:val="24"/>
        </w:rPr>
        <w:t xml:space="preserve"> su rehabilitación. En Carichí se cuenta con 100 km vecinales de jurisdicción municipal, desde el 2019 se ha llevado a cabo convenios de colaboración con los municipios para sumar esfuerzos</w:t>
      </w:r>
      <w:r w:rsidR="008F604A" w:rsidRPr="008F604A">
        <w:rPr>
          <w:rFonts w:ascii="Arial" w:hAnsi="Arial" w:cs="Arial"/>
          <w:sz w:val="24"/>
          <w:szCs w:val="24"/>
        </w:rPr>
        <w:t>.</w:t>
      </w:r>
    </w:p>
    <w:p w14:paraId="3C5D46F6" w14:textId="2390CA3C" w:rsidR="000F41A3" w:rsidRPr="00F170D3" w:rsidRDefault="008F604A" w:rsidP="00586491">
      <w:pPr>
        <w:jc w:val="both"/>
        <w:rPr>
          <w:rFonts w:ascii="Arial" w:hAnsi="Arial" w:cs="Arial"/>
          <w:sz w:val="24"/>
        </w:rPr>
      </w:pPr>
      <w:r w:rsidRPr="008F604A">
        <w:rPr>
          <w:rFonts w:ascii="Arial" w:hAnsi="Arial" w:cs="Arial"/>
          <w:sz w:val="24"/>
          <w:szCs w:val="24"/>
        </w:rPr>
        <w:t xml:space="preserve"> La </w:t>
      </w:r>
      <w:r w:rsidR="00383996" w:rsidRPr="008F604A">
        <w:rPr>
          <w:rFonts w:ascii="Arial" w:hAnsi="Arial" w:cs="Arial"/>
          <w:sz w:val="24"/>
        </w:rPr>
        <w:t xml:space="preserve">Pavimentación Tramo Carretero 6 km </w:t>
      </w:r>
      <w:r w:rsidR="00F170D3">
        <w:rPr>
          <w:rFonts w:ascii="Arial" w:hAnsi="Arial" w:cs="Arial"/>
          <w:sz w:val="24"/>
        </w:rPr>
        <w:t>J</w:t>
      </w:r>
      <w:r w:rsidR="00383996" w:rsidRPr="008F604A">
        <w:rPr>
          <w:rFonts w:ascii="Arial" w:hAnsi="Arial" w:cs="Arial"/>
          <w:sz w:val="24"/>
        </w:rPr>
        <w:t>agüeyes-</w:t>
      </w:r>
      <w:r w:rsidR="00F170D3">
        <w:rPr>
          <w:rFonts w:ascii="Arial" w:hAnsi="Arial" w:cs="Arial"/>
          <w:sz w:val="24"/>
        </w:rPr>
        <w:t>M</w:t>
      </w:r>
      <w:r w:rsidR="00383996" w:rsidRPr="008F604A">
        <w:rPr>
          <w:rFonts w:ascii="Arial" w:hAnsi="Arial" w:cs="Arial"/>
          <w:sz w:val="24"/>
        </w:rPr>
        <w:t>anzanilla en Namiquipa</w:t>
      </w:r>
      <w:r w:rsidRPr="008F604A">
        <w:rPr>
          <w:rFonts w:ascii="Arial" w:hAnsi="Arial" w:cs="Arial"/>
          <w:sz w:val="24"/>
        </w:rPr>
        <w:t>, e</w:t>
      </w:r>
      <w:r w:rsidR="00383996" w:rsidRPr="008F604A">
        <w:rPr>
          <w:rFonts w:ascii="Arial" w:hAnsi="Arial" w:cs="Arial"/>
          <w:sz w:val="24"/>
        </w:rPr>
        <w:t>ste camino pertenece a la red de caminos vecinales a cargo del municipio, se tiene la modalidad de convenios de colaboración entre el Municipio y el Estado</w:t>
      </w:r>
      <w:r w:rsidRPr="008F604A">
        <w:rPr>
          <w:rFonts w:ascii="Arial" w:hAnsi="Arial" w:cs="Arial"/>
          <w:sz w:val="24"/>
        </w:rPr>
        <w:t xml:space="preserve">, así como también el recarpeteo de 50 km en carretera estatal no 33 en Riva Palacio, carretera que pertenece a los 3,651 km de red de carreteras alimentadoras a cargo de gobierno del Estado, se presupuestó para el 2023 su rehabilitación. El Tramo Carretero Chínipas-las Chinacas (4 km) en Chínipas, esta obra cuenta con una inversión dentro del Fondo Juntos Chihuahua Avanza para el año 2022 el cual consistirá en pavimentar 1 km con las debidas especificaciones técnicas como primera etapa, para su conclusión incluirla en el mismo fondo el año 2023. Se cuenta con proyectos de mediano y corto plazo, por ejemplo, </w:t>
      </w:r>
      <w:r>
        <w:rPr>
          <w:rFonts w:ascii="Arial" w:hAnsi="Arial" w:cs="Arial"/>
          <w:sz w:val="24"/>
        </w:rPr>
        <w:t xml:space="preserve">la </w:t>
      </w:r>
      <w:r w:rsidRPr="008F604A">
        <w:rPr>
          <w:rFonts w:ascii="Arial" w:hAnsi="Arial" w:cs="Arial"/>
          <w:sz w:val="24"/>
        </w:rPr>
        <w:t>Carretera el Porvenir-Bachíniva</w:t>
      </w:r>
      <w:r>
        <w:rPr>
          <w:rFonts w:ascii="Arial" w:hAnsi="Arial" w:cs="Arial"/>
          <w:sz w:val="24"/>
        </w:rPr>
        <w:t>, e</w:t>
      </w:r>
      <w:r w:rsidRPr="008F604A">
        <w:rPr>
          <w:rFonts w:ascii="Arial" w:hAnsi="Arial" w:cs="Arial"/>
          <w:sz w:val="24"/>
        </w:rPr>
        <w:t>sta carretera (9 KM) pertenece a los 3,651 km de red de carreteras alimentadoras a cargo de gobierno del Estado</w:t>
      </w:r>
      <w:r>
        <w:rPr>
          <w:rFonts w:ascii="Arial" w:hAnsi="Arial" w:cs="Arial"/>
          <w:sz w:val="24"/>
        </w:rPr>
        <w:t xml:space="preserve"> del cual </w:t>
      </w:r>
      <w:r w:rsidRPr="008F604A">
        <w:rPr>
          <w:rFonts w:ascii="Arial" w:hAnsi="Arial" w:cs="Arial"/>
          <w:sz w:val="24"/>
        </w:rPr>
        <w:t xml:space="preserve">se presupuestó para el 2023 el material debido para los riegos de sello necesarios en </w:t>
      </w:r>
      <w:r w:rsidRPr="008F604A">
        <w:rPr>
          <w:rFonts w:ascii="Arial" w:hAnsi="Arial" w:cs="Arial"/>
          <w:sz w:val="24"/>
        </w:rPr>
        <w:lastRenderedPageBreak/>
        <w:t>los puntos más críticos.</w:t>
      </w:r>
      <w:r w:rsidR="00F170D3">
        <w:rPr>
          <w:rFonts w:ascii="Arial" w:hAnsi="Arial" w:cs="Arial"/>
          <w:sz w:val="24"/>
        </w:rPr>
        <w:t xml:space="preserve"> Dentro de su intervención hace mención del trabajo que se ha hecho dentro de los impactos correspondientes y presentación de obras a mediano y largo plazo.</w:t>
      </w:r>
    </w:p>
    <w:p w14:paraId="3367BE54" w14:textId="7A1B26DD" w:rsidR="00586491" w:rsidRDefault="00183179" w:rsidP="005B31B4">
      <w:pPr>
        <w:jc w:val="both"/>
        <w:rPr>
          <w:rFonts w:ascii="Arial" w:hAnsi="Arial" w:cs="Arial"/>
          <w:b/>
          <w:sz w:val="24"/>
          <w:szCs w:val="24"/>
        </w:rPr>
      </w:pPr>
      <w:r w:rsidRPr="00174A4E">
        <w:rPr>
          <w:rFonts w:ascii="Arial" w:hAnsi="Arial" w:cs="Arial"/>
          <w:b/>
          <w:sz w:val="24"/>
          <w:szCs w:val="24"/>
        </w:rPr>
        <w:t xml:space="preserve">PUNTO 7. MENSAJE </w:t>
      </w:r>
      <w:r w:rsidR="00050F5D">
        <w:rPr>
          <w:rFonts w:ascii="Arial" w:hAnsi="Arial" w:cs="Arial"/>
          <w:b/>
          <w:sz w:val="24"/>
          <w:szCs w:val="24"/>
        </w:rPr>
        <w:t>DEL DR. ERIK GABRIEL LOYA RUIZ</w:t>
      </w:r>
      <w:r w:rsidRPr="00174A4E">
        <w:rPr>
          <w:rFonts w:ascii="Arial" w:hAnsi="Arial" w:cs="Arial"/>
          <w:b/>
          <w:sz w:val="24"/>
          <w:szCs w:val="24"/>
        </w:rPr>
        <w:t xml:space="preserve">, RECTOR DE LA UNIVERSIDAD TECNOLÓGICA DE </w:t>
      </w:r>
      <w:r w:rsidR="00050F5D">
        <w:rPr>
          <w:rFonts w:ascii="Arial" w:hAnsi="Arial" w:cs="Arial"/>
          <w:b/>
          <w:sz w:val="24"/>
          <w:szCs w:val="24"/>
        </w:rPr>
        <w:t>BIDÍCORA</w:t>
      </w:r>
    </w:p>
    <w:p w14:paraId="7EAEE19F" w14:textId="16F7627E" w:rsidR="00F170D3" w:rsidRDefault="00F170D3" w:rsidP="005B31B4">
      <w:pPr>
        <w:jc w:val="both"/>
        <w:rPr>
          <w:rFonts w:ascii="Arial" w:hAnsi="Arial" w:cs="Arial"/>
          <w:sz w:val="24"/>
          <w:szCs w:val="24"/>
        </w:rPr>
      </w:pPr>
      <w:r>
        <w:rPr>
          <w:rFonts w:ascii="Arial" w:hAnsi="Arial" w:cs="Arial"/>
          <w:sz w:val="24"/>
          <w:szCs w:val="24"/>
        </w:rPr>
        <w:t xml:space="preserve">Inicia su intervención dando la bienvenida a las autoridades presentes y agradeciendo la </w:t>
      </w:r>
      <w:r w:rsidR="0084192B">
        <w:rPr>
          <w:rFonts w:ascii="Arial" w:hAnsi="Arial" w:cs="Arial"/>
          <w:sz w:val="24"/>
          <w:szCs w:val="24"/>
        </w:rPr>
        <w:t>oportunidad de</w:t>
      </w:r>
      <w:r>
        <w:rPr>
          <w:rFonts w:ascii="Arial" w:hAnsi="Arial" w:cs="Arial"/>
          <w:sz w:val="24"/>
          <w:szCs w:val="24"/>
        </w:rPr>
        <w:t xml:space="preserve"> representar a la academia donde han de encontrarse unidos los tres niveles de gobierno, también a el sector privado y la sociedad civil en general, todos juntos trabajando en busca del beneficio de la zona noreste de</w:t>
      </w:r>
      <w:r w:rsidR="0084192B">
        <w:rPr>
          <w:rFonts w:ascii="Arial" w:hAnsi="Arial" w:cs="Arial"/>
          <w:sz w:val="24"/>
          <w:szCs w:val="24"/>
        </w:rPr>
        <w:t>l Estado de</w:t>
      </w:r>
      <w:r>
        <w:rPr>
          <w:rFonts w:ascii="Arial" w:hAnsi="Arial" w:cs="Arial"/>
          <w:sz w:val="24"/>
          <w:szCs w:val="24"/>
        </w:rPr>
        <w:t xml:space="preserve"> Chihuahua </w:t>
      </w:r>
      <w:r w:rsidR="0084192B">
        <w:rPr>
          <w:rFonts w:ascii="Arial" w:hAnsi="Arial" w:cs="Arial"/>
          <w:sz w:val="24"/>
          <w:szCs w:val="24"/>
        </w:rPr>
        <w:t xml:space="preserve">y dando a conocer la necesidad de desarrollo, crecimiento y sostenimiento de cada municipio. </w:t>
      </w:r>
    </w:p>
    <w:p w14:paraId="4FC67B3A" w14:textId="77777777" w:rsidR="0084192B" w:rsidRDefault="0084192B" w:rsidP="005B31B4">
      <w:pPr>
        <w:jc w:val="both"/>
        <w:rPr>
          <w:rFonts w:ascii="Arial" w:hAnsi="Arial" w:cs="Arial"/>
          <w:sz w:val="24"/>
          <w:szCs w:val="24"/>
        </w:rPr>
      </w:pPr>
      <w:r>
        <w:rPr>
          <w:rFonts w:ascii="Arial" w:hAnsi="Arial" w:cs="Arial"/>
          <w:sz w:val="24"/>
          <w:szCs w:val="24"/>
        </w:rPr>
        <w:t>Para el COPLADER es muy importante las ideas y participación de los distintos sectores de la sociedad con ejecución, seguimiento y evaluación de los planes de desarrollo municipales, es ahí donde encaja la academia en el fortalecimiento y soporte que se puede brindar al cumplimiento de las actividades de los municipios donde interviene la capacitación, la investigación, el adiestramiento, el servicio social, las actividades culturales, deportivas y cívicas.</w:t>
      </w:r>
    </w:p>
    <w:p w14:paraId="2B8A32EC" w14:textId="06421846" w:rsidR="0084192B" w:rsidRPr="00F170D3" w:rsidRDefault="0084192B" w:rsidP="005B31B4">
      <w:pPr>
        <w:jc w:val="both"/>
        <w:rPr>
          <w:rFonts w:ascii="Arial" w:hAnsi="Arial" w:cs="Arial"/>
          <w:sz w:val="24"/>
          <w:szCs w:val="24"/>
        </w:rPr>
      </w:pPr>
      <w:r>
        <w:rPr>
          <w:rFonts w:ascii="Arial" w:hAnsi="Arial" w:cs="Arial"/>
          <w:sz w:val="24"/>
          <w:szCs w:val="24"/>
        </w:rPr>
        <w:t xml:space="preserve">Un municipio que se apoya en la academia para sus planes de desarrollo tiene la garantía de estar bien encaminado hacia el desarrollo </w:t>
      </w:r>
      <w:r w:rsidR="006A1DE9">
        <w:rPr>
          <w:rFonts w:ascii="Arial" w:hAnsi="Arial" w:cs="Arial"/>
          <w:sz w:val="24"/>
          <w:szCs w:val="24"/>
        </w:rPr>
        <w:t>y transformación de la sociedad. La academia esta para apoyarles y pone a su disposición los recursos humanos de servicio social, practicas profesionales, residencias y estadías. Además de contar con el apoyo de maestros, doctores e investigadores para servirles de soporte y puedan dar cumplimiento a desarrollo de sus planes municipales, regionales y estatales. Para la academia es indispensable estar de la mano con el comité de planeación para el desarrollo del estado, termina su intervención a nombre de la Universidad Tecnológica de Badícora agradece al Gobierno del Estado y a la Gobernadora la Maestra María Eugenia Campos Galván y al Licenciado Jorge Carlos Soto Prieto, Coordinador de Desarrollo Municipal por incluir a la academia en el trabajo y juntar esfuerzos.</w:t>
      </w:r>
    </w:p>
    <w:p w14:paraId="5FA13254" w14:textId="30A9E2C3" w:rsidR="00080C8A" w:rsidRDefault="00050F5D" w:rsidP="005B31B4">
      <w:pPr>
        <w:jc w:val="both"/>
        <w:rPr>
          <w:rFonts w:ascii="Arial" w:hAnsi="Arial" w:cs="Arial"/>
          <w:b/>
          <w:sz w:val="24"/>
        </w:rPr>
      </w:pPr>
      <w:r w:rsidRPr="00050F5D">
        <w:rPr>
          <w:rFonts w:ascii="Arial" w:hAnsi="Arial" w:cs="Arial"/>
          <w:b/>
          <w:sz w:val="24"/>
          <w:szCs w:val="24"/>
        </w:rPr>
        <w:t>PUNTO</w:t>
      </w:r>
      <w:r>
        <w:rPr>
          <w:rFonts w:ascii="Arial" w:hAnsi="Arial" w:cs="Arial"/>
          <w:b/>
          <w:sz w:val="24"/>
          <w:szCs w:val="24"/>
        </w:rPr>
        <w:t xml:space="preserve"> </w:t>
      </w:r>
      <w:r w:rsidRPr="00050F5D">
        <w:rPr>
          <w:rFonts w:ascii="Arial" w:hAnsi="Arial" w:cs="Arial"/>
          <w:b/>
          <w:sz w:val="24"/>
          <w:szCs w:val="24"/>
        </w:rPr>
        <w:t>8.</w:t>
      </w:r>
      <w:r>
        <w:rPr>
          <w:rFonts w:ascii="Arial" w:hAnsi="Arial" w:cs="Arial"/>
          <w:sz w:val="24"/>
          <w:szCs w:val="24"/>
        </w:rPr>
        <w:t xml:space="preserve"> </w:t>
      </w:r>
      <w:r w:rsidRPr="00050F5D">
        <w:rPr>
          <w:rFonts w:ascii="Arial" w:hAnsi="Arial" w:cs="Arial"/>
          <w:b/>
          <w:sz w:val="24"/>
        </w:rPr>
        <w:t>MENSAJE DEL LIC. ERNESTO LÓPEZ ECHAVARRÍA, EN REPRESENTACIÓN DEL PRESIDENTE DEL CONSEJO DE DESARROLLO REGIONAL (CODER)</w:t>
      </w:r>
    </w:p>
    <w:p w14:paraId="006D2890" w14:textId="4F7D0C42" w:rsidR="006A1DE9" w:rsidRDefault="006A1DE9" w:rsidP="005B31B4">
      <w:pPr>
        <w:jc w:val="both"/>
        <w:rPr>
          <w:rFonts w:ascii="Arial" w:hAnsi="Arial" w:cs="Arial"/>
          <w:sz w:val="24"/>
        </w:rPr>
      </w:pPr>
      <w:r>
        <w:rPr>
          <w:rFonts w:ascii="Arial" w:hAnsi="Arial" w:cs="Arial"/>
          <w:sz w:val="24"/>
        </w:rPr>
        <w:t xml:space="preserve">Comienza su intervención agradeciendo la presencia del presídium y a nombre del presidente de CODER y el Ing. Mario Martínez quien se disculpa por no poder </w:t>
      </w:r>
      <w:r>
        <w:rPr>
          <w:rFonts w:ascii="Arial" w:hAnsi="Arial" w:cs="Arial"/>
          <w:sz w:val="24"/>
        </w:rPr>
        <w:lastRenderedPageBreak/>
        <w:t>haber asistido. El consejo acepto al Gobierno, a la Academia</w:t>
      </w:r>
      <w:r w:rsidR="00670B3B">
        <w:rPr>
          <w:rFonts w:ascii="Arial" w:hAnsi="Arial" w:cs="Arial"/>
          <w:sz w:val="24"/>
        </w:rPr>
        <w:t xml:space="preserve">, </w:t>
      </w:r>
      <w:r>
        <w:rPr>
          <w:rFonts w:ascii="Arial" w:hAnsi="Arial" w:cs="Arial"/>
          <w:sz w:val="24"/>
        </w:rPr>
        <w:t xml:space="preserve">a la Organización Civil Organizada </w:t>
      </w:r>
      <w:r w:rsidR="00670B3B">
        <w:rPr>
          <w:rFonts w:ascii="Arial" w:hAnsi="Arial" w:cs="Arial"/>
          <w:sz w:val="24"/>
        </w:rPr>
        <w:t>y a los tres niveles de Gobierno.</w:t>
      </w:r>
    </w:p>
    <w:p w14:paraId="0B4C1061" w14:textId="321E3961" w:rsidR="00670B3B" w:rsidRDefault="00670B3B" w:rsidP="005B31B4">
      <w:pPr>
        <w:jc w:val="both"/>
        <w:rPr>
          <w:rFonts w:ascii="Arial" w:hAnsi="Arial" w:cs="Arial"/>
          <w:sz w:val="24"/>
        </w:rPr>
      </w:pPr>
      <w:r>
        <w:rPr>
          <w:rFonts w:ascii="Arial" w:hAnsi="Arial" w:cs="Arial"/>
          <w:sz w:val="24"/>
        </w:rPr>
        <w:t xml:space="preserve">El consejo de Cuauhtémoc en coordinación con el consejo estatal ha implementado una serie de iniciativas multisectoriales, la principal iniciativa presentada a la Gobernadora es la modernización del corredor menonita, tema que se alinea al plan estatal de desarrollo visto desde esta perspectiva en materia de turismo e infraestructura en materia de obras públicas. </w:t>
      </w:r>
    </w:p>
    <w:p w14:paraId="6B2A92E4" w14:textId="611B0686" w:rsidR="00321D7E" w:rsidRDefault="00670B3B" w:rsidP="005B31B4">
      <w:pPr>
        <w:jc w:val="both"/>
        <w:rPr>
          <w:rFonts w:ascii="Arial" w:hAnsi="Arial" w:cs="Arial"/>
          <w:sz w:val="24"/>
        </w:rPr>
      </w:pPr>
      <w:r>
        <w:rPr>
          <w:rFonts w:ascii="Arial" w:hAnsi="Arial" w:cs="Arial"/>
          <w:sz w:val="24"/>
        </w:rPr>
        <w:t>Se cuenta con 15 iniciativas de diversos tipos como por ejemplo; proyectos en ampliación en temas de cobertura de salud, beneficios a proyectos estratégicos a poniente 20/50 que ha sido impulsado por parte del sector productivo, el seguimiento a proyectos que se han impulsado desde años atrás, el tema de financiamiento que a través de la secretaria de innovación y desarrollo han llegado recursos a la región, temas</w:t>
      </w:r>
      <w:r w:rsidR="00321D7E">
        <w:rPr>
          <w:rFonts w:ascii="Arial" w:hAnsi="Arial" w:cs="Arial"/>
          <w:sz w:val="24"/>
        </w:rPr>
        <w:t xml:space="preserve"> que hay que fortalecer</w:t>
      </w:r>
      <w:r>
        <w:rPr>
          <w:rFonts w:ascii="Arial" w:hAnsi="Arial" w:cs="Arial"/>
          <w:sz w:val="24"/>
        </w:rPr>
        <w:t xml:space="preserve"> como el centro de convenciones</w:t>
      </w:r>
      <w:r w:rsidR="00321D7E">
        <w:rPr>
          <w:rFonts w:ascii="Arial" w:hAnsi="Arial" w:cs="Arial"/>
          <w:sz w:val="24"/>
        </w:rPr>
        <w:t>, el tema de la revista regional, el desarrollo del corredor de Dallas Topolobampo y el ultimo el tema hídrico donde ya se ha estado trabajando en mesas de plan estatal hídrico. Menciona la aprobación de alcaldesa del Municipio de Matachí para iniciar con el proyecto medio ambiental de la presa La Sombra.</w:t>
      </w:r>
    </w:p>
    <w:p w14:paraId="0451AF3E" w14:textId="5C03AFFA" w:rsidR="00050F5D" w:rsidRPr="00EF4D53" w:rsidRDefault="00321D7E" w:rsidP="005B31B4">
      <w:pPr>
        <w:jc w:val="both"/>
        <w:rPr>
          <w:rFonts w:ascii="Arial" w:hAnsi="Arial" w:cs="Arial"/>
          <w:sz w:val="24"/>
        </w:rPr>
      </w:pPr>
      <w:r>
        <w:rPr>
          <w:rFonts w:ascii="Arial" w:hAnsi="Arial" w:cs="Arial"/>
          <w:sz w:val="24"/>
        </w:rPr>
        <w:t>Nos encontramos con Iniciativas que no se podrían llevar acabo sin la participación del sector público y productivo alineados y mentolados por la academia y la sociedad civil. Termina su intervención agradeciendo la hospitalidad del alcalde de Cuauhtémoc</w:t>
      </w:r>
      <w:r w:rsidR="00EF4D53">
        <w:rPr>
          <w:rFonts w:ascii="Arial" w:hAnsi="Arial" w:cs="Arial"/>
          <w:sz w:val="24"/>
        </w:rPr>
        <w:t>.</w:t>
      </w:r>
    </w:p>
    <w:p w14:paraId="29C84EF8" w14:textId="4952ADC8" w:rsidR="008B71C8" w:rsidRPr="00174A4E" w:rsidRDefault="004F34EA" w:rsidP="00607AFB">
      <w:pPr>
        <w:jc w:val="both"/>
        <w:rPr>
          <w:rFonts w:ascii="Arial" w:hAnsi="Arial" w:cs="Arial"/>
          <w:b/>
          <w:sz w:val="24"/>
          <w:szCs w:val="24"/>
        </w:rPr>
      </w:pPr>
      <w:r w:rsidRPr="00174A4E">
        <w:rPr>
          <w:rFonts w:ascii="Arial" w:hAnsi="Arial" w:cs="Arial"/>
          <w:b/>
          <w:sz w:val="24"/>
          <w:szCs w:val="24"/>
        </w:rPr>
        <w:t xml:space="preserve">PUNTO </w:t>
      </w:r>
      <w:r w:rsidR="00050F5D">
        <w:rPr>
          <w:rFonts w:ascii="Arial" w:hAnsi="Arial" w:cs="Arial"/>
          <w:b/>
          <w:sz w:val="24"/>
          <w:szCs w:val="24"/>
        </w:rPr>
        <w:t>9</w:t>
      </w:r>
      <w:r w:rsidR="00D6713C" w:rsidRPr="00174A4E">
        <w:rPr>
          <w:rFonts w:ascii="Arial" w:hAnsi="Arial" w:cs="Arial"/>
          <w:b/>
          <w:sz w:val="24"/>
          <w:szCs w:val="24"/>
        </w:rPr>
        <w:t>.</w:t>
      </w:r>
      <w:r w:rsidR="006A77B7">
        <w:rPr>
          <w:rFonts w:ascii="Arial" w:hAnsi="Arial" w:cs="Arial"/>
          <w:b/>
          <w:sz w:val="24"/>
          <w:szCs w:val="24"/>
        </w:rPr>
        <w:t xml:space="preserve"> </w:t>
      </w:r>
      <w:r w:rsidR="00D6713C" w:rsidRPr="00174A4E">
        <w:rPr>
          <w:rFonts w:ascii="Arial" w:hAnsi="Arial" w:cs="Arial"/>
          <w:b/>
          <w:sz w:val="24"/>
          <w:szCs w:val="24"/>
        </w:rPr>
        <w:t>PRESENTACIÓN DE RESULTADOS DE LAS REUNIONES PREPARATORIAS A NIVEL REGIONAL.</w:t>
      </w:r>
      <w:r w:rsidR="00EF28A9" w:rsidRPr="00174A4E">
        <w:rPr>
          <w:rFonts w:ascii="Arial" w:hAnsi="Arial" w:cs="Arial"/>
          <w:b/>
          <w:sz w:val="24"/>
          <w:szCs w:val="24"/>
        </w:rPr>
        <w:t xml:space="preserve"> (ANEXO 2</w:t>
      </w:r>
      <w:r w:rsidR="002376B5" w:rsidRPr="00174A4E">
        <w:rPr>
          <w:rFonts w:ascii="Arial" w:hAnsi="Arial" w:cs="Arial"/>
          <w:b/>
          <w:sz w:val="24"/>
          <w:szCs w:val="24"/>
        </w:rPr>
        <w:t>)</w:t>
      </w:r>
    </w:p>
    <w:p w14:paraId="739C27B1" w14:textId="47CD54E0" w:rsidR="00A87A65" w:rsidRPr="00174A4E" w:rsidRDefault="00050F5D" w:rsidP="00607AFB">
      <w:pPr>
        <w:jc w:val="both"/>
        <w:rPr>
          <w:rFonts w:ascii="Arial" w:hAnsi="Arial" w:cs="Arial"/>
          <w:b/>
          <w:sz w:val="24"/>
          <w:szCs w:val="24"/>
        </w:rPr>
      </w:pPr>
      <w:r>
        <w:rPr>
          <w:rFonts w:ascii="Arial" w:hAnsi="Arial" w:cs="Arial"/>
          <w:b/>
          <w:sz w:val="24"/>
          <w:szCs w:val="24"/>
        </w:rPr>
        <w:t>9</w:t>
      </w:r>
      <w:r w:rsidR="00D127A1" w:rsidRPr="00174A4E">
        <w:rPr>
          <w:rFonts w:ascii="Arial" w:hAnsi="Arial" w:cs="Arial"/>
          <w:b/>
          <w:sz w:val="24"/>
          <w:szCs w:val="24"/>
        </w:rPr>
        <w:t>.1</w:t>
      </w:r>
      <w:r w:rsidR="00EF4D53">
        <w:rPr>
          <w:rFonts w:ascii="Arial" w:hAnsi="Arial" w:cs="Arial"/>
          <w:b/>
          <w:sz w:val="24"/>
          <w:szCs w:val="24"/>
        </w:rPr>
        <w:t>.</w:t>
      </w:r>
      <w:r w:rsidR="00D127A1">
        <w:t xml:space="preserve"> </w:t>
      </w:r>
      <w:r w:rsidR="00D127A1" w:rsidRPr="00D127A1">
        <w:rPr>
          <w:rFonts w:ascii="Arial" w:hAnsi="Arial" w:cs="Arial"/>
          <w:b/>
          <w:sz w:val="24"/>
        </w:rPr>
        <w:t>Mtro. Carlos Aguilar García</w:t>
      </w:r>
      <w:r w:rsidR="00EF4D53">
        <w:rPr>
          <w:rFonts w:ascii="Arial" w:hAnsi="Arial" w:cs="Arial"/>
          <w:b/>
          <w:sz w:val="24"/>
        </w:rPr>
        <w:t>,</w:t>
      </w:r>
      <w:r w:rsidR="00D127A1" w:rsidRPr="00D127A1">
        <w:rPr>
          <w:rFonts w:ascii="Arial" w:hAnsi="Arial" w:cs="Arial"/>
          <w:b/>
          <w:sz w:val="24"/>
        </w:rPr>
        <w:t xml:space="preserve"> </w:t>
      </w:r>
      <w:r w:rsidR="00EF4D53">
        <w:rPr>
          <w:rFonts w:ascii="Arial" w:hAnsi="Arial" w:cs="Arial"/>
          <w:b/>
          <w:sz w:val="24"/>
        </w:rPr>
        <w:t>t</w:t>
      </w:r>
      <w:r w:rsidR="00D127A1" w:rsidRPr="00D127A1">
        <w:rPr>
          <w:rFonts w:ascii="Arial" w:hAnsi="Arial" w:cs="Arial"/>
          <w:b/>
          <w:sz w:val="24"/>
        </w:rPr>
        <w:t xml:space="preserve">itular de la </w:t>
      </w:r>
      <w:r w:rsidR="002918BA" w:rsidRPr="00D127A1">
        <w:rPr>
          <w:rFonts w:ascii="Arial" w:hAnsi="Arial" w:cs="Arial"/>
          <w:b/>
          <w:sz w:val="24"/>
        </w:rPr>
        <w:t>Secretaría de Comunicaciones y Obras Públicas</w:t>
      </w:r>
      <w:r w:rsidR="00D127A1" w:rsidRPr="00D127A1">
        <w:rPr>
          <w:rFonts w:ascii="Arial" w:hAnsi="Arial" w:cs="Arial"/>
          <w:b/>
          <w:sz w:val="24"/>
        </w:rPr>
        <w:t>.</w:t>
      </w:r>
    </w:p>
    <w:p w14:paraId="093460C3" w14:textId="77777777" w:rsidR="001F669E" w:rsidRDefault="00A87A65" w:rsidP="00607AFB">
      <w:pPr>
        <w:jc w:val="both"/>
        <w:rPr>
          <w:rFonts w:ascii="Arial" w:hAnsi="Arial" w:cs="Arial"/>
          <w:sz w:val="24"/>
          <w:szCs w:val="24"/>
        </w:rPr>
      </w:pPr>
      <w:r w:rsidRPr="00174A4E">
        <w:rPr>
          <w:rFonts w:ascii="Arial" w:hAnsi="Arial" w:cs="Arial"/>
          <w:sz w:val="24"/>
          <w:szCs w:val="24"/>
        </w:rPr>
        <w:t>P</w:t>
      </w:r>
      <w:r w:rsidR="004F34EA" w:rsidRPr="00174A4E">
        <w:rPr>
          <w:rFonts w:ascii="Arial" w:hAnsi="Arial" w:cs="Arial"/>
          <w:sz w:val="24"/>
          <w:szCs w:val="24"/>
        </w:rPr>
        <w:t xml:space="preserve">resentó </w:t>
      </w:r>
      <w:r w:rsidR="00235E39">
        <w:rPr>
          <w:rFonts w:ascii="Arial" w:hAnsi="Arial" w:cs="Arial"/>
          <w:sz w:val="24"/>
          <w:szCs w:val="24"/>
        </w:rPr>
        <w:t>obras de alto impacto en un corto, mediano y largo plazo.</w:t>
      </w:r>
    </w:p>
    <w:p w14:paraId="40936272" w14:textId="71349491" w:rsidR="001F669E" w:rsidRDefault="00235E39" w:rsidP="00607AFB">
      <w:pPr>
        <w:jc w:val="both"/>
        <w:rPr>
          <w:rFonts w:ascii="Arial" w:hAnsi="Arial" w:cs="Arial"/>
          <w:sz w:val="24"/>
          <w:szCs w:val="24"/>
        </w:rPr>
      </w:pPr>
      <w:r>
        <w:rPr>
          <w:rFonts w:ascii="Arial" w:hAnsi="Arial" w:cs="Arial"/>
          <w:sz w:val="24"/>
          <w:szCs w:val="24"/>
        </w:rPr>
        <w:t xml:space="preserve"> A corto plazo</w:t>
      </w:r>
      <w:r w:rsidR="001F669E">
        <w:rPr>
          <w:rFonts w:ascii="Arial" w:hAnsi="Arial" w:cs="Arial"/>
          <w:sz w:val="24"/>
          <w:szCs w:val="24"/>
        </w:rPr>
        <w:t>:</w:t>
      </w:r>
    </w:p>
    <w:p w14:paraId="47AEEDAD" w14:textId="44362D18" w:rsidR="00CD56F8" w:rsidRPr="00D83775" w:rsidRDefault="00235E39" w:rsidP="00D83775">
      <w:pPr>
        <w:pStyle w:val="Prrafodelista"/>
        <w:numPr>
          <w:ilvl w:val="0"/>
          <w:numId w:val="16"/>
        </w:numPr>
        <w:jc w:val="both"/>
        <w:rPr>
          <w:rFonts w:ascii="Arial" w:hAnsi="Arial" w:cs="Arial"/>
          <w:sz w:val="24"/>
          <w:szCs w:val="24"/>
        </w:rPr>
      </w:pPr>
      <w:r w:rsidRPr="00D83775">
        <w:rPr>
          <w:rFonts w:ascii="Arial" w:hAnsi="Arial" w:cs="Arial"/>
          <w:sz w:val="24"/>
          <w:szCs w:val="24"/>
        </w:rPr>
        <w:t>Construcción del Puente Belisario Domínguez Chávez en Cuauhtémoc</w:t>
      </w:r>
      <w:r w:rsidR="00CD56F8" w:rsidRPr="00D83775">
        <w:rPr>
          <w:rFonts w:ascii="Arial" w:hAnsi="Arial" w:cs="Arial"/>
          <w:sz w:val="24"/>
          <w:szCs w:val="24"/>
        </w:rPr>
        <w:t xml:space="preserve">; </w:t>
      </w:r>
      <w:r w:rsidR="007C1D16" w:rsidRPr="00D83775">
        <w:rPr>
          <w:rFonts w:ascii="Arial" w:hAnsi="Arial" w:cs="Arial"/>
          <w:sz w:val="24"/>
          <w:szCs w:val="24"/>
        </w:rPr>
        <w:t>y</w:t>
      </w:r>
      <w:r w:rsidRPr="00D83775">
        <w:rPr>
          <w:rFonts w:ascii="Arial" w:hAnsi="Arial" w:cs="Arial"/>
          <w:sz w:val="24"/>
          <w:szCs w:val="24"/>
        </w:rPr>
        <w:t xml:space="preserve">a </w:t>
      </w:r>
      <w:r w:rsidR="007C1D16" w:rsidRPr="00D83775">
        <w:rPr>
          <w:rFonts w:ascii="Arial" w:hAnsi="Arial" w:cs="Arial"/>
          <w:sz w:val="24"/>
          <w:szCs w:val="24"/>
        </w:rPr>
        <w:t>que sufrió</w:t>
      </w:r>
      <w:r w:rsidRPr="00D83775">
        <w:rPr>
          <w:rFonts w:ascii="Arial" w:hAnsi="Arial" w:cs="Arial"/>
          <w:sz w:val="24"/>
          <w:szCs w:val="24"/>
        </w:rPr>
        <w:t xml:space="preserve"> daños por las lluvias atípicas de este año</w:t>
      </w:r>
      <w:r w:rsidR="007C1D16" w:rsidRPr="00D83775">
        <w:rPr>
          <w:rFonts w:ascii="Arial" w:hAnsi="Arial" w:cs="Arial"/>
          <w:sz w:val="24"/>
          <w:szCs w:val="24"/>
        </w:rPr>
        <w:t>, s</w:t>
      </w:r>
      <w:r w:rsidRPr="00D83775">
        <w:rPr>
          <w:rFonts w:ascii="Arial" w:hAnsi="Arial" w:cs="Arial"/>
          <w:sz w:val="24"/>
          <w:szCs w:val="24"/>
        </w:rPr>
        <w:t xml:space="preserve">e cuenta con un proyecto y </w:t>
      </w:r>
      <w:r w:rsidR="007C1D16" w:rsidRPr="00D83775">
        <w:rPr>
          <w:rFonts w:ascii="Arial" w:hAnsi="Arial" w:cs="Arial"/>
          <w:sz w:val="24"/>
          <w:szCs w:val="24"/>
        </w:rPr>
        <w:t>presupuesto,</w:t>
      </w:r>
      <w:r w:rsidRPr="00D83775">
        <w:rPr>
          <w:rFonts w:ascii="Arial" w:hAnsi="Arial" w:cs="Arial"/>
          <w:sz w:val="24"/>
          <w:szCs w:val="24"/>
        </w:rPr>
        <w:t xml:space="preserve"> </w:t>
      </w:r>
      <w:r w:rsidR="007C1D16" w:rsidRPr="00D83775">
        <w:rPr>
          <w:rFonts w:ascii="Arial" w:hAnsi="Arial" w:cs="Arial"/>
          <w:sz w:val="24"/>
          <w:szCs w:val="24"/>
        </w:rPr>
        <w:t xml:space="preserve">así como también se </w:t>
      </w:r>
      <w:r w:rsidRPr="00D83775">
        <w:rPr>
          <w:rFonts w:ascii="Arial" w:hAnsi="Arial" w:cs="Arial"/>
          <w:sz w:val="24"/>
          <w:szCs w:val="24"/>
        </w:rPr>
        <w:t>busca</w:t>
      </w:r>
      <w:r w:rsidR="007C1D16" w:rsidRPr="00D83775">
        <w:rPr>
          <w:rFonts w:ascii="Arial" w:hAnsi="Arial" w:cs="Arial"/>
          <w:sz w:val="24"/>
          <w:szCs w:val="24"/>
        </w:rPr>
        <w:t xml:space="preserve"> </w:t>
      </w:r>
      <w:r w:rsidRPr="00D83775">
        <w:rPr>
          <w:rFonts w:ascii="Arial" w:hAnsi="Arial" w:cs="Arial"/>
          <w:sz w:val="24"/>
          <w:szCs w:val="24"/>
        </w:rPr>
        <w:t>gestionar el recurso en el Fondo Juntos Chihuahua Avanza, así como en fondos estatales</w:t>
      </w:r>
      <w:r w:rsidR="007C1D16" w:rsidRPr="00D83775">
        <w:rPr>
          <w:rFonts w:ascii="Arial" w:hAnsi="Arial" w:cs="Arial"/>
          <w:sz w:val="24"/>
          <w:szCs w:val="24"/>
        </w:rPr>
        <w:t>.</w:t>
      </w:r>
      <w:r w:rsidR="00CD56F8" w:rsidRPr="00D83775">
        <w:rPr>
          <w:rFonts w:ascii="Arial" w:hAnsi="Arial" w:cs="Arial"/>
          <w:sz w:val="24"/>
          <w:szCs w:val="24"/>
        </w:rPr>
        <w:t xml:space="preserve"> </w:t>
      </w:r>
    </w:p>
    <w:p w14:paraId="07F1BD82" w14:textId="110E1F5C" w:rsidR="00CD56F8" w:rsidRPr="00D83775" w:rsidRDefault="007C1D16" w:rsidP="00D83775">
      <w:pPr>
        <w:pStyle w:val="Prrafodelista"/>
        <w:numPr>
          <w:ilvl w:val="0"/>
          <w:numId w:val="16"/>
        </w:numPr>
        <w:jc w:val="both"/>
        <w:rPr>
          <w:rFonts w:ascii="Arial" w:hAnsi="Arial" w:cs="Arial"/>
          <w:sz w:val="24"/>
          <w:szCs w:val="24"/>
        </w:rPr>
      </w:pPr>
      <w:r w:rsidRPr="00D83775">
        <w:rPr>
          <w:rFonts w:ascii="Arial" w:hAnsi="Arial" w:cs="Arial"/>
          <w:sz w:val="24"/>
          <w:szCs w:val="24"/>
        </w:rPr>
        <w:t>La carretera Bachíniva-Sotomayne</w:t>
      </w:r>
      <w:r w:rsidR="00CD56F8" w:rsidRPr="00D83775">
        <w:rPr>
          <w:rFonts w:ascii="Arial" w:hAnsi="Arial" w:cs="Arial"/>
          <w:sz w:val="24"/>
          <w:szCs w:val="24"/>
        </w:rPr>
        <w:t>z;</w:t>
      </w:r>
      <w:r w:rsidR="00235E39" w:rsidRPr="00D83775">
        <w:rPr>
          <w:rFonts w:ascii="Arial" w:hAnsi="Arial" w:cs="Arial"/>
          <w:sz w:val="24"/>
          <w:szCs w:val="24"/>
        </w:rPr>
        <w:t xml:space="preserve"> </w:t>
      </w:r>
      <w:r w:rsidRPr="00D83775">
        <w:rPr>
          <w:rFonts w:ascii="Arial" w:hAnsi="Arial" w:cs="Arial"/>
          <w:sz w:val="24"/>
          <w:szCs w:val="24"/>
        </w:rPr>
        <w:t>e</w:t>
      </w:r>
      <w:r w:rsidR="00235E39" w:rsidRPr="00D83775">
        <w:rPr>
          <w:rFonts w:ascii="Arial" w:hAnsi="Arial" w:cs="Arial"/>
          <w:sz w:val="24"/>
          <w:szCs w:val="24"/>
        </w:rPr>
        <w:t xml:space="preserve">sta carretera pertenece a los 3,651 km de red de carreteras alimentadoras a cargo de </w:t>
      </w:r>
      <w:r w:rsidRPr="00D83775">
        <w:rPr>
          <w:rFonts w:ascii="Arial" w:hAnsi="Arial" w:cs="Arial"/>
          <w:sz w:val="24"/>
          <w:szCs w:val="24"/>
        </w:rPr>
        <w:t>G</w:t>
      </w:r>
      <w:r w:rsidR="00235E39" w:rsidRPr="00D83775">
        <w:rPr>
          <w:rFonts w:ascii="Arial" w:hAnsi="Arial" w:cs="Arial"/>
          <w:sz w:val="24"/>
          <w:szCs w:val="24"/>
        </w:rPr>
        <w:t>obierno del Estado</w:t>
      </w:r>
      <w:r w:rsidRPr="00D83775">
        <w:rPr>
          <w:rFonts w:ascii="Arial" w:hAnsi="Arial" w:cs="Arial"/>
          <w:sz w:val="24"/>
          <w:szCs w:val="24"/>
        </w:rPr>
        <w:t xml:space="preserve"> </w:t>
      </w:r>
      <w:r w:rsidRPr="00D83775">
        <w:rPr>
          <w:rFonts w:ascii="Arial" w:hAnsi="Arial" w:cs="Arial"/>
          <w:sz w:val="24"/>
          <w:szCs w:val="24"/>
        </w:rPr>
        <w:lastRenderedPageBreak/>
        <w:t>donde se presupuestó</w:t>
      </w:r>
      <w:r w:rsidR="00235E39" w:rsidRPr="00D83775">
        <w:rPr>
          <w:rFonts w:ascii="Arial" w:hAnsi="Arial" w:cs="Arial"/>
          <w:sz w:val="24"/>
          <w:szCs w:val="24"/>
        </w:rPr>
        <w:t xml:space="preserve"> para el 2023 el material debido para los riegos de sello necesarios en los puntos </w:t>
      </w:r>
      <w:r w:rsidRPr="00D83775">
        <w:rPr>
          <w:rFonts w:ascii="Arial" w:hAnsi="Arial" w:cs="Arial"/>
          <w:sz w:val="24"/>
          <w:szCs w:val="24"/>
        </w:rPr>
        <w:t>más</w:t>
      </w:r>
      <w:r w:rsidR="00235E39" w:rsidRPr="00D83775">
        <w:rPr>
          <w:rFonts w:ascii="Arial" w:hAnsi="Arial" w:cs="Arial"/>
          <w:sz w:val="24"/>
          <w:szCs w:val="24"/>
        </w:rPr>
        <w:t xml:space="preserve"> críticos.</w:t>
      </w:r>
    </w:p>
    <w:p w14:paraId="22A43EE1" w14:textId="275B2554" w:rsidR="00CD56F8" w:rsidRPr="00D83775" w:rsidRDefault="00CD56F8" w:rsidP="00D83775">
      <w:pPr>
        <w:pStyle w:val="Prrafodelista"/>
        <w:numPr>
          <w:ilvl w:val="0"/>
          <w:numId w:val="16"/>
        </w:numPr>
        <w:jc w:val="both"/>
        <w:rPr>
          <w:rFonts w:ascii="Arial" w:hAnsi="Arial" w:cs="Arial"/>
          <w:sz w:val="24"/>
          <w:szCs w:val="24"/>
        </w:rPr>
      </w:pPr>
      <w:r w:rsidRPr="00D83775">
        <w:rPr>
          <w:rFonts w:ascii="Arial" w:hAnsi="Arial" w:cs="Arial"/>
          <w:sz w:val="24"/>
          <w:szCs w:val="24"/>
        </w:rPr>
        <w:t>La Rehabilitación de Caminos Vecinales en Carichí; el municipio cuenta con alrededor de 100 km vecinales, los cuales son de Jurisdicción Municipal, por ende, el mantenimiento de los mismos corre por cuenta de los Municipios. Desde el año 2019 se implementó la modalidad de convenios de colaboración, en la cual el Municipio y el Estado suman esfuerzos en adquisición de materiales para el debido mantenimiento.</w:t>
      </w:r>
    </w:p>
    <w:p w14:paraId="7917B55D" w14:textId="25851559" w:rsidR="004727F8" w:rsidRPr="00D83775" w:rsidRDefault="00CD56F8" w:rsidP="00D83775">
      <w:pPr>
        <w:pStyle w:val="Prrafodelista"/>
        <w:numPr>
          <w:ilvl w:val="0"/>
          <w:numId w:val="16"/>
        </w:numPr>
        <w:jc w:val="both"/>
        <w:rPr>
          <w:rFonts w:ascii="Arial" w:hAnsi="Arial" w:cs="Arial"/>
          <w:sz w:val="24"/>
          <w:szCs w:val="24"/>
        </w:rPr>
      </w:pPr>
      <w:r w:rsidRPr="00D83775">
        <w:rPr>
          <w:rFonts w:ascii="Arial" w:hAnsi="Arial" w:cs="Arial"/>
          <w:sz w:val="24"/>
          <w:szCs w:val="24"/>
        </w:rPr>
        <w:t xml:space="preserve">Las Carreteras Casa Blanca a Chopeque en Cusihuiriachi: este municipio cuenta con alrededor de 79 km vecinales, los cuales son de Jurisdicción Municipal. Desde el año 2019 se implementó la modalidad de convenios de colaboración, en la cual el Municipio y el Estado suman esfuerzos en adquisición de materiales para el debido mantenimiento de estos caminos. </w:t>
      </w:r>
    </w:p>
    <w:p w14:paraId="2B0CB0B8" w14:textId="65CCD878" w:rsidR="00CD56F8" w:rsidRPr="00D83775" w:rsidRDefault="00CD56F8" w:rsidP="00D83775">
      <w:pPr>
        <w:pStyle w:val="Prrafodelista"/>
        <w:numPr>
          <w:ilvl w:val="0"/>
          <w:numId w:val="16"/>
        </w:numPr>
        <w:jc w:val="both"/>
        <w:rPr>
          <w:rFonts w:ascii="Arial" w:hAnsi="Arial" w:cs="Arial"/>
          <w:sz w:val="24"/>
        </w:rPr>
      </w:pPr>
      <w:r w:rsidRPr="00D83775">
        <w:rPr>
          <w:rFonts w:ascii="Arial" w:hAnsi="Arial" w:cs="Arial"/>
          <w:sz w:val="24"/>
        </w:rPr>
        <w:t>Pavimentación Tramo Carretero 6 km (jagüeyes-manzanilla) en Namiquipa: Este camino pertenece a la red de caminos vecinales a cargo del municipio, se tiene la modalidad de convenios de colaboración entre el Municipio y el Estado</w:t>
      </w:r>
    </w:p>
    <w:p w14:paraId="2833FECB" w14:textId="2DCC84A1" w:rsidR="001F669E" w:rsidRPr="00D83775" w:rsidRDefault="001F669E" w:rsidP="00D83775">
      <w:pPr>
        <w:pStyle w:val="Prrafodelista"/>
        <w:numPr>
          <w:ilvl w:val="0"/>
          <w:numId w:val="16"/>
        </w:numPr>
        <w:jc w:val="both"/>
        <w:rPr>
          <w:rFonts w:ascii="Arial" w:hAnsi="Arial" w:cs="Arial"/>
          <w:sz w:val="24"/>
        </w:rPr>
      </w:pPr>
      <w:r w:rsidRPr="00D83775">
        <w:rPr>
          <w:rFonts w:ascii="Arial" w:hAnsi="Arial" w:cs="Arial"/>
          <w:sz w:val="24"/>
        </w:rPr>
        <w:t>Recarpeteo de 50 km en carretera estatal no 33 en Riva Palacio; e</w:t>
      </w:r>
      <w:r w:rsidR="00CD56F8" w:rsidRPr="00D83775">
        <w:rPr>
          <w:rFonts w:ascii="Arial" w:hAnsi="Arial" w:cs="Arial"/>
          <w:sz w:val="24"/>
        </w:rPr>
        <w:t>sta carretera pertenece a los 3,651 km de red de carreteras alimentadoras a cargo de gobierno del Estado</w:t>
      </w:r>
      <w:r w:rsidRPr="00D83775">
        <w:rPr>
          <w:rFonts w:ascii="Arial" w:hAnsi="Arial" w:cs="Arial"/>
          <w:sz w:val="24"/>
        </w:rPr>
        <w:t>,</w:t>
      </w:r>
      <w:r w:rsidR="00CD56F8" w:rsidRPr="00D83775">
        <w:rPr>
          <w:rFonts w:ascii="Arial" w:hAnsi="Arial" w:cs="Arial"/>
          <w:sz w:val="24"/>
        </w:rPr>
        <w:t xml:space="preserve"> se presupuestó para el 2023 el material debido para los riegos de sello necesario</w:t>
      </w:r>
      <w:r w:rsidRPr="00D83775">
        <w:rPr>
          <w:rFonts w:ascii="Arial" w:hAnsi="Arial" w:cs="Arial"/>
          <w:sz w:val="24"/>
        </w:rPr>
        <w:t>s.</w:t>
      </w:r>
    </w:p>
    <w:p w14:paraId="3C2EFDD5" w14:textId="4AE01C8F" w:rsidR="00CD56F8" w:rsidRPr="00D83775" w:rsidRDefault="001F669E" w:rsidP="00D83775">
      <w:pPr>
        <w:pStyle w:val="Prrafodelista"/>
        <w:numPr>
          <w:ilvl w:val="0"/>
          <w:numId w:val="16"/>
        </w:numPr>
        <w:jc w:val="both"/>
        <w:rPr>
          <w:rFonts w:ascii="Arial" w:hAnsi="Arial" w:cs="Arial"/>
          <w:sz w:val="24"/>
        </w:rPr>
      </w:pPr>
      <w:r w:rsidRPr="00D83775">
        <w:rPr>
          <w:rFonts w:ascii="Arial" w:hAnsi="Arial" w:cs="Arial"/>
          <w:sz w:val="24"/>
        </w:rPr>
        <w:t>Tramo Carretero Chínipas-las Chinacas (4 km) en Chínipas; e</w:t>
      </w:r>
      <w:r w:rsidR="00CD56F8" w:rsidRPr="00D83775">
        <w:rPr>
          <w:rFonts w:ascii="Arial" w:hAnsi="Arial" w:cs="Arial"/>
          <w:sz w:val="24"/>
        </w:rPr>
        <w:t>sta obra cuenta con una inversión dentro del Fondo Juntos Chihuahua Avanza para el año 2022 el cual consistirá en pavimentar 1 km con las debidas especificaciones técnicas como primera etapa, para su conclusión incluirla en el mismo fondo el año 2023</w:t>
      </w:r>
      <w:r w:rsidRPr="00D83775">
        <w:rPr>
          <w:rFonts w:ascii="Arial" w:hAnsi="Arial" w:cs="Arial"/>
          <w:sz w:val="24"/>
        </w:rPr>
        <w:t>.</w:t>
      </w:r>
    </w:p>
    <w:p w14:paraId="4E6028E4" w14:textId="577FEFE3" w:rsidR="001F669E" w:rsidRPr="00D83775" w:rsidRDefault="001F669E" w:rsidP="00D83775">
      <w:pPr>
        <w:pStyle w:val="Prrafodelista"/>
        <w:numPr>
          <w:ilvl w:val="0"/>
          <w:numId w:val="16"/>
        </w:numPr>
        <w:jc w:val="both"/>
        <w:rPr>
          <w:rFonts w:ascii="Arial" w:hAnsi="Arial" w:cs="Arial"/>
          <w:sz w:val="24"/>
        </w:rPr>
      </w:pPr>
      <w:r w:rsidRPr="00D83775">
        <w:rPr>
          <w:rFonts w:ascii="Arial" w:hAnsi="Arial" w:cs="Arial"/>
          <w:sz w:val="24"/>
        </w:rPr>
        <w:t xml:space="preserve">Tramo Carretero Matachí-Cocomorachi (18 km); este tramo carretero cuenta con 13 km a cargo de Gobierno del Estado y los otros 20 km son de jurisdicción federal y es la SICT la dependencia encargada de cubrir ese mantenimiento, estando el Gobierno del Estado en coordinación para poder mantener en apoyo el tramo en condiciones operables. </w:t>
      </w:r>
    </w:p>
    <w:p w14:paraId="6F92B807" w14:textId="598B8EFB" w:rsidR="001F669E" w:rsidRPr="00D83775" w:rsidRDefault="009239FF" w:rsidP="00D83775">
      <w:pPr>
        <w:pStyle w:val="Prrafodelista"/>
        <w:numPr>
          <w:ilvl w:val="0"/>
          <w:numId w:val="16"/>
        </w:numPr>
        <w:jc w:val="both"/>
        <w:rPr>
          <w:rFonts w:ascii="Arial" w:hAnsi="Arial" w:cs="Arial"/>
          <w:sz w:val="24"/>
        </w:rPr>
      </w:pPr>
      <w:r w:rsidRPr="00D83775">
        <w:rPr>
          <w:rFonts w:ascii="Arial" w:hAnsi="Arial" w:cs="Arial"/>
          <w:sz w:val="24"/>
        </w:rPr>
        <w:t>Rehabilitación de camino Huapoca-mesa de la Simona en madera; e</w:t>
      </w:r>
      <w:r w:rsidR="001F669E" w:rsidRPr="00D83775">
        <w:rPr>
          <w:rFonts w:ascii="Arial" w:hAnsi="Arial" w:cs="Arial"/>
          <w:sz w:val="24"/>
        </w:rPr>
        <w:t xml:space="preserve">ste municipio cuenta con alrededor de 427 km vecinales los cuales son de </w:t>
      </w:r>
      <w:r w:rsidRPr="00D83775">
        <w:rPr>
          <w:rFonts w:ascii="Arial" w:hAnsi="Arial" w:cs="Arial"/>
          <w:sz w:val="24"/>
        </w:rPr>
        <w:t>J</w:t>
      </w:r>
      <w:r w:rsidR="001F669E" w:rsidRPr="00D83775">
        <w:rPr>
          <w:rFonts w:ascii="Arial" w:hAnsi="Arial" w:cs="Arial"/>
          <w:sz w:val="24"/>
        </w:rPr>
        <w:t>urisdicción Municipal</w:t>
      </w:r>
      <w:r w:rsidRPr="00D83775">
        <w:rPr>
          <w:rFonts w:ascii="Arial" w:hAnsi="Arial" w:cs="Arial"/>
          <w:sz w:val="24"/>
        </w:rPr>
        <w:t xml:space="preserve">. </w:t>
      </w:r>
      <w:r w:rsidR="001F669E" w:rsidRPr="00D83775">
        <w:rPr>
          <w:rFonts w:ascii="Arial" w:hAnsi="Arial" w:cs="Arial"/>
          <w:sz w:val="24"/>
        </w:rPr>
        <w:t xml:space="preserve">Desde el año 2019 se </w:t>
      </w:r>
      <w:r w:rsidRPr="00D83775">
        <w:rPr>
          <w:rFonts w:ascii="Arial" w:hAnsi="Arial" w:cs="Arial"/>
          <w:sz w:val="24"/>
        </w:rPr>
        <w:t>implementó</w:t>
      </w:r>
      <w:r w:rsidR="001F669E" w:rsidRPr="00D83775">
        <w:rPr>
          <w:rFonts w:ascii="Arial" w:hAnsi="Arial" w:cs="Arial"/>
          <w:sz w:val="24"/>
        </w:rPr>
        <w:t xml:space="preserve"> la modalidad de convenios de colaboración</w:t>
      </w:r>
      <w:r w:rsidRPr="00D83775">
        <w:rPr>
          <w:rFonts w:ascii="Arial" w:hAnsi="Arial" w:cs="Arial"/>
          <w:sz w:val="24"/>
        </w:rPr>
        <w:t xml:space="preserve"> con el </w:t>
      </w:r>
      <w:r w:rsidR="001F669E" w:rsidRPr="00D83775">
        <w:rPr>
          <w:rFonts w:ascii="Arial" w:hAnsi="Arial" w:cs="Arial"/>
          <w:sz w:val="24"/>
        </w:rPr>
        <w:t xml:space="preserve">Municipio y el </w:t>
      </w:r>
      <w:r w:rsidRPr="00D83775">
        <w:rPr>
          <w:rFonts w:ascii="Arial" w:hAnsi="Arial" w:cs="Arial"/>
          <w:sz w:val="24"/>
        </w:rPr>
        <w:t>Estado.</w:t>
      </w:r>
    </w:p>
    <w:p w14:paraId="37DC1DE1" w14:textId="3F55E7F3" w:rsidR="002D499C" w:rsidRPr="00D83775" w:rsidRDefault="002D499C" w:rsidP="00D83775">
      <w:pPr>
        <w:pStyle w:val="Prrafodelista"/>
        <w:numPr>
          <w:ilvl w:val="0"/>
          <w:numId w:val="16"/>
        </w:numPr>
        <w:jc w:val="both"/>
        <w:rPr>
          <w:rFonts w:ascii="Arial" w:hAnsi="Arial" w:cs="Arial"/>
          <w:sz w:val="24"/>
        </w:rPr>
      </w:pPr>
      <w:r w:rsidRPr="00D83775">
        <w:rPr>
          <w:rFonts w:ascii="Arial" w:hAnsi="Arial" w:cs="Arial"/>
          <w:sz w:val="24"/>
        </w:rPr>
        <w:t>Carretera el Porvenir-Bachíniva: Esta carretera (9 KM) pertenece a los 3,651 km de red de carreteras alimentadoras a cargo de gobierno del Estado, se presupuestó para el 2023 el material debido para los riegos de sello necesarios en los puntos más críticos.</w:t>
      </w:r>
    </w:p>
    <w:p w14:paraId="308FDEE1" w14:textId="2CF717A0" w:rsidR="009239FF" w:rsidRDefault="009239FF" w:rsidP="00607AFB">
      <w:pPr>
        <w:jc w:val="both"/>
        <w:rPr>
          <w:rFonts w:ascii="Arial" w:hAnsi="Arial" w:cs="Arial"/>
          <w:sz w:val="24"/>
          <w:szCs w:val="24"/>
        </w:rPr>
      </w:pPr>
      <w:r>
        <w:rPr>
          <w:rFonts w:ascii="Arial" w:hAnsi="Arial" w:cs="Arial"/>
          <w:sz w:val="24"/>
          <w:szCs w:val="24"/>
        </w:rPr>
        <w:lastRenderedPageBreak/>
        <w:t xml:space="preserve">A mediano plazo: </w:t>
      </w:r>
    </w:p>
    <w:p w14:paraId="141D6621" w14:textId="2D84CE2D" w:rsidR="007650FF" w:rsidRPr="00D83775" w:rsidRDefault="004E20B4" w:rsidP="00D83775">
      <w:pPr>
        <w:pStyle w:val="Prrafodelista"/>
        <w:numPr>
          <w:ilvl w:val="0"/>
          <w:numId w:val="17"/>
        </w:numPr>
        <w:jc w:val="both"/>
        <w:rPr>
          <w:rFonts w:ascii="Arial" w:hAnsi="Arial" w:cs="Arial"/>
          <w:sz w:val="24"/>
          <w:szCs w:val="24"/>
        </w:rPr>
      </w:pPr>
      <w:r w:rsidRPr="00D83775">
        <w:rPr>
          <w:rFonts w:ascii="Arial" w:hAnsi="Arial" w:cs="Arial"/>
          <w:sz w:val="24"/>
          <w:szCs w:val="24"/>
        </w:rPr>
        <w:t>Pavimentación</w:t>
      </w:r>
      <w:r w:rsidR="009239FF" w:rsidRPr="00D83775">
        <w:rPr>
          <w:rFonts w:ascii="Arial" w:hAnsi="Arial" w:cs="Arial"/>
          <w:sz w:val="24"/>
          <w:szCs w:val="24"/>
        </w:rPr>
        <w:t xml:space="preserve"> del </w:t>
      </w:r>
      <w:r w:rsidRPr="00D83775">
        <w:rPr>
          <w:rFonts w:ascii="Arial" w:hAnsi="Arial" w:cs="Arial"/>
          <w:sz w:val="24"/>
          <w:szCs w:val="24"/>
        </w:rPr>
        <w:t>E</w:t>
      </w:r>
      <w:r w:rsidR="009239FF" w:rsidRPr="00D83775">
        <w:rPr>
          <w:rFonts w:ascii="Arial" w:hAnsi="Arial" w:cs="Arial"/>
          <w:sz w:val="24"/>
          <w:szCs w:val="24"/>
        </w:rPr>
        <w:t xml:space="preserve">jido largo a la norteña en </w:t>
      </w:r>
      <w:r w:rsidRPr="00D83775">
        <w:rPr>
          <w:rFonts w:ascii="Arial" w:hAnsi="Arial" w:cs="Arial"/>
          <w:sz w:val="24"/>
          <w:szCs w:val="24"/>
        </w:rPr>
        <w:t>M</w:t>
      </w:r>
      <w:r w:rsidR="009239FF" w:rsidRPr="00D83775">
        <w:rPr>
          <w:rFonts w:ascii="Arial" w:hAnsi="Arial" w:cs="Arial"/>
          <w:sz w:val="24"/>
          <w:szCs w:val="24"/>
        </w:rPr>
        <w:t>adera</w:t>
      </w:r>
      <w:r w:rsidRPr="00D83775">
        <w:rPr>
          <w:rFonts w:ascii="Arial" w:hAnsi="Arial" w:cs="Arial"/>
          <w:sz w:val="24"/>
          <w:szCs w:val="24"/>
        </w:rPr>
        <w:t>; e</w:t>
      </w:r>
      <w:r w:rsidR="009239FF" w:rsidRPr="00D83775">
        <w:rPr>
          <w:rFonts w:ascii="Arial" w:hAnsi="Arial" w:cs="Arial"/>
          <w:sz w:val="24"/>
          <w:szCs w:val="24"/>
        </w:rPr>
        <w:t>ste municipio cuenta con alrededor de 427 km vecinales</w:t>
      </w:r>
      <w:r w:rsidRPr="00D83775">
        <w:rPr>
          <w:rFonts w:ascii="Arial" w:hAnsi="Arial" w:cs="Arial"/>
          <w:sz w:val="24"/>
          <w:szCs w:val="24"/>
        </w:rPr>
        <w:t xml:space="preserve">, </w:t>
      </w:r>
      <w:r w:rsidR="009239FF" w:rsidRPr="00D83775">
        <w:rPr>
          <w:rFonts w:ascii="Arial" w:hAnsi="Arial" w:cs="Arial"/>
          <w:sz w:val="24"/>
          <w:szCs w:val="24"/>
        </w:rPr>
        <w:t xml:space="preserve">los cuales son de </w:t>
      </w:r>
      <w:r w:rsidRPr="00D83775">
        <w:rPr>
          <w:rFonts w:ascii="Arial" w:hAnsi="Arial" w:cs="Arial"/>
          <w:sz w:val="24"/>
          <w:szCs w:val="24"/>
        </w:rPr>
        <w:t>J</w:t>
      </w:r>
      <w:r w:rsidR="009239FF" w:rsidRPr="00D83775">
        <w:rPr>
          <w:rFonts w:ascii="Arial" w:hAnsi="Arial" w:cs="Arial"/>
          <w:sz w:val="24"/>
          <w:szCs w:val="24"/>
        </w:rPr>
        <w:t>urisdicción Municipal, al igual que el camino en mención de 117 km</w:t>
      </w:r>
      <w:r w:rsidRPr="00D83775">
        <w:rPr>
          <w:rFonts w:ascii="Arial" w:hAnsi="Arial" w:cs="Arial"/>
          <w:sz w:val="24"/>
          <w:szCs w:val="24"/>
        </w:rPr>
        <w:t xml:space="preserve">. </w:t>
      </w:r>
      <w:r w:rsidR="009239FF" w:rsidRPr="00D83775">
        <w:rPr>
          <w:rFonts w:ascii="Arial" w:hAnsi="Arial" w:cs="Arial"/>
          <w:sz w:val="24"/>
          <w:szCs w:val="24"/>
        </w:rPr>
        <w:t xml:space="preserve">Desde el año 2019 se </w:t>
      </w:r>
      <w:r w:rsidR="007650FF" w:rsidRPr="00D83775">
        <w:rPr>
          <w:rFonts w:ascii="Arial" w:hAnsi="Arial" w:cs="Arial"/>
          <w:sz w:val="24"/>
          <w:szCs w:val="24"/>
        </w:rPr>
        <w:t>implementó convenios</w:t>
      </w:r>
      <w:r w:rsidR="009239FF" w:rsidRPr="00D83775">
        <w:rPr>
          <w:rFonts w:ascii="Arial" w:hAnsi="Arial" w:cs="Arial"/>
          <w:sz w:val="24"/>
          <w:szCs w:val="24"/>
        </w:rPr>
        <w:t xml:space="preserve"> de colaboración</w:t>
      </w:r>
      <w:r w:rsidRPr="00D83775">
        <w:rPr>
          <w:rFonts w:ascii="Arial" w:hAnsi="Arial" w:cs="Arial"/>
          <w:sz w:val="24"/>
          <w:szCs w:val="24"/>
        </w:rPr>
        <w:t xml:space="preserve"> entre </w:t>
      </w:r>
      <w:r w:rsidR="009239FF" w:rsidRPr="00D83775">
        <w:rPr>
          <w:rFonts w:ascii="Arial" w:hAnsi="Arial" w:cs="Arial"/>
          <w:sz w:val="24"/>
          <w:szCs w:val="24"/>
        </w:rPr>
        <w:t xml:space="preserve">el Municipio y el </w:t>
      </w:r>
      <w:r w:rsidR="007650FF" w:rsidRPr="00D83775">
        <w:rPr>
          <w:rFonts w:ascii="Arial" w:hAnsi="Arial" w:cs="Arial"/>
          <w:sz w:val="24"/>
          <w:szCs w:val="24"/>
        </w:rPr>
        <w:t>Estado.</w:t>
      </w:r>
    </w:p>
    <w:p w14:paraId="1E52291F" w14:textId="59943A79" w:rsidR="009239FF" w:rsidRPr="00D83775" w:rsidRDefault="007650FF" w:rsidP="00D83775">
      <w:pPr>
        <w:pStyle w:val="Prrafodelista"/>
        <w:numPr>
          <w:ilvl w:val="0"/>
          <w:numId w:val="17"/>
        </w:numPr>
        <w:jc w:val="both"/>
        <w:rPr>
          <w:rFonts w:ascii="Arial" w:hAnsi="Arial" w:cs="Arial"/>
          <w:sz w:val="24"/>
          <w:szCs w:val="24"/>
        </w:rPr>
      </w:pPr>
      <w:r w:rsidRPr="00D83775">
        <w:rPr>
          <w:rFonts w:ascii="Arial" w:hAnsi="Arial" w:cs="Arial"/>
          <w:sz w:val="24"/>
          <w:szCs w:val="24"/>
        </w:rPr>
        <w:t>Rehabilitación de camino rural Tosanachic-Tomochi</w:t>
      </w:r>
      <w:r w:rsidR="00AA7F3F" w:rsidRPr="00D83775">
        <w:rPr>
          <w:rFonts w:ascii="Arial" w:hAnsi="Arial" w:cs="Arial"/>
          <w:sz w:val="24"/>
          <w:szCs w:val="24"/>
        </w:rPr>
        <w:t>;</w:t>
      </w:r>
      <w:r w:rsidR="009239FF" w:rsidRPr="00D83775">
        <w:rPr>
          <w:rFonts w:ascii="Arial" w:hAnsi="Arial" w:cs="Arial"/>
          <w:sz w:val="24"/>
          <w:szCs w:val="24"/>
        </w:rPr>
        <w:t xml:space="preserve"> </w:t>
      </w:r>
      <w:r w:rsidRPr="00D83775">
        <w:rPr>
          <w:rFonts w:ascii="Arial" w:hAnsi="Arial" w:cs="Arial"/>
          <w:sz w:val="24"/>
          <w:szCs w:val="24"/>
        </w:rPr>
        <w:t>c</w:t>
      </w:r>
      <w:r w:rsidR="009239FF" w:rsidRPr="00D83775">
        <w:rPr>
          <w:rFonts w:ascii="Arial" w:hAnsi="Arial" w:cs="Arial"/>
          <w:sz w:val="24"/>
          <w:szCs w:val="24"/>
        </w:rPr>
        <w:t>amino de terracería d</w:t>
      </w:r>
      <w:r w:rsidRPr="00D83775">
        <w:rPr>
          <w:rFonts w:ascii="Arial" w:hAnsi="Arial" w:cs="Arial"/>
          <w:sz w:val="24"/>
          <w:szCs w:val="24"/>
        </w:rPr>
        <w:t>el</w:t>
      </w:r>
      <w:r w:rsidR="009239FF" w:rsidRPr="00D83775">
        <w:rPr>
          <w:rFonts w:ascii="Arial" w:hAnsi="Arial" w:cs="Arial"/>
          <w:sz w:val="24"/>
          <w:szCs w:val="24"/>
        </w:rPr>
        <w:t xml:space="preserve"> cual puede ser revestido mediante un convenio de colaboración con el Gobierno del Estado</w:t>
      </w:r>
      <w:r w:rsidRPr="00D83775">
        <w:rPr>
          <w:rFonts w:ascii="Arial" w:hAnsi="Arial" w:cs="Arial"/>
          <w:sz w:val="24"/>
          <w:szCs w:val="24"/>
        </w:rPr>
        <w:t xml:space="preserve">. </w:t>
      </w:r>
    </w:p>
    <w:p w14:paraId="47CA24C5" w14:textId="4B30FF1F" w:rsidR="006B5295" w:rsidRPr="00D83775" w:rsidRDefault="00AA7F3F" w:rsidP="00D83775">
      <w:pPr>
        <w:pStyle w:val="Prrafodelista"/>
        <w:numPr>
          <w:ilvl w:val="0"/>
          <w:numId w:val="17"/>
        </w:numPr>
        <w:jc w:val="both"/>
        <w:rPr>
          <w:rFonts w:ascii="Arial" w:hAnsi="Arial" w:cs="Arial"/>
          <w:sz w:val="24"/>
        </w:rPr>
      </w:pPr>
      <w:r w:rsidRPr="00D83775">
        <w:rPr>
          <w:rFonts w:ascii="Arial" w:hAnsi="Arial" w:cs="Arial"/>
          <w:sz w:val="24"/>
        </w:rPr>
        <w:t>Vialidad Jorge Castillo en Cuauhtémoc; e</w:t>
      </w:r>
      <w:r w:rsidR="002D499C" w:rsidRPr="00D83775">
        <w:rPr>
          <w:rFonts w:ascii="Arial" w:hAnsi="Arial" w:cs="Arial"/>
          <w:sz w:val="24"/>
        </w:rPr>
        <w:t>sta vialidad faltante</w:t>
      </w:r>
      <w:r w:rsidR="006B5295" w:rsidRPr="00D83775">
        <w:rPr>
          <w:rFonts w:ascii="Arial" w:hAnsi="Arial" w:cs="Arial"/>
          <w:sz w:val="24"/>
        </w:rPr>
        <w:t xml:space="preserve"> sirve para</w:t>
      </w:r>
      <w:r w:rsidR="002D499C" w:rsidRPr="00D83775">
        <w:rPr>
          <w:rFonts w:ascii="Arial" w:hAnsi="Arial" w:cs="Arial"/>
          <w:sz w:val="24"/>
        </w:rPr>
        <w:t xml:space="preserve"> conectar la Av. 16 de </w:t>
      </w:r>
      <w:r w:rsidRPr="00D83775">
        <w:rPr>
          <w:rFonts w:ascii="Arial" w:hAnsi="Arial" w:cs="Arial"/>
          <w:sz w:val="24"/>
        </w:rPr>
        <w:t>septiembre</w:t>
      </w:r>
      <w:r w:rsidR="002D499C" w:rsidRPr="00D83775">
        <w:rPr>
          <w:rFonts w:ascii="Arial" w:hAnsi="Arial" w:cs="Arial"/>
          <w:sz w:val="24"/>
        </w:rPr>
        <w:t xml:space="preserve"> a la Calle Tascate. Se cuenta con el proyecto ejecutivo, y es de </w:t>
      </w:r>
      <w:r w:rsidR="006B5295" w:rsidRPr="00D83775">
        <w:rPr>
          <w:rFonts w:ascii="Arial" w:hAnsi="Arial" w:cs="Arial"/>
          <w:sz w:val="24"/>
        </w:rPr>
        <w:t>J</w:t>
      </w:r>
      <w:r w:rsidR="002D499C" w:rsidRPr="00D83775">
        <w:rPr>
          <w:rFonts w:ascii="Arial" w:hAnsi="Arial" w:cs="Arial"/>
          <w:sz w:val="24"/>
        </w:rPr>
        <w:t xml:space="preserve">urisdicción </w:t>
      </w:r>
      <w:r w:rsidR="006B5295" w:rsidRPr="00D83775">
        <w:rPr>
          <w:rFonts w:ascii="Arial" w:hAnsi="Arial" w:cs="Arial"/>
          <w:sz w:val="24"/>
        </w:rPr>
        <w:t>M</w:t>
      </w:r>
      <w:r w:rsidR="002D499C" w:rsidRPr="00D83775">
        <w:rPr>
          <w:rFonts w:ascii="Arial" w:hAnsi="Arial" w:cs="Arial"/>
          <w:sz w:val="24"/>
        </w:rPr>
        <w:t>unicipal, estando el estado en la disposición de apoyar con el proyecto y la gestión de recursos.</w:t>
      </w:r>
    </w:p>
    <w:p w14:paraId="4B389015" w14:textId="44053C8D" w:rsidR="00CD7A66" w:rsidRPr="00D83775" w:rsidRDefault="006B5295" w:rsidP="00D83775">
      <w:pPr>
        <w:pStyle w:val="Prrafodelista"/>
        <w:numPr>
          <w:ilvl w:val="0"/>
          <w:numId w:val="17"/>
        </w:numPr>
        <w:jc w:val="both"/>
        <w:rPr>
          <w:rFonts w:ascii="Arial" w:hAnsi="Arial" w:cs="Arial"/>
          <w:sz w:val="24"/>
        </w:rPr>
      </w:pPr>
      <w:r w:rsidRPr="00D83775">
        <w:rPr>
          <w:rFonts w:ascii="Arial" w:hAnsi="Arial" w:cs="Arial"/>
          <w:sz w:val="24"/>
        </w:rPr>
        <w:t xml:space="preserve">Carretera las varas agua blanca en </w:t>
      </w:r>
      <w:r w:rsidR="00CD7A66" w:rsidRPr="00D83775">
        <w:rPr>
          <w:rFonts w:ascii="Arial" w:hAnsi="Arial" w:cs="Arial"/>
          <w:sz w:val="24"/>
        </w:rPr>
        <w:t>B</w:t>
      </w:r>
      <w:r w:rsidRPr="00D83775">
        <w:rPr>
          <w:rFonts w:ascii="Arial" w:hAnsi="Arial" w:cs="Arial"/>
          <w:sz w:val="24"/>
        </w:rPr>
        <w:t xml:space="preserve">achíniva: </w:t>
      </w:r>
      <w:r w:rsidR="00CD7A66" w:rsidRPr="00D83775">
        <w:rPr>
          <w:rFonts w:ascii="Arial" w:hAnsi="Arial" w:cs="Arial"/>
          <w:sz w:val="24"/>
        </w:rPr>
        <w:t>e</w:t>
      </w:r>
      <w:r w:rsidR="002D499C" w:rsidRPr="00D83775">
        <w:rPr>
          <w:rFonts w:ascii="Arial" w:hAnsi="Arial" w:cs="Arial"/>
          <w:sz w:val="24"/>
        </w:rPr>
        <w:t xml:space="preserve">ste municipio cuenta con alrededor de 41 km vecinales de </w:t>
      </w:r>
      <w:r w:rsidR="00CD7A66" w:rsidRPr="00D83775">
        <w:rPr>
          <w:rFonts w:ascii="Arial" w:hAnsi="Arial" w:cs="Arial"/>
          <w:sz w:val="24"/>
        </w:rPr>
        <w:t>J</w:t>
      </w:r>
      <w:r w:rsidR="002D499C" w:rsidRPr="00D83775">
        <w:rPr>
          <w:rFonts w:ascii="Arial" w:hAnsi="Arial" w:cs="Arial"/>
          <w:sz w:val="24"/>
        </w:rPr>
        <w:t xml:space="preserve">urisdicción Municipal, al igual que el camino en mención de 16 km, el mantenimiento de los mismos corre por cuenta de los Municipios. Desde el año 2019 se </w:t>
      </w:r>
      <w:r w:rsidR="00CD7A66" w:rsidRPr="00D83775">
        <w:rPr>
          <w:rFonts w:ascii="Arial" w:hAnsi="Arial" w:cs="Arial"/>
          <w:sz w:val="24"/>
        </w:rPr>
        <w:t>implementó</w:t>
      </w:r>
      <w:r w:rsidR="002D499C" w:rsidRPr="00D83775">
        <w:rPr>
          <w:rFonts w:ascii="Arial" w:hAnsi="Arial" w:cs="Arial"/>
          <w:sz w:val="24"/>
        </w:rPr>
        <w:t xml:space="preserve"> la modalidad de convenios de colaboración. </w:t>
      </w:r>
    </w:p>
    <w:p w14:paraId="79385699" w14:textId="2CA78A2B" w:rsidR="00EF03ED" w:rsidRPr="00D83775" w:rsidRDefault="00CD7A66" w:rsidP="00D83775">
      <w:pPr>
        <w:pStyle w:val="Prrafodelista"/>
        <w:numPr>
          <w:ilvl w:val="0"/>
          <w:numId w:val="17"/>
        </w:numPr>
        <w:jc w:val="both"/>
        <w:rPr>
          <w:rFonts w:ascii="Arial" w:hAnsi="Arial" w:cs="Arial"/>
          <w:sz w:val="28"/>
          <w:szCs w:val="24"/>
        </w:rPr>
      </w:pPr>
      <w:r w:rsidRPr="00D83775">
        <w:rPr>
          <w:rFonts w:ascii="Arial" w:hAnsi="Arial" w:cs="Arial"/>
          <w:sz w:val="24"/>
        </w:rPr>
        <w:t>Rehabilitación camino rural Cocomorachic-piedras azules (Matachi): e</w:t>
      </w:r>
      <w:r w:rsidR="002D499C" w:rsidRPr="00D83775">
        <w:rPr>
          <w:rFonts w:ascii="Arial" w:hAnsi="Arial" w:cs="Arial"/>
          <w:sz w:val="24"/>
        </w:rPr>
        <w:t>ste municipio cuenta con alrededor de 203 km vecinales</w:t>
      </w:r>
      <w:r w:rsidRPr="00D83775">
        <w:rPr>
          <w:rFonts w:ascii="Arial" w:hAnsi="Arial" w:cs="Arial"/>
          <w:sz w:val="24"/>
        </w:rPr>
        <w:t xml:space="preserve"> </w:t>
      </w:r>
      <w:r w:rsidR="002D499C" w:rsidRPr="00D83775">
        <w:rPr>
          <w:rFonts w:ascii="Arial" w:hAnsi="Arial" w:cs="Arial"/>
          <w:sz w:val="24"/>
        </w:rPr>
        <w:t xml:space="preserve">de </w:t>
      </w:r>
      <w:r w:rsidRPr="00D83775">
        <w:rPr>
          <w:rFonts w:ascii="Arial" w:hAnsi="Arial" w:cs="Arial"/>
          <w:sz w:val="24"/>
        </w:rPr>
        <w:t>J</w:t>
      </w:r>
      <w:r w:rsidR="002D499C" w:rsidRPr="00D83775">
        <w:rPr>
          <w:rFonts w:ascii="Arial" w:hAnsi="Arial" w:cs="Arial"/>
          <w:sz w:val="24"/>
        </w:rPr>
        <w:t>urisdicción Municipal</w:t>
      </w:r>
      <w:r w:rsidRPr="00D83775">
        <w:rPr>
          <w:rFonts w:ascii="Arial" w:hAnsi="Arial" w:cs="Arial"/>
          <w:sz w:val="24"/>
        </w:rPr>
        <w:t xml:space="preserve">. </w:t>
      </w:r>
      <w:r w:rsidR="002D499C" w:rsidRPr="00D83775">
        <w:rPr>
          <w:rFonts w:ascii="Arial" w:hAnsi="Arial" w:cs="Arial"/>
          <w:sz w:val="24"/>
        </w:rPr>
        <w:t xml:space="preserve">Desde el año 2019 se </w:t>
      </w:r>
      <w:r w:rsidRPr="00D83775">
        <w:rPr>
          <w:rFonts w:ascii="Arial" w:hAnsi="Arial" w:cs="Arial"/>
          <w:sz w:val="24"/>
        </w:rPr>
        <w:t>implementó</w:t>
      </w:r>
      <w:r w:rsidR="002D499C" w:rsidRPr="00D83775">
        <w:rPr>
          <w:rFonts w:ascii="Arial" w:hAnsi="Arial" w:cs="Arial"/>
          <w:sz w:val="24"/>
        </w:rPr>
        <w:t xml:space="preserve"> la modalidad de convenios de colaboración</w:t>
      </w:r>
      <w:r w:rsidRPr="00D83775">
        <w:rPr>
          <w:rFonts w:ascii="Arial" w:hAnsi="Arial" w:cs="Arial"/>
          <w:sz w:val="24"/>
        </w:rPr>
        <w:t xml:space="preserve"> con el</w:t>
      </w:r>
      <w:r w:rsidR="002D499C" w:rsidRPr="00D83775">
        <w:rPr>
          <w:rFonts w:ascii="Arial" w:hAnsi="Arial" w:cs="Arial"/>
          <w:sz w:val="24"/>
        </w:rPr>
        <w:t xml:space="preserve"> Municipio y el </w:t>
      </w:r>
      <w:r w:rsidRPr="00D83775">
        <w:rPr>
          <w:rFonts w:ascii="Arial" w:hAnsi="Arial" w:cs="Arial"/>
          <w:sz w:val="24"/>
        </w:rPr>
        <w:t>Estado.</w:t>
      </w:r>
    </w:p>
    <w:p w14:paraId="0168074B" w14:textId="6096188A" w:rsidR="007650FF" w:rsidRDefault="007650FF" w:rsidP="00607AFB">
      <w:pPr>
        <w:jc w:val="both"/>
        <w:rPr>
          <w:rFonts w:ascii="Arial" w:hAnsi="Arial" w:cs="Arial"/>
          <w:sz w:val="24"/>
          <w:szCs w:val="24"/>
        </w:rPr>
      </w:pPr>
      <w:r>
        <w:rPr>
          <w:rFonts w:ascii="Arial" w:hAnsi="Arial" w:cs="Arial"/>
          <w:sz w:val="24"/>
          <w:szCs w:val="24"/>
        </w:rPr>
        <w:t>A largo plazo:</w:t>
      </w:r>
    </w:p>
    <w:p w14:paraId="5377D186" w14:textId="56A7A999" w:rsidR="007650FF" w:rsidRPr="00D83775" w:rsidRDefault="007650FF" w:rsidP="00D83775">
      <w:pPr>
        <w:pStyle w:val="Prrafodelista"/>
        <w:numPr>
          <w:ilvl w:val="0"/>
          <w:numId w:val="19"/>
        </w:numPr>
        <w:jc w:val="both"/>
        <w:rPr>
          <w:rFonts w:ascii="Arial" w:hAnsi="Arial" w:cs="Arial"/>
          <w:sz w:val="24"/>
          <w:szCs w:val="24"/>
        </w:rPr>
      </w:pPr>
      <w:r w:rsidRPr="00D83775">
        <w:rPr>
          <w:rFonts w:ascii="Arial" w:hAnsi="Arial" w:cs="Arial"/>
          <w:sz w:val="24"/>
          <w:szCs w:val="24"/>
        </w:rPr>
        <w:t xml:space="preserve">Distribuidor vial Fernando Baeza en cd. Cuauhtémoc: Es una obra la cual consta de un paso superior sobre las vías del ferrocarril, y debido a la altura del galibo la rampa sur no tendría un desarrollo adecuado, motivo por el cual se prolonga hasta el crucero de la Av. Fernando Baeza. Se tiene proyecto conceptual y se </w:t>
      </w:r>
      <w:r w:rsidR="002D499C" w:rsidRPr="00D83775">
        <w:rPr>
          <w:rFonts w:ascii="Arial" w:hAnsi="Arial" w:cs="Arial"/>
          <w:sz w:val="24"/>
          <w:szCs w:val="24"/>
        </w:rPr>
        <w:t>está</w:t>
      </w:r>
      <w:r w:rsidRPr="00D83775">
        <w:rPr>
          <w:rFonts w:ascii="Arial" w:hAnsi="Arial" w:cs="Arial"/>
          <w:sz w:val="24"/>
          <w:szCs w:val="24"/>
        </w:rPr>
        <w:t xml:space="preserve"> buscando el recurso por </w:t>
      </w:r>
      <w:r w:rsidR="00CD7A66" w:rsidRPr="00D83775">
        <w:rPr>
          <w:rFonts w:ascii="Arial" w:hAnsi="Arial" w:cs="Arial"/>
          <w:sz w:val="24"/>
          <w:szCs w:val="24"/>
        </w:rPr>
        <w:t>varios frentes</w:t>
      </w:r>
      <w:r w:rsidRPr="00D83775">
        <w:rPr>
          <w:rFonts w:ascii="Arial" w:hAnsi="Arial" w:cs="Arial"/>
          <w:sz w:val="24"/>
          <w:szCs w:val="24"/>
        </w:rPr>
        <w:t xml:space="preserve"> para la obtención del mismo y poder eliminar este punto de conflicto.</w:t>
      </w:r>
    </w:p>
    <w:p w14:paraId="20B8699F" w14:textId="1482F26C" w:rsidR="00D83775" w:rsidRDefault="00CD7A66" w:rsidP="00221A6E">
      <w:pPr>
        <w:pStyle w:val="Prrafodelista"/>
        <w:numPr>
          <w:ilvl w:val="0"/>
          <w:numId w:val="19"/>
        </w:numPr>
        <w:spacing w:after="0"/>
        <w:jc w:val="both"/>
        <w:rPr>
          <w:rFonts w:ascii="Arial" w:hAnsi="Arial" w:cs="Arial"/>
          <w:sz w:val="24"/>
        </w:rPr>
      </w:pPr>
      <w:r w:rsidRPr="00D83775">
        <w:rPr>
          <w:rFonts w:ascii="Arial" w:hAnsi="Arial" w:cs="Arial"/>
          <w:sz w:val="24"/>
        </w:rPr>
        <w:t xml:space="preserve">Pavimentación Témoris-Guazapares; </w:t>
      </w:r>
      <w:r w:rsidR="006A77B7" w:rsidRPr="00D83775">
        <w:rPr>
          <w:rFonts w:ascii="Arial" w:hAnsi="Arial" w:cs="Arial"/>
          <w:sz w:val="24"/>
        </w:rPr>
        <w:t>e</w:t>
      </w:r>
      <w:r w:rsidRPr="00D83775">
        <w:rPr>
          <w:rFonts w:ascii="Arial" w:hAnsi="Arial" w:cs="Arial"/>
          <w:sz w:val="24"/>
        </w:rPr>
        <w:t xml:space="preserve">sta carretera cuenta con 3 km de carretera alimentadora a cargo de Gobierno del Estado y 9 km de camino vecinal a cargo del Municipio; este camino se rehabilita en base a convenios de </w:t>
      </w:r>
      <w:r w:rsidR="006A77B7" w:rsidRPr="00D83775">
        <w:rPr>
          <w:rFonts w:ascii="Arial" w:hAnsi="Arial" w:cs="Arial"/>
          <w:sz w:val="24"/>
        </w:rPr>
        <w:t xml:space="preserve">colaboración entre </w:t>
      </w:r>
      <w:r w:rsidRPr="00D83775">
        <w:rPr>
          <w:rFonts w:ascii="Arial" w:hAnsi="Arial" w:cs="Arial"/>
          <w:sz w:val="24"/>
        </w:rPr>
        <w:t>el Municipio y el Estado</w:t>
      </w:r>
      <w:r w:rsidR="00D83775">
        <w:rPr>
          <w:rFonts w:ascii="Arial" w:hAnsi="Arial" w:cs="Arial"/>
          <w:sz w:val="24"/>
        </w:rPr>
        <w:t>.</w:t>
      </w:r>
    </w:p>
    <w:p w14:paraId="7E9AE296" w14:textId="77777777" w:rsidR="00EF4D53" w:rsidRPr="00EF4D53" w:rsidRDefault="00EF4D53" w:rsidP="00EF4D53">
      <w:pPr>
        <w:spacing w:after="0"/>
        <w:ind w:left="360"/>
        <w:jc w:val="both"/>
        <w:rPr>
          <w:rFonts w:ascii="Arial" w:hAnsi="Arial" w:cs="Arial"/>
          <w:sz w:val="24"/>
        </w:rPr>
      </w:pPr>
    </w:p>
    <w:p w14:paraId="6A4FE954" w14:textId="2B3DE540" w:rsidR="00A87A65" w:rsidRPr="00D83775" w:rsidRDefault="00050F5D" w:rsidP="00D83775">
      <w:pPr>
        <w:spacing w:after="0"/>
        <w:jc w:val="both"/>
        <w:rPr>
          <w:rFonts w:ascii="Arial" w:hAnsi="Arial" w:cs="Arial"/>
          <w:sz w:val="24"/>
        </w:rPr>
      </w:pPr>
      <w:r>
        <w:rPr>
          <w:rFonts w:ascii="Arial" w:hAnsi="Arial" w:cs="Arial"/>
          <w:b/>
          <w:sz w:val="24"/>
          <w:szCs w:val="24"/>
        </w:rPr>
        <w:t>9</w:t>
      </w:r>
      <w:r w:rsidR="00394B63" w:rsidRPr="00D83775">
        <w:rPr>
          <w:rFonts w:ascii="Arial" w:hAnsi="Arial" w:cs="Arial"/>
          <w:b/>
          <w:sz w:val="24"/>
          <w:szCs w:val="24"/>
        </w:rPr>
        <w:t>.2</w:t>
      </w:r>
      <w:r w:rsidR="00EF4D53">
        <w:rPr>
          <w:rFonts w:ascii="Arial" w:hAnsi="Arial" w:cs="Arial"/>
          <w:b/>
          <w:sz w:val="24"/>
          <w:szCs w:val="24"/>
        </w:rPr>
        <w:t>.</w:t>
      </w:r>
      <w:r w:rsidR="00221A6E" w:rsidRPr="00D83775">
        <w:rPr>
          <w:rFonts w:ascii="Arial" w:hAnsi="Arial" w:cs="Arial"/>
          <w:b/>
          <w:sz w:val="24"/>
          <w:szCs w:val="24"/>
        </w:rPr>
        <w:t xml:space="preserve"> </w:t>
      </w:r>
      <w:r w:rsidR="00D2623D" w:rsidRPr="00D83775">
        <w:rPr>
          <w:rFonts w:ascii="Arial" w:hAnsi="Arial" w:cs="Arial"/>
          <w:b/>
          <w:sz w:val="24"/>
          <w:szCs w:val="24"/>
        </w:rPr>
        <w:t>Lic. Verónica Medina Rentería, en representación del titular de la Secretaría de Trabajo y Previsión Social</w:t>
      </w:r>
      <w:r w:rsidR="00D83775">
        <w:t>.</w:t>
      </w:r>
    </w:p>
    <w:p w14:paraId="448443FA" w14:textId="0ACCF514" w:rsidR="00EF03ED" w:rsidRDefault="00EF03ED" w:rsidP="00221A6E">
      <w:pPr>
        <w:spacing w:after="0"/>
        <w:jc w:val="both"/>
        <w:rPr>
          <w:rFonts w:ascii="Arial" w:hAnsi="Arial" w:cs="Arial"/>
          <w:sz w:val="24"/>
          <w:szCs w:val="24"/>
        </w:rPr>
      </w:pPr>
    </w:p>
    <w:p w14:paraId="1A0247A6" w14:textId="4DBC6AA1" w:rsidR="007B78BC" w:rsidRDefault="00EF03ED" w:rsidP="007B78BC">
      <w:pPr>
        <w:spacing w:after="0"/>
        <w:jc w:val="both"/>
        <w:rPr>
          <w:rFonts w:ascii="Arial" w:hAnsi="Arial" w:cs="Arial"/>
          <w:sz w:val="24"/>
          <w:szCs w:val="24"/>
        </w:rPr>
      </w:pPr>
      <w:r w:rsidRPr="00EF03ED">
        <w:rPr>
          <w:rFonts w:ascii="Arial" w:hAnsi="Arial" w:cs="Arial"/>
          <w:sz w:val="24"/>
          <w:szCs w:val="24"/>
        </w:rPr>
        <w:lastRenderedPageBreak/>
        <w:t xml:space="preserve">Presentación de una Bolsa de Trabajo que contará con </w:t>
      </w:r>
      <w:r>
        <w:rPr>
          <w:rFonts w:ascii="Arial" w:hAnsi="Arial" w:cs="Arial"/>
          <w:sz w:val="24"/>
          <w:szCs w:val="24"/>
        </w:rPr>
        <w:t>a</w:t>
      </w:r>
      <w:r w:rsidRPr="00EF03ED">
        <w:rPr>
          <w:rFonts w:ascii="Arial" w:hAnsi="Arial" w:cs="Arial"/>
          <w:sz w:val="24"/>
          <w:szCs w:val="24"/>
        </w:rPr>
        <w:t>tención personalizada (presencial y virtual) a través de consejería laboral</w:t>
      </w:r>
      <w:r w:rsidR="00263063">
        <w:rPr>
          <w:rFonts w:ascii="Arial" w:hAnsi="Arial" w:cs="Arial"/>
          <w:sz w:val="24"/>
          <w:szCs w:val="24"/>
        </w:rPr>
        <w:t xml:space="preserve"> con un </w:t>
      </w:r>
      <w:r w:rsidRPr="00EF03ED">
        <w:rPr>
          <w:rFonts w:ascii="Arial" w:hAnsi="Arial" w:cs="Arial"/>
          <w:sz w:val="24"/>
          <w:szCs w:val="24"/>
        </w:rPr>
        <w:t>modelo basado en entrevista y análisis del perfil laboral de las personas y seguimiento para conocer los resultados de la entrevista.</w:t>
      </w:r>
      <w:r w:rsidR="00263063">
        <w:rPr>
          <w:rFonts w:ascii="Arial" w:hAnsi="Arial" w:cs="Arial"/>
          <w:sz w:val="24"/>
          <w:szCs w:val="24"/>
        </w:rPr>
        <w:t xml:space="preserve"> Así como también p</w:t>
      </w:r>
      <w:r w:rsidRPr="00EF03ED">
        <w:rPr>
          <w:rFonts w:ascii="Arial" w:hAnsi="Arial" w:cs="Arial"/>
          <w:sz w:val="24"/>
          <w:szCs w:val="24"/>
        </w:rPr>
        <w:t>romoción de vacantes en las oficinas del SNE de la entidad que impacta el proyecto, campañas de promoción focalizadas en la localidad o instalación de módulos de atención en regiones estratégicas</w:t>
      </w:r>
      <w:r w:rsidR="00263063">
        <w:rPr>
          <w:rFonts w:ascii="Arial" w:hAnsi="Arial" w:cs="Arial"/>
          <w:sz w:val="24"/>
          <w:szCs w:val="24"/>
        </w:rPr>
        <w:t>,</w:t>
      </w:r>
      <w:r w:rsidRPr="00EF03ED">
        <w:rPr>
          <w:rFonts w:ascii="Arial" w:hAnsi="Arial" w:cs="Arial"/>
          <w:sz w:val="24"/>
          <w:szCs w:val="24"/>
        </w:rPr>
        <w:t xml:space="preserve"> </w:t>
      </w:r>
      <w:r w:rsidR="00263063">
        <w:rPr>
          <w:rFonts w:ascii="Arial" w:hAnsi="Arial" w:cs="Arial"/>
          <w:sz w:val="24"/>
          <w:szCs w:val="24"/>
        </w:rPr>
        <w:t>a</w:t>
      </w:r>
      <w:r w:rsidRPr="00EF03ED">
        <w:rPr>
          <w:rFonts w:ascii="Arial" w:hAnsi="Arial" w:cs="Arial"/>
          <w:sz w:val="24"/>
          <w:szCs w:val="24"/>
        </w:rPr>
        <w:t>poyo en los procesos de reclutamiento y selección específicos de la empresa; preselección de candidatos y revisión de cartera de candidatos registrados en el SNE.</w:t>
      </w:r>
      <w:r w:rsidR="007B78BC">
        <w:rPr>
          <w:rFonts w:ascii="Arial" w:hAnsi="Arial" w:cs="Arial"/>
          <w:sz w:val="24"/>
          <w:szCs w:val="24"/>
        </w:rPr>
        <w:t xml:space="preserve"> Generando estrategias de inclusión laboral ofreciendo orientación sobre los beneficios para empresas socialmente responsables, atendiendo a población vulnerable como migrantes, personas con discapacidad, adultos mayores, víctimas de delito, personas con etnias, etc. </w:t>
      </w:r>
    </w:p>
    <w:p w14:paraId="4CE835F9" w14:textId="493708D8" w:rsidR="00042897" w:rsidRDefault="00263063" w:rsidP="00221A6E">
      <w:pPr>
        <w:spacing w:after="0"/>
        <w:jc w:val="both"/>
        <w:rPr>
          <w:rFonts w:ascii="Arial" w:hAnsi="Arial" w:cs="Arial"/>
          <w:sz w:val="24"/>
          <w:szCs w:val="24"/>
        </w:rPr>
      </w:pPr>
      <w:r>
        <w:rPr>
          <w:rFonts w:ascii="Arial" w:hAnsi="Arial" w:cs="Arial"/>
          <w:sz w:val="24"/>
          <w:szCs w:val="24"/>
        </w:rPr>
        <w:t xml:space="preserve">También se </w:t>
      </w:r>
      <w:r w:rsidR="00042897">
        <w:rPr>
          <w:rFonts w:ascii="Arial" w:hAnsi="Arial" w:cs="Arial"/>
          <w:sz w:val="24"/>
          <w:szCs w:val="24"/>
        </w:rPr>
        <w:t>trabajó</w:t>
      </w:r>
      <w:r>
        <w:rPr>
          <w:rFonts w:ascii="Arial" w:hAnsi="Arial" w:cs="Arial"/>
          <w:sz w:val="24"/>
          <w:szCs w:val="24"/>
        </w:rPr>
        <w:t xml:space="preserve"> con jornadas y ferias de empleo con la intención de generar interacción directa con un gran número de buscadores de empleo, un servicio gratuito que permita a las empresas ahorro de recursos financieros y tiempo en desplazamientos.</w:t>
      </w:r>
      <w:r w:rsidR="00042897">
        <w:rPr>
          <w:rFonts w:ascii="Arial" w:hAnsi="Arial" w:cs="Arial"/>
          <w:sz w:val="24"/>
          <w:szCs w:val="24"/>
        </w:rPr>
        <w:t xml:space="preserve"> </w:t>
      </w:r>
    </w:p>
    <w:p w14:paraId="312E0DA6" w14:textId="77777777" w:rsidR="007B78BC" w:rsidRDefault="005B7028" w:rsidP="00221A6E">
      <w:pPr>
        <w:spacing w:after="0"/>
        <w:jc w:val="both"/>
        <w:rPr>
          <w:rFonts w:ascii="Arial" w:hAnsi="Arial" w:cs="Arial"/>
          <w:sz w:val="24"/>
          <w:szCs w:val="24"/>
        </w:rPr>
      </w:pPr>
      <w:r>
        <w:rPr>
          <w:rFonts w:ascii="Arial" w:hAnsi="Arial" w:cs="Arial"/>
          <w:sz w:val="24"/>
          <w:szCs w:val="24"/>
        </w:rPr>
        <w:t xml:space="preserve">Brindar talleres de asesoría y orientación </w:t>
      </w:r>
      <w:r w:rsidR="009443F9">
        <w:rPr>
          <w:rFonts w:ascii="Arial" w:hAnsi="Arial" w:cs="Arial"/>
          <w:sz w:val="24"/>
          <w:szCs w:val="24"/>
        </w:rPr>
        <w:t>para buscadores de empleo</w:t>
      </w:r>
      <w:r w:rsidR="00042897">
        <w:rPr>
          <w:rFonts w:ascii="Arial" w:hAnsi="Arial" w:cs="Arial"/>
          <w:sz w:val="24"/>
          <w:szCs w:val="24"/>
        </w:rPr>
        <w:t xml:space="preserve"> con la intención de que conozcan las técnicas y herramientas que les permitan acceder a un empleo formal, así como también instruir a la elaboración de curriculum vitae, preparación para entrevistas de trabajo, etc.</w:t>
      </w:r>
    </w:p>
    <w:p w14:paraId="3C40BCC6" w14:textId="77777777" w:rsidR="007B78BC" w:rsidRDefault="007B78BC" w:rsidP="00221A6E">
      <w:pPr>
        <w:spacing w:after="0"/>
        <w:jc w:val="both"/>
        <w:rPr>
          <w:rFonts w:ascii="Arial" w:hAnsi="Arial" w:cs="Arial"/>
          <w:sz w:val="24"/>
          <w:szCs w:val="24"/>
        </w:rPr>
      </w:pPr>
    </w:p>
    <w:p w14:paraId="46C309B8" w14:textId="258774EC" w:rsidR="007B78BC" w:rsidRPr="007B78BC" w:rsidRDefault="007B78BC" w:rsidP="007B78BC">
      <w:pPr>
        <w:pStyle w:val="Prrafodelista"/>
        <w:numPr>
          <w:ilvl w:val="0"/>
          <w:numId w:val="11"/>
        </w:numPr>
        <w:spacing w:after="0"/>
        <w:jc w:val="both"/>
        <w:rPr>
          <w:rFonts w:ascii="Arial" w:hAnsi="Arial" w:cs="Arial"/>
          <w:sz w:val="24"/>
          <w:szCs w:val="24"/>
        </w:rPr>
      </w:pPr>
      <w:r w:rsidRPr="007B78BC">
        <w:rPr>
          <w:rFonts w:ascii="Arial" w:hAnsi="Arial" w:cs="Arial"/>
          <w:sz w:val="24"/>
          <w:szCs w:val="24"/>
        </w:rPr>
        <w:t>Programa de Trabajadores Agrícolas Temporales en Canadá (PTAT).</w:t>
      </w:r>
    </w:p>
    <w:p w14:paraId="589D55A7" w14:textId="4DA99856" w:rsidR="007B78BC" w:rsidRPr="007B78BC" w:rsidRDefault="007B78BC" w:rsidP="00221A6E">
      <w:pPr>
        <w:spacing w:after="0"/>
        <w:jc w:val="both"/>
        <w:rPr>
          <w:rFonts w:ascii="Arial" w:hAnsi="Arial" w:cs="Arial"/>
          <w:sz w:val="28"/>
          <w:szCs w:val="24"/>
        </w:rPr>
      </w:pPr>
      <w:r w:rsidRPr="007B78BC">
        <w:rPr>
          <w:rFonts w:ascii="Arial" w:hAnsi="Arial" w:cs="Arial"/>
          <w:sz w:val="24"/>
        </w:rPr>
        <w:t>Es un programa binacional que permite la movilidad laboral de trabajadores agrícolas mexicanos de manera circular, legal, ordenada y segura, al tiempo que les posibilita el respeto a sus derechos laborales, sociales y humanos. Tiene cobertura nacional y se opera a través del Servicio Nacional de Empleo de la STPS, quien asume entre otras, la tarea de reclutar, entrevistar y seleccionar a los trabajadores que cubrirán las plazas vacantes que ofertan los empleadores canadienses</w:t>
      </w:r>
      <w:r>
        <w:rPr>
          <w:rFonts w:ascii="Arial" w:hAnsi="Arial" w:cs="Arial"/>
          <w:sz w:val="24"/>
        </w:rPr>
        <w:t>.</w:t>
      </w:r>
    </w:p>
    <w:p w14:paraId="481AC783" w14:textId="2F00642A" w:rsidR="00042897" w:rsidRDefault="007B78BC" w:rsidP="007B78BC">
      <w:pPr>
        <w:pStyle w:val="Prrafodelista"/>
        <w:numPr>
          <w:ilvl w:val="0"/>
          <w:numId w:val="11"/>
        </w:numPr>
        <w:spacing w:after="0"/>
        <w:jc w:val="both"/>
        <w:rPr>
          <w:rFonts w:ascii="Arial" w:hAnsi="Arial" w:cs="Arial"/>
          <w:sz w:val="24"/>
          <w:szCs w:val="24"/>
        </w:rPr>
      </w:pPr>
      <w:r>
        <w:rPr>
          <w:rFonts w:ascii="Arial" w:hAnsi="Arial" w:cs="Arial"/>
          <w:sz w:val="24"/>
          <w:szCs w:val="24"/>
        </w:rPr>
        <w:t xml:space="preserve">Programa de Movilidad Laboral Externa </w:t>
      </w:r>
    </w:p>
    <w:p w14:paraId="3D0F5E46" w14:textId="3B4A47DB" w:rsidR="007B78BC" w:rsidRDefault="007B78BC" w:rsidP="007B78BC">
      <w:pPr>
        <w:spacing w:after="0"/>
        <w:jc w:val="both"/>
        <w:rPr>
          <w:rFonts w:ascii="Arial" w:hAnsi="Arial" w:cs="Arial"/>
          <w:sz w:val="24"/>
        </w:rPr>
      </w:pPr>
      <w:r w:rsidRPr="007B78BC">
        <w:rPr>
          <w:rFonts w:ascii="Arial" w:hAnsi="Arial" w:cs="Arial"/>
          <w:sz w:val="24"/>
        </w:rPr>
        <w:t>Ofrece servicio de reclutamiento, selección y vinculación de buscadores de empleo con disposición de migrar al extranjero para ocupar vacantes ofertadas por empleadores de mercados de trabajo de otros países. En abril de 2017, la Agencia Federal de Empleo de Alemania (AFEA), estableció contacto con la Coordinación General del Servicio Nacional de Empleo y solicitó apoyo para atender las necesidades de empleadores alemanes y promover la vinculación laboral de mexicanos que cuenten con un perfil académico y laboral altamente calificado en áreas de la salud e ingenierías.</w:t>
      </w:r>
    </w:p>
    <w:p w14:paraId="2BB372E1" w14:textId="25BE62EA" w:rsidR="007B78BC" w:rsidRPr="003E5E69" w:rsidRDefault="007B78BC" w:rsidP="007B78BC">
      <w:pPr>
        <w:pStyle w:val="Prrafodelista"/>
        <w:numPr>
          <w:ilvl w:val="0"/>
          <w:numId w:val="11"/>
        </w:numPr>
        <w:spacing w:after="0"/>
        <w:jc w:val="both"/>
        <w:rPr>
          <w:rFonts w:ascii="Arial" w:hAnsi="Arial" w:cs="Arial"/>
          <w:sz w:val="28"/>
          <w:szCs w:val="24"/>
        </w:rPr>
      </w:pPr>
      <w:r>
        <w:rPr>
          <w:rFonts w:ascii="Arial" w:hAnsi="Arial" w:cs="Arial"/>
          <w:sz w:val="24"/>
          <w:szCs w:val="24"/>
        </w:rPr>
        <w:t xml:space="preserve">Movilidad Laboral Interna </w:t>
      </w:r>
    </w:p>
    <w:p w14:paraId="13E57D5B" w14:textId="27CF95F5" w:rsidR="003E5E69" w:rsidRDefault="003E5E69" w:rsidP="003E5E69">
      <w:pPr>
        <w:spacing w:after="0"/>
        <w:jc w:val="both"/>
        <w:rPr>
          <w:rFonts w:ascii="Arial" w:hAnsi="Arial" w:cs="Arial"/>
          <w:sz w:val="24"/>
        </w:rPr>
      </w:pPr>
      <w:r w:rsidRPr="003E5E69">
        <w:rPr>
          <w:rFonts w:ascii="Arial" w:hAnsi="Arial" w:cs="Arial"/>
          <w:sz w:val="24"/>
        </w:rPr>
        <w:lastRenderedPageBreak/>
        <w:t>Permite la vinculación de Buscadores de Trabajo interesados en cubrir una vacante en el sector industrial y de servicios, que requieren trasladarse a una entidad federativa o municipio distinto a su lugar de origen o residencia.</w:t>
      </w:r>
      <w:r>
        <w:rPr>
          <w:rFonts w:ascii="Arial" w:hAnsi="Arial" w:cs="Arial"/>
          <w:sz w:val="24"/>
        </w:rPr>
        <w:t xml:space="preserve"> Ofrece a</w:t>
      </w:r>
      <w:r w:rsidRPr="003E5E69">
        <w:rPr>
          <w:rFonts w:ascii="Arial" w:hAnsi="Arial" w:cs="Arial"/>
          <w:sz w:val="24"/>
        </w:rPr>
        <w:t>poyo a las personas buscadoras de empleo que no encuentran trabajo en sus lugares de origen, facilitando su movilidad laboral</w:t>
      </w:r>
      <w:r w:rsidR="00D14CB6">
        <w:rPr>
          <w:rFonts w:ascii="Arial" w:hAnsi="Arial" w:cs="Arial"/>
          <w:sz w:val="24"/>
        </w:rPr>
        <w:t>.</w:t>
      </w:r>
    </w:p>
    <w:p w14:paraId="61B89C69" w14:textId="2BEDF442" w:rsidR="00D14CB6" w:rsidRPr="00D14CB6" w:rsidRDefault="00D14CB6" w:rsidP="00D14CB6">
      <w:pPr>
        <w:pStyle w:val="Prrafodelista"/>
        <w:numPr>
          <w:ilvl w:val="0"/>
          <w:numId w:val="11"/>
        </w:numPr>
        <w:spacing w:after="0"/>
        <w:jc w:val="both"/>
        <w:rPr>
          <w:rFonts w:ascii="Arial" w:hAnsi="Arial" w:cs="Arial"/>
          <w:sz w:val="32"/>
          <w:szCs w:val="24"/>
        </w:rPr>
      </w:pPr>
      <w:r>
        <w:rPr>
          <w:rFonts w:ascii="Arial" w:hAnsi="Arial" w:cs="Arial"/>
          <w:sz w:val="24"/>
          <w:szCs w:val="24"/>
        </w:rPr>
        <w:t xml:space="preserve">Capacitación para la empleabilidad </w:t>
      </w:r>
    </w:p>
    <w:p w14:paraId="62C0420B" w14:textId="04D34A53" w:rsidR="00D14CB6" w:rsidRDefault="00D14CB6" w:rsidP="00D14CB6">
      <w:pPr>
        <w:spacing w:after="0"/>
        <w:jc w:val="both"/>
        <w:rPr>
          <w:rFonts w:ascii="Arial" w:hAnsi="Arial" w:cs="Arial"/>
          <w:sz w:val="24"/>
        </w:rPr>
      </w:pPr>
      <w:r w:rsidRPr="00D14CB6">
        <w:rPr>
          <w:rFonts w:ascii="Arial" w:hAnsi="Arial" w:cs="Arial"/>
          <w:sz w:val="24"/>
        </w:rPr>
        <w:t>Programa de Apoyo Para la Integración al Trabajo e Incorporación al Autoempleo, a las empresas con oportunidades para personal especializado y a los centros de capacitación del Estado interesados en impartir cursos para el desarrollo de actividades de ocupación por cuenta propia. El objetivo del programa es apoyar a personas de 16 años de edad o más, desempleadas o subempleadas, que requieran adquirir o reconvertir su calificación y habilidades laborales para facilitar su colocación en un puesto de trabajo.</w:t>
      </w:r>
    </w:p>
    <w:p w14:paraId="6BBC55B2" w14:textId="6FF79707" w:rsidR="00D14CB6" w:rsidRPr="00D14CB6" w:rsidRDefault="00D14CB6" w:rsidP="00D14CB6">
      <w:pPr>
        <w:pStyle w:val="Prrafodelista"/>
        <w:numPr>
          <w:ilvl w:val="0"/>
          <w:numId w:val="11"/>
        </w:numPr>
        <w:spacing w:after="0"/>
        <w:jc w:val="both"/>
        <w:rPr>
          <w:rFonts w:ascii="Arial" w:hAnsi="Arial" w:cs="Arial"/>
          <w:sz w:val="32"/>
          <w:szCs w:val="24"/>
        </w:rPr>
      </w:pPr>
      <w:r w:rsidRPr="00D14CB6">
        <w:rPr>
          <w:rFonts w:ascii="Arial" w:hAnsi="Arial" w:cs="Arial"/>
          <w:sz w:val="24"/>
        </w:rPr>
        <w:t>Apoyo para la integración al trabajo (</w:t>
      </w:r>
      <w:r>
        <w:rPr>
          <w:rFonts w:ascii="Arial" w:hAnsi="Arial" w:cs="Arial"/>
          <w:sz w:val="24"/>
        </w:rPr>
        <w:t>APIT</w:t>
      </w:r>
      <w:r w:rsidRPr="00D14CB6">
        <w:rPr>
          <w:rFonts w:ascii="Arial" w:hAnsi="Arial" w:cs="Arial"/>
          <w:sz w:val="24"/>
        </w:rPr>
        <w:t>)</w:t>
      </w:r>
    </w:p>
    <w:p w14:paraId="38D71391" w14:textId="0869DDA3" w:rsidR="00D14CB6" w:rsidRDefault="00D14CB6" w:rsidP="00D14CB6">
      <w:pPr>
        <w:spacing w:after="0"/>
        <w:jc w:val="both"/>
        <w:rPr>
          <w:rFonts w:ascii="Arial" w:hAnsi="Arial" w:cs="Arial"/>
          <w:sz w:val="24"/>
        </w:rPr>
      </w:pPr>
      <w:r w:rsidRPr="00D14CB6">
        <w:rPr>
          <w:rFonts w:ascii="Arial" w:hAnsi="Arial" w:cs="Arial"/>
          <w:sz w:val="24"/>
        </w:rPr>
        <w:t xml:space="preserve"> Dirigido a toda empresa (persona física o moral) con vacantes de personal especializado, dispuestas a crear cursos de capacitación que permitan a los buscadores de empleo adquirir o reconvertir su calificación o habilidades laborales para facilitar su colocación en un puesto de trabajo.</w:t>
      </w:r>
    </w:p>
    <w:p w14:paraId="6193F76C" w14:textId="6B36E5D5" w:rsidR="00D2623D" w:rsidRPr="00D2623D" w:rsidRDefault="00D2623D" w:rsidP="00D2623D">
      <w:pPr>
        <w:pStyle w:val="Prrafodelista"/>
        <w:numPr>
          <w:ilvl w:val="0"/>
          <w:numId w:val="11"/>
        </w:numPr>
        <w:spacing w:after="0"/>
        <w:jc w:val="both"/>
        <w:rPr>
          <w:rFonts w:ascii="Arial" w:hAnsi="Arial" w:cs="Arial"/>
          <w:sz w:val="24"/>
        </w:rPr>
      </w:pPr>
      <w:r w:rsidRPr="00D2623D">
        <w:rPr>
          <w:rFonts w:ascii="Arial" w:hAnsi="Arial" w:cs="Arial"/>
          <w:sz w:val="24"/>
        </w:rPr>
        <w:t xml:space="preserve">Apoyos para la incorporación al autoempleo (APIA) </w:t>
      </w:r>
    </w:p>
    <w:p w14:paraId="17AFE44A" w14:textId="52D1AA0C" w:rsidR="00263063" w:rsidRDefault="00D2623D" w:rsidP="00221A6E">
      <w:pPr>
        <w:spacing w:after="0"/>
        <w:jc w:val="both"/>
        <w:rPr>
          <w:rFonts w:ascii="Arial" w:hAnsi="Arial" w:cs="Arial"/>
          <w:sz w:val="24"/>
        </w:rPr>
      </w:pPr>
      <w:r w:rsidRPr="00D2623D">
        <w:rPr>
          <w:rFonts w:ascii="Arial" w:hAnsi="Arial" w:cs="Arial"/>
          <w:sz w:val="24"/>
        </w:rPr>
        <w:t xml:space="preserve">Dirigido a todo Centro Capacitador en el Estado con la capacidad e interés en desarrollar cursos de capacitación para buscadores de empleo que desean fortalecer sus conocimientos técnicos y habilidades laborales, y así desarrollar una actividad de ocupación por cuenta propia. </w:t>
      </w:r>
    </w:p>
    <w:p w14:paraId="3C0444B7" w14:textId="77777777" w:rsidR="00EF03ED" w:rsidRPr="00174A4E" w:rsidRDefault="00EF03ED" w:rsidP="00547D5C">
      <w:pPr>
        <w:spacing w:after="0"/>
        <w:jc w:val="both"/>
        <w:rPr>
          <w:rFonts w:ascii="Arial" w:hAnsi="Arial" w:cs="Arial"/>
          <w:sz w:val="24"/>
          <w:szCs w:val="24"/>
        </w:rPr>
      </w:pPr>
    </w:p>
    <w:p w14:paraId="5261BF48" w14:textId="4ACC7AD5" w:rsidR="00A87A65" w:rsidRDefault="00EF4D53" w:rsidP="00C942D2">
      <w:pPr>
        <w:jc w:val="both"/>
        <w:rPr>
          <w:rFonts w:ascii="Arial" w:hAnsi="Arial" w:cs="Arial"/>
          <w:b/>
          <w:sz w:val="24"/>
        </w:rPr>
      </w:pPr>
      <w:r>
        <w:rPr>
          <w:rFonts w:ascii="Arial" w:hAnsi="Arial" w:cs="Arial"/>
          <w:b/>
          <w:sz w:val="24"/>
          <w:szCs w:val="24"/>
        </w:rPr>
        <w:t xml:space="preserve">9.3. </w:t>
      </w:r>
      <w:r w:rsidR="008F464A" w:rsidRPr="008F464A">
        <w:rPr>
          <w:rFonts w:ascii="Arial" w:hAnsi="Arial" w:cs="Arial"/>
          <w:b/>
          <w:sz w:val="24"/>
        </w:rPr>
        <w:t>Ing. Arturo Acosta Fernández, en representación del titular de la Secretaría de Innovación y Desarrollo Económico.</w:t>
      </w:r>
    </w:p>
    <w:p w14:paraId="53A8DD8D" w14:textId="145D4EFA" w:rsidR="008F464A" w:rsidRDefault="008F464A" w:rsidP="00C942D2">
      <w:pPr>
        <w:jc w:val="both"/>
        <w:rPr>
          <w:rFonts w:ascii="Arial" w:hAnsi="Arial" w:cs="Arial"/>
          <w:sz w:val="24"/>
          <w:szCs w:val="24"/>
        </w:rPr>
      </w:pPr>
      <w:r>
        <w:rPr>
          <w:rFonts w:ascii="Arial" w:hAnsi="Arial" w:cs="Arial"/>
          <w:sz w:val="24"/>
          <w:szCs w:val="24"/>
        </w:rPr>
        <w:t xml:space="preserve">Se presentaron </w:t>
      </w:r>
      <w:r w:rsidR="00F06D7A">
        <w:rPr>
          <w:rFonts w:ascii="Arial" w:hAnsi="Arial" w:cs="Arial"/>
          <w:sz w:val="24"/>
          <w:szCs w:val="24"/>
        </w:rPr>
        <w:t>los siguientes proyectos:</w:t>
      </w:r>
    </w:p>
    <w:p w14:paraId="5AAB9A4B" w14:textId="51F99926" w:rsidR="00F06D7A" w:rsidRDefault="00D83775" w:rsidP="00F06D7A">
      <w:pPr>
        <w:pStyle w:val="Prrafodelista"/>
        <w:numPr>
          <w:ilvl w:val="0"/>
          <w:numId w:val="11"/>
        </w:numPr>
        <w:jc w:val="both"/>
        <w:rPr>
          <w:rFonts w:ascii="Arial" w:hAnsi="Arial" w:cs="Arial"/>
          <w:sz w:val="24"/>
          <w:szCs w:val="24"/>
        </w:rPr>
      </w:pPr>
      <w:r>
        <w:rPr>
          <w:rFonts w:ascii="Arial" w:hAnsi="Arial" w:cs="Arial"/>
          <w:sz w:val="24"/>
          <w:szCs w:val="24"/>
        </w:rPr>
        <w:t>Alcance SIDE</w:t>
      </w:r>
    </w:p>
    <w:p w14:paraId="1B53642A" w14:textId="5336A1A0" w:rsidR="00F06D7A" w:rsidRDefault="00D83775" w:rsidP="00F06D7A">
      <w:pPr>
        <w:pStyle w:val="Prrafodelista"/>
        <w:numPr>
          <w:ilvl w:val="0"/>
          <w:numId w:val="11"/>
        </w:numPr>
        <w:jc w:val="both"/>
        <w:rPr>
          <w:rFonts w:ascii="Arial" w:hAnsi="Arial" w:cs="Arial"/>
          <w:sz w:val="24"/>
          <w:szCs w:val="24"/>
        </w:rPr>
      </w:pPr>
      <w:r>
        <w:rPr>
          <w:rFonts w:ascii="Arial" w:hAnsi="Arial" w:cs="Arial"/>
          <w:sz w:val="24"/>
          <w:szCs w:val="24"/>
        </w:rPr>
        <w:t>Dirección energía</w:t>
      </w:r>
    </w:p>
    <w:p w14:paraId="20D536D5" w14:textId="39CDF815" w:rsidR="00F06D7A" w:rsidRDefault="00D83775" w:rsidP="00F06D7A">
      <w:pPr>
        <w:pStyle w:val="Prrafodelista"/>
        <w:numPr>
          <w:ilvl w:val="0"/>
          <w:numId w:val="11"/>
        </w:numPr>
        <w:jc w:val="both"/>
        <w:rPr>
          <w:rFonts w:ascii="Arial" w:hAnsi="Arial" w:cs="Arial"/>
          <w:sz w:val="24"/>
          <w:szCs w:val="24"/>
        </w:rPr>
      </w:pPr>
      <w:r>
        <w:rPr>
          <w:rFonts w:ascii="Arial" w:hAnsi="Arial" w:cs="Arial"/>
          <w:sz w:val="24"/>
          <w:szCs w:val="24"/>
        </w:rPr>
        <w:t>Agencia de energía</w:t>
      </w:r>
    </w:p>
    <w:p w14:paraId="48552789" w14:textId="4A2AED2E" w:rsidR="00F06D7A" w:rsidRPr="00F06D7A" w:rsidRDefault="00D83775" w:rsidP="00F06D7A">
      <w:pPr>
        <w:pStyle w:val="Prrafodelista"/>
        <w:numPr>
          <w:ilvl w:val="0"/>
          <w:numId w:val="11"/>
        </w:numPr>
        <w:jc w:val="both"/>
        <w:rPr>
          <w:rFonts w:ascii="Arial" w:hAnsi="Arial" w:cs="Arial"/>
          <w:sz w:val="24"/>
          <w:szCs w:val="24"/>
        </w:rPr>
      </w:pPr>
      <w:r>
        <w:rPr>
          <w:rFonts w:ascii="Arial" w:hAnsi="Arial" w:cs="Arial"/>
          <w:sz w:val="24"/>
          <w:szCs w:val="24"/>
        </w:rPr>
        <w:t xml:space="preserve">Información proyectos </w:t>
      </w:r>
    </w:p>
    <w:p w14:paraId="5C361D30" w14:textId="77777777" w:rsidR="00D83775" w:rsidRDefault="00D83775" w:rsidP="00C942D2">
      <w:pPr>
        <w:jc w:val="both"/>
        <w:rPr>
          <w:rFonts w:ascii="Arial" w:hAnsi="Arial" w:cs="Arial"/>
          <w:b/>
          <w:sz w:val="24"/>
          <w:szCs w:val="24"/>
        </w:rPr>
      </w:pPr>
    </w:p>
    <w:p w14:paraId="7AB5E852" w14:textId="2191266E" w:rsidR="00F06D7A" w:rsidRDefault="00050F5D" w:rsidP="00C942D2">
      <w:pPr>
        <w:jc w:val="both"/>
        <w:rPr>
          <w:rFonts w:ascii="Arial" w:hAnsi="Arial" w:cs="Arial"/>
          <w:b/>
          <w:sz w:val="24"/>
          <w:szCs w:val="24"/>
        </w:rPr>
      </w:pPr>
      <w:r>
        <w:rPr>
          <w:rFonts w:ascii="Arial" w:hAnsi="Arial" w:cs="Arial"/>
          <w:b/>
          <w:sz w:val="24"/>
          <w:szCs w:val="24"/>
        </w:rPr>
        <w:t>9</w:t>
      </w:r>
      <w:r w:rsidR="00F06D7A">
        <w:rPr>
          <w:rFonts w:ascii="Arial" w:hAnsi="Arial" w:cs="Arial"/>
          <w:b/>
          <w:sz w:val="24"/>
          <w:szCs w:val="24"/>
        </w:rPr>
        <w:t>.4</w:t>
      </w:r>
      <w:r w:rsidR="00EF4D53">
        <w:rPr>
          <w:rFonts w:ascii="Arial" w:hAnsi="Arial" w:cs="Arial"/>
          <w:b/>
          <w:sz w:val="24"/>
          <w:szCs w:val="24"/>
        </w:rPr>
        <w:t>.</w:t>
      </w:r>
      <w:r w:rsidR="00F06D7A">
        <w:rPr>
          <w:rFonts w:ascii="Arial" w:hAnsi="Arial" w:cs="Arial"/>
          <w:b/>
          <w:sz w:val="24"/>
          <w:szCs w:val="24"/>
        </w:rPr>
        <w:t xml:space="preserve"> </w:t>
      </w:r>
      <w:r w:rsidR="00F06D7A" w:rsidRPr="00F06D7A">
        <w:rPr>
          <w:rFonts w:ascii="Arial" w:hAnsi="Arial" w:cs="Arial"/>
          <w:b/>
          <w:sz w:val="24"/>
        </w:rPr>
        <w:t>Lic. Francisco Javier Orrantia Franco, en representación del titular de la Secretaría de Turismo</w:t>
      </w:r>
    </w:p>
    <w:p w14:paraId="1A3E805C" w14:textId="24736272" w:rsidR="00F06D7A" w:rsidRDefault="00F06D7A" w:rsidP="00280C2A">
      <w:pPr>
        <w:jc w:val="both"/>
        <w:rPr>
          <w:rFonts w:ascii="Arial" w:hAnsi="Arial" w:cs="Arial"/>
          <w:sz w:val="24"/>
          <w:szCs w:val="24"/>
        </w:rPr>
      </w:pPr>
      <w:r w:rsidRPr="00280C2A">
        <w:rPr>
          <w:rFonts w:ascii="Arial" w:hAnsi="Arial" w:cs="Arial"/>
          <w:sz w:val="24"/>
          <w:szCs w:val="24"/>
        </w:rPr>
        <w:lastRenderedPageBreak/>
        <w:t>Se presentó un plan de acciones para la región de Cuauhtémoc donde se incluy</w:t>
      </w:r>
      <w:r w:rsidR="00F45F9F" w:rsidRPr="00280C2A">
        <w:rPr>
          <w:rFonts w:ascii="Arial" w:hAnsi="Arial" w:cs="Arial"/>
          <w:sz w:val="24"/>
          <w:szCs w:val="24"/>
        </w:rPr>
        <w:t>ó el proyecto Turístico en Piedras de Lumbre en Maguarich</w:t>
      </w:r>
      <w:r w:rsidR="00280C2A" w:rsidRPr="00280C2A">
        <w:rPr>
          <w:rFonts w:ascii="Arial" w:hAnsi="Arial" w:cs="Arial"/>
          <w:sz w:val="24"/>
          <w:szCs w:val="24"/>
        </w:rPr>
        <w:t>i que contará con los espacios</w:t>
      </w:r>
      <w:r w:rsidR="00280C2A">
        <w:rPr>
          <w:rFonts w:ascii="Arial" w:hAnsi="Arial" w:cs="Arial"/>
          <w:sz w:val="24"/>
          <w:szCs w:val="24"/>
        </w:rPr>
        <w:t xml:space="preserve"> de</w:t>
      </w:r>
      <w:r w:rsidR="00280C2A" w:rsidRPr="00280C2A">
        <w:rPr>
          <w:rFonts w:ascii="Arial" w:hAnsi="Arial" w:cs="Arial"/>
          <w:sz w:val="24"/>
          <w:szCs w:val="24"/>
        </w:rPr>
        <w:t>: Áreas de acceso</w:t>
      </w:r>
      <w:r w:rsidR="00280C2A">
        <w:rPr>
          <w:rFonts w:ascii="Arial" w:hAnsi="Arial" w:cs="Arial"/>
          <w:sz w:val="24"/>
          <w:szCs w:val="24"/>
        </w:rPr>
        <w:t>, E</w:t>
      </w:r>
      <w:r w:rsidR="00280C2A" w:rsidRPr="00280C2A">
        <w:rPr>
          <w:rFonts w:ascii="Arial" w:hAnsi="Arial" w:cs="Arial"/>
          <w:sz w:val="24"/>
          <w:szCs w:val="24"/>
        </w:rPr>
        <w:t>stacionamiento</w:t>
      </w:r>
      <w:r w:rsidR="00280C2A">
        <w:rPr>
          <w:rFonts w:ascii="Arial" w:hAnsi="Arial" w:cs="Arial"/>
          <w:sz w:val="24"/>
          <w:szCs w:val="24"/>
        </w:rPr>
        <w:t xml:space="preserve">, </w:t>
      </w:r>
      <w:r w:rsidR="00280C2A" w:rsidRPr="00280C2A">
        <w:rPr>
          <w:rFonts w:ascii="Arial" w:hAnsi="Arial" w:cs="Arial"/>
          <w:sz w:val="24"/>
          <w:szCs w:val="24"/>
        </w:rPr>
        <w:t>Miradores</w:t>
      </w:r>
      <w:r w:rsidR="00280C2A">
        <w:rPr>
          <w:rFonts w:ascii="Arial" w:hAnsi="Arial" w:cs="Arial"/>
          <w:sz w:val="24"/>
          <w:szCs w:val="24"/>
        </w:rPr>
        <w:t xml:space="preserve">, </w:t>
      </w:r>
      <w:r w:rsidR="00280C2A" w:rsidRPr="00280C2A">
        <w:rPr>
          <w:rFonts w:ascii="Arial" w:hAnsi="Arial" w:cs="Arial"/>
          <w:sz w:val="24"/>
          <w:szCs w:val="24"/>
        </w:rPr>
        <w:t>Áreas de camping</w:t>
      </w:r>
      <w:r w:rsidR="00280C2A">
        <w:rPr>
          <w:rFonts w:ascii="Arial" w:hAnsi="Arial" w:cs="Arial"/>
          <w:sz w:val="24"/>
          <w:szCs w:val="24"/>
        </w:rPr>
        <w:t xml:space="preserve">, </w:t>
      </w:r>
      <w:r w:rsidR="00280C2A" w:rsidRPr="00280C2A">
        <w:rPr>
          <w:rFonts w:ascii="Arial" w:hAnsi="Arial" w:cs="Arial"/>
          <w:sz w:val="24"/>
          <w:szCs w:val="24"/>
        </w:rPr>
        <w:t>Cabañas</w:t>
      </w:r>
      <w:r w:rsidR="00280C2A">
        <w:rPr>
          <w:rFonts w:ascii="Arial" w:hAnsi="Arial" w:cs="Arial"/>
          <w:sz w:val="24"/>
          <w:szCs w:val="24"/>
        </w:rPr>
        <w:t xml:space="preserve">, </w:t>
      </w:r>
      <w:r w:rsidR="00280C2A" w:rsidRPr="00280C2A">
        <w:rPr>
          <w:rFonts w:ascii="Arial" w:hAnsi="Arial" w:cs="Arial"/>
          <w:sz w:val="24"/>
          <w:szCs w:val="24"/>
        </w:rPr>
        <w:t>Área de aguas termales</w:t>
      </w:r>
      <w:r w:rsidR="00280C2A">
        <w:rPr>
          <w:rFonts w:ascii="Arial" w:hAnsi="Arial" w:cs="Arial"/>
          <w:sz w:val="24"/>
          <w:szCs w:val="24"/>
        </w:rPr>
        <w:t xml:space="preserve">, </w:t>
      </w:r>
      <w:r w:rsidR="00280C2A" w:rsidRPr="00280C2A">
        <w:rPr>
          <w:rFonts w:ascii="Arial" w:hAnsi="Arial" w:cs="Arial"/>
          <w:sz w:val="24"/>
          <w:szCs w:val="24"/>
        </w:rPr>
        <w:t>Temazcal</w:t>
      </w:r>
      <w:r w:rsidR="00280C2A">
        <w:rPr>
          <w:rFonts w:ascii="Arial" w:hAnsi="Arial" w:cs="Arial"/>
          <w:sz w:val="24"/>
          <w:szCs w:val="24"/>
        </w:rPr>
        <w:t xml:space="preserve">, </w:t>
      </w:r>
      <w:r w:rsidR="00280C2A" w:rsidRPr="00280C2A">
        <w:rPr>
          <w:rFonts w:ascii="Arial" w:hAnsi="Arial" w:cs="Arial"/>
          <w:sz w:val="24"/>
          <w:szCs w:val="24"/>
        </w:rPr>
        <w:t>Vestidores</w:t>
      </w:r>
      <w:r w:rsidR="00280C2A">
        <w:rPr>
          <w:rFonts w:ascii="Arial" w:hAnsi="Arial" w:cs="Arial"/>
          <w:sz w:val="24"/>
          <w:szCs w:val="24"/>
        </w:rPr>
        <w:t xml:space="preserve">, </w:t>
      </w:r>
      <w:r w:rsidR="00280C2A" w:rsidRPr="00280C2A">
        <w:rPr>
          <w:rFonts w:ascii="Arial" w:hAnsi="Arial" w:cs="Arial"/>
          <w:sz w:val="24"/>
          <w:szCs w:val="24"/>
        </w:rPr>
        <w:t>Restaurante</w:t>
      </w:r>
      <w:r w:rsidR="00280C2A">
        <w:rPr>
          <w:rFonts w:ascii="Arial" w:hAnsi="Arial" w:cs="Arial"/>
          <w:sz w:val="24"/>
          <w:szCs w:val="24"/>
        </w:rPr>
        <w:t xml:space="preserve">, </w:t>
      </w:r>
      <w:r w:rsidR="00280C2A" w:rsidRPr="00280C2A">
        <w:rPr>
          <w:rFonts w:ascii="Arial" w:hAnsi="Arial" w:cs="Arial"/>
          <w:sz w:val="24"/>
          <w:szCs w:val="24"/>
        </w:rPr>
        <w:t>Modulo de sanitarios</w:t>
      </w:r>
      <w:r w:rsidR="00280C2A">
        <w:rPr>
          <w:rFonts w:ascii="Arial" w:hAnsi="Arial" w:cs="Arial"/>
          <w:sz w:val="24"/>
          <w:szCs w:val="24"/>
        </w:rPr>
        <w:t>. Contando con un total de 1593 personas como beneficiarios directos.</w:t>
      </w:r>
    </w:p>
    <w:p w14:paraId="4BC53710" w14:textId="1EB98843" w:rsidR="00243D4A" w:rsidRDefault="00AF0F68" w:rsidP="00280C2A">
      <w:pPr>
        <w:jc w:val="both"/>
        <w:rPr>
          <w:rFonts w:ascii="Arial" w:hAnsi="Arial" w:cs="Arial"/>
          <w:sz w:val="24"/>
        </w:rPr>
      </w:pPr>
      <w:r>
        <w:rPr>
          <w:rFonts w:ascii="Arial" w:hAnsi="Arial" w:cs="Arial"/>
          <w:sz w:val="24"/>
          <w:szCs w:val="24"/>
        </w:rPr>
        <w:t xml:space="preserve">El </w:t>
      </w:r>
      <w:r w:rsidR="00280C2A">
        <w:rPr>
          <w:rFonts w:ascii="Arial" w:hAnsi="Arial" w:cs="Arial"/>
          <w:sz w:val="24"/>
          <w:szCs w:val="24"/>
        </w:rPr>
        <w:t>Proyecto Plaza de la Manzana (UNIFRUT), Cuau</w:t>
      </w:r>
      <w:r w:rsidR="00243D4A">
        <w:rPr>
          <w:rFonts w:ascii="Arial" w:hAnsi="Arial" w:cs="Arial"/>
          <w:sz w:val="24"/>
          <w:szCs w:val="24"/>
        </w:rPr>
        <w:t>htémoc. Es un</w:t>
      </w:r>
      <w:r w:rsidR="00243D4A">
        <w:rPr>
          <w:rFonts w:ascii="Arial" w:hAnsi="Arial" w:cs="Arial"/>
          <w:sz w:val="24"/>
        </w:rPr>
        <w:t xml:space="preserve"> á</w:t>
      </w:r>
      <w:r w:rsidR="00243D4A" w:rsidRPr="00243D4A">
        <w:rPr>
          <w:rFonts w:ascii="Arial" w:hAnsi="Arial" w:cs="Arial"/>
          <w:sz w:val="24"/>
        </w:rPr>
        <w:t xml:space="preserve">rea </w:t>
      </w:r>
      <w:r w:rsidR="00243D4A">
        <w:rPr>
          <w:rFonts w:ascii="Arial" w:hAnsi="Arial" w:cs="Arial"/>
          <w:sz w:val="24"/>
        </w:rPr>
        <w:t>c</w:t>
      </w:r>
      <w:r w:rsidR="00243D4A" w:rsidRPr="00243D4A">
        <w:rPr>
          <w:rFonts w:ascii="Arial" w:hAnsi="Arial" w:cs="Arial"/>
          <w:sz w:val="24"/>
        </w:rPr>
        <w:t>omercial y de exposiciones</w:t>
      </w:r>
      <w:r w:rsidR="00243D4A">
        <w:rPr>
          <w:rFonts w:ascii="Arial" w:hAnsi="Arial" w:cs="Arial"/>
          <w:sz w:val="24"/>
        </w:rPr>
        <w:t xml:space="preserve"> </w:t>
      </w:r>
      <w:r w:rsidR="00243D4A" w:rsidRPr="00243D4A">
        <w:rPr>
          <w:rFonts w:ascii="Arial" w:hAnsi="Arial" w:cs="Arial"/>
          <w:sz w:val="24"/>
        </w:rPr>
        <w:t>con modelo sostenible y de integración que ofrecerá satisfacer las necesidades de los visitantes</w:t>
      </w:r>
      <w:r w:rsidR="00243D4A">
        <w:rPr>
          <w:rFonts w:ascii="Arial" w:hAnsi="Arial" w:cs="Arial"/>
          <w:sz w:val="24"/>
        </w:rPr>
        <w:t>. S</w:t>
      </w:r>
      <w:r w:rsidR="00243D4A" w:rsidRPr="00243D4A">
        <w:rPr>
          <w:rFonts w:ascii="Arial" w:hAnsi="Arial" w:cs="Arial"/>
          <w:sz w:val="24"/>
        </w:rPr>
        <w:t>e impulsará el turismo de la región noroeste del estado, donde se promocionarán productos y servicios, mediante un manejo estratégico y comercial</w:t>
      </w:r>
      <w:r w:rsidR="00243D4A">
        <w:rPr>
          <w:rFonts w:ascii="Arial" w:hAnsi="Arial" w:cs="Arial"/>
          <w:sz w:val="24"/>
        </w:rPr>
        <w:t xml:space="preserve"> contando con</w:t>
      </w:r>
      <w:r>
        <w:rPr>
          <w:rFonts w:ascii="Arial" w:hAnsi="Arial" w:cs="Arial"/>
          <w:sz w:val="24"/>
        </w:rPr>
        <w:t xml:space="preserve"> un promedio de 168,482 de beneficiarios directos.</w:t>
      </w:r>
    </w:p>
    <w:p w14:paraId="25142B91" w14:textId="66C9A077" w:rsidR="00AF0F68" w:rsidRDefault="00AF0F68" w:rsidP="00280C2A">
      <w:pPr>
        <w:jc w:val="both"/>
        <w:rPr>
          <w:rFonts w:ascii="Arial" w:hAnsi="Arial" w:cs="Arial"/>
          <w:sz w:val="24"/>
        </w:rPr>
      </w:pPr>
      <w:r>
        <w:rPr>
          <w:rFonts w:ascii="Arial" w:hAnsi="Arial" w:cs="Arial"/>
          <w:sz w:val="24"/>
          <w:szCs w:val="24"/>
        </w:rPr>
        <w:t>El Mirador el Rio, Cusihuiriachi. Estos</w:t>
      </w:r>
      <w:r w:rsidRPr="00AF0F68">
        <w:rPr>
          <w:rFonts w:ascii="Arial" w:hAnsi="Arial" w:cs="Arial"/>
          <w:sz w:val="24"/>
        </w:rPr>
        <w:t xml:space="preserve"> proyectos transformarán</w:t>
      </w:r>
      <w:r>
        <w:rPr>
          <w:rFonts w:ascii="Arial" w:hAnsi="Arial" w:cs="Arial"/>
          <w:sz w:val="24"/>
        </w:rPr>
        <w:t xml:space="preserve"> la </w:t>
      </w:r>
      <w:r w:rsidRPr="00AF0F68">
        <w:rPr>
          <w:rFonts w:ascii="Arial" w:hAnsi="Arial" w:cs="Arial"/>
          <w:sz w:val="24"/>
        </w:rPr>
        <w:t>localidad con el equipo e infraestructura necesaria para albergar diferentes tipos de eventos, tales como rodeos, conciertos, ferias, obras de teatro, eventos artísticos y deportivos, entre otras posibilidades. Por el tipo de proyecto, se propone una construcción segura, tomando en cuenta a cualquier tipo de usuario, para brindarles una buena accesibilidad, comodidad y confort, todo en un ambiente familiar tratando de cubrir las necesidades de la mejor manera posible</w:t>
      </w:r>
      <w:r>
        <w:rPr>
          <w:rFonts w:ascii="Arial" w:hAnsi="Arial" w:cs="Arial"/>
          <w:sz w:val="24"/>
        </w:rPr>
        <w:t xml:space="preserve"> beneficiando así a 4,594 personas.</w:t>
      </w:r>
    </w:p>
    <w:p w14:paraId="10516C2E" w14:textId="0B4544CA" w:rsidR="007C351E" w:rsidRDefault="00AF0F68" w:rsidP="00280C2A">
      <w:pPr>
        <w:jc w:val="both"/>
        <w:rPr>
          <w:rFonts w:ascii="Arial" w:hAnsi="Arial" w:cs="Arial"/>
          <w:sz w:val="24"/>
          <w:szCs w:val="24"/>
        </w:rPr>
      </w:pPr>
      <w:r>
        <w:rPr>
          <w:rFonts w:ascii="Arial" w:hAnsi="Arial" w:cs="Arial"/>
          <w:sz w:val="24"/>
          <w:szCs w:val="24"/>
        </w:rPr>
        <w:t>Mirador Cruz Verde, Madera. Este proyecto se busca que cuente con c</w:t>
      </w:r>
      <w:r w:rsidRPr="00AF0F68">
        <w:rPr>
          <w:rFonts w:ascii="Arial" w:hAnsi="Arial" w:cs="Arial"/>
          <w:sz w:val="24"/>
        </w:rPr>
        <w:t>aminos de acceso</w:t>
      </w:r>
      <w:r>
        <w:rPr>
          <w:rFonts w:ascii="Arial" w:hAnsi="Arial" w:cs="Arial"/>
          <w:sz w:val="24"/>
        </w:rPr>
        <w:t>, un á</w:t>
      </w:r>
      <w:r w:rsidRPr="00AF0F68">
        <w:rPr>
          <w:rFonts w:ascii="Arial" w:hAnsi="Arial" w:cs="Arial"/>
          <w:sz w:val="24"/>
        </w:rPr>
        <w:t>rea espiritual</w:t>
      </w:r>
      <w:r>
        <w:rPr>
          <w:rFonts w:ascii="Arial" w:hAnsi="Arial" w:cs="Arial"/>
          <w:sz w:val="24"/>
        </w:rPr>
        <w:t>, un á</w:t>
      </w:r>
      <w:r w:rsidRPr="00AF0F68">
        <w:rPr>
          <w:rFonts w:ascii="Arial" w:hAnsi="Arial" w:cs="Arial"/>
          <w:sz w:val="24"/>
        </w:rPr>
        <w:t>rea de jardines</w:t>
      </w:r>
      <w:r>
        <w:rPr>
          <w:rFonts w:ascii="Arial" w:hAnsi="Arial" w:cs="Arial"/>
          <w:sz w:val="24"/>
        </w:rPr>
        <w:t>, e</w:t>
      </w:r>
      <w:r w:rsidRPr="00AF0F68">
        <w:rPr>
          <w:rFonts w:ascii="Arial" w:hAnsi="Arial" w:cs="Arial"/>
          <w:sz w:val="24"/>
        </w:rPr>
        <w:t>stacionamient</w:t>
      </w:r>
      <w:r>
        <w:rPr>
          <w:rFonts w:ascii="Arial" w:hAnsi="Arial" w:cs="Arial"/>
          <w:sz w:val="24"/>
        </w:rPr>
        <w:t>o, s</w:t>
      </w:r>
      <w:r w:rsidRPr="00AF0F68">
        <w:rPr>
          <w:rFonts w:ascii="Arial" w:hAnsi="Arial" w:cs="Arial"/>
          <w:sz w:val="24"/>
        </w:rPr>
        <w:t>anitarios</w:t>
      </w:r>
      <w:r w:rsidR="007E120A">
        <w:rPr>
          <w:rFonts w:ascii="Arial" w:hAnsi="Arial" w:cs="Arial"/>
          <w:sz w:val="24"/>
        </w:rPr>
        <w:t>, p</w:t>
      </w:r>
      <w:r w:rsidRPr="00AF0F68">
        <w:rPr>
          <w:rFonts w:ascii="Arial" w:hAnsi="Arial" w:cs="Arial"/>
          <w:sz w:val="24"/>
        </w:rPr>
        <w:t>lazoletas</w:t>
      </w:r>
      <w:r w:rsidR="007E120A">
        <w:rPr>
          <w:rFonts w:ascii="Arial" w:hAnsi="Arial" w:cs="Arial"/>
          <w:sz w:val="24"/>
        </w:rPr>
        <w:t>, f</w:t>
      </w:r>
      <w:r w:rsidRPr="00AF0F68">
        <w:rPr>
          <w:rFonts w:ascii="Arial" w:hAnsi="Arial" w:cs="Arial"/>
          <w:sz w:val="24"/>
        </w:rPr>
        <w:t xml:space="preserve">ood </w:t>
      </w:r>
      <w:r w:rsidR="007E120A">
        <w:rPr>
          <w:rFonts w:ascii="Arial" w:hAnsi="Arial" w:cs="Arial"/>
          <w:sz w:val="24"/>
        </w:rPr>
        <w:t>t</w:t>
      </w:r>
      <w:r w:rsidRPr="00AF0F68">
        <w:rPr>
          <w:rFonts w:ascii="Arial" w:hAnsi="Arial" w:cs="Arial"/>
          <w:sz w:val="24"/>
        </w:rPr>
        <w:t>rucks</w:t>
      </w:r>
      <w:r w:rsidR="007E120A">
        <w:rPr>
          <w:rFonts w:ascii="Arial" w:hAnsi="Arial" w:cs="Arial"/>
          <w:sz w:val="24"/>
        </w:rPr>
        <w:t>, un m</w:t>
      </w:r>
      <w:r w:rsidRPr="00AF0F68">
        <w:rPr>
          <w:rFonts w:ascii="Arial" w:hAnsi="Arial" w:cs="Arial"/>
          <w:sz w:val="24"/>
        </w:rPr>
        <w:t>irador</w:t>
      </w:r>
      <w:r w:rsidR="007E120A">
        <w:rPr>
          <w:rFonts w:ascii="Arial" w:hAnsi="Arial" w:cs="Arial"/>
          <w:sz w:val="24"/>
        </w:rPr>
        <w:t>, á</w:t>
      </w:r>
      <w:r w:rsidRPr="00AF0F68">
        <w:rPr>
          <w:rFonts w:ascii="Arial" w:hAnsi="Arial" w:cs="Arial"/>
          <w:sz w:val="24"/>
        </w:rPr>
        <w:t>rea de juegos</w:t>
      </w:r>
      <w:r w:rsidR="007E120A">
        <w:rPr>
          <w:rFonts w:ascii="Arial" w:hAnsi="Arial" w:cs="Arial"/>
          <w:sz w:val="24"/>
        </w:rPr>
        <w:t xml:space="preserve"> y c</w:t>
      </w:r>
      <w:r w:rsidRPr="00AF0F68">
        <w:rPr>
          <w:rFonts w:ascii="Arial" w:hAnsi="Arial" w:cs="Arial"/>
          <w:sz w:val="24"/>
        </w:rPr>
        <w:t>anchas</w:t>
      </w:r>
      <w:r w:rsidR="007E120A">
        <w:rPr>
          <w:rFonts w:ascii="Arial" w:hAnsi="Arial" w:cs="Arial"/>
          <w:sz w:val="24"/>
        </w:rPr>
        <w:t xml:space="preserve"> contando con un total de 29,233</w:t>
      </w:r>
      <w:r w:rsidR="007C351E">
        <w:rPr>
          <w:rFonts w:ascii="Arial" w:hAnsi="Arial" w:cs="Arial"/>
          <w:sz w:val="24"/>
        </w:rPr>
        <w:t xml:space="preserve"> beneficiarios directos y el </w:t>
      </w:r>
      <w:r w:rsidR="007C351E">
        <w:rPr>
          <w:rFonts w:ascii="Arial" w:hAnsi="Arial" w:cs="Arial"/>
          <w:sz w:val="24"/>
          <w:szCs w:val="24"/>
        </w:rPr>
        <w:t xml:space="preserve">Proyecto Señalética Turística Carretera que contará con 3,741,869 de beneficiarios directos.  </w:t>
      </w:r>
    </w:p>
    <w:p w14:paraId="3E2804E3" w14:textId="4AA3954C" w:rsidR="00EC1DFC" w:rsidRDefault="00050F5D" w:rsidP="00EC1DFC">
      <w:pPr>
        <w:jc w:val="both"/>
        <w:rPr>
          <w:rFonts w:ascii="Arial" w:hAnsi="Arial" w:cs="Arial"/>
          <w:sz w:val="24"/>
          <w:szCs w:val="24"/>
        </w:rPr>
      </w:pPr>
      <w:r>
        <w:rPr>
          <w:rFonts w:ascii="Arial" w:hAnsi="Arial" w:cs="Arial"/>
          <w:b/>
          <w:sz w:val="24"/>
          <w:szCs w:val="24"/>
        </w:rPr>
        <w:t>9</w:t>
      </w:r>
      <w:r w:rsidR="00394B63">
        <w:rPr>
          <w:rFonts w:ascii="Arial" w:hAnsi="Arial" w:cs="Arial"/>
          <w:b/>
          <w:sz w:val="24"/>
          <w:szCs w:val="24"/>
        </w:rPr>
        <w:t>.5</w:t>
      </w:r>
      <w:r w:rsidR="00EF4D53">
        <w:rPr>
          <w:rFonts w:ascii="Arial" w:hAnsi="Arial" w:cs="Arial"/>
          <w:b/>
          <w:sz w:val="24"/>
          <w:szCs w:val="24"/>
        </w:rPr>
        <w:t>.</w:t>
      </w:r>
      <w:r w:rsidR="007C351E">
        <w:t xml:space="preserve"> </w:t>
      </w:r>
      <w:r w:rsidR="007C351E" w:rsidRPr="007C351E">
        <w:rPr>
          <w:rFonts w:ascii="Arial" w:hAnsi="Arial" w:cs="Arial"/>
          <w:b/>
          <w:sz w:val="24"/>
        </w:rPr>
        <w:t>Lic. Jesús Ricardo Huerta Ayala en representación del titular</w:t>
      </w:r>
      <w:r w:rsidR="00EF4D53">
        <w:t xml:space="preserve"> </w:t>
      </w:r>
      <w:r w:rsidR="00EF4D53">
        <w:rPr>
          <w:rFonts w:ascii="Arial" w:hAnsi="Arial" w:cs="Arial"/>
          <w:b/>
          <w:sz w:val="24"/>
        </w:rPr>
        <w:t>de</w:t>
      </w:r>
      <w:r w:rsidR="007C351E">
        <w:t xml:space="preserve"> </w:t>
      </w:r>
      <w:r w:rsidR="007C351E" w:rsidRPr="00EC1DFC">
        <w:rPr>
          <w:rFonts w:ascii="Arial" w:hAnsi="Arial" w:cs="Arial"/>
          <w:b/>
          <w:sz w:val="24"/>
        </w:rPr>
        <w:t>COESVI, Comisión Estatal de Vivienda, Suelo e Infraestructura de Chihuahua</w:t>
      </w:r>
      <w:r w:rsidR="00EC1DFC">
        <w:rPr>
          <w:rFonts w:ascii="Arial" w:hAnsi="Arial" w:cs="Arial"/>
          <w:sz w:val="24"/>
          <w:szCs w:val="24"/>
        </w:rPr>
        <w:t>.</w:t>
      </w:r>
    </w:p>
    <w:p w14:paraId="6228CE97" w14:textId="76AE46A8" w:rsidR="001336AD" w:rsidRDefault="00EC1DFC" w:rsidP="00EC1DFC">
      <w:pPr>
        <w:jc w:val="both"/>
        <w:rPr>
          <w:rFonts w:ascii="Arial" w:hAnsi="Arial" w:cs="Arial"/>
          <w:sz w:val="24"/>
          <w:szCs w:val="24"/>
        </w:rPr>
      </w:pPr>
      <w:r>
        <w:rPr>
          <w:rFonts w:ascii="Arial" w:hAnsi="Arial" w:cs="Arial"/>
          <w:sz w:val="24"/>
          <w:szCs w:val="24"/>
        </w:rPr>
        <w:t>Programas de vivienda. A través de contratos de comandos con los municipios se otorgaron 16 máquinas adoberas. Las máquinas apoyan a los municipios a beneficiar a sus habitantes de manera directa, al vender el adobe a bajo costo o entregarlo de manera gratuita.</w:t>
      </w:r>
      <w:r w:rsidR="001336AD">
        <w:rPr>
          <w:rFonts w:ascii="Arial" w:hAnsi="Arial" w:cs="Arial"/>
          <w:sz w:val="24"/>
          <w:szCs w:val="24"/>
        </w:rPr>
        <w:t xml:space="preserve"> </w:t>
      </w:r>
      <w:r>
        <w:rPr>
          <w:rFonts w:ascii="Arial" w:hAnsi="Arial" w:cs="Arial"/>
          <w:sz w:val="24"/>
          <w:szCs w:val="24"/>
        </w:rPr>
        <w:t xml:space="preserve"> </w:t>
      </w:r>
      <w:r w:rsidR="001336AD">
        <w:rPr>
          <w:rFonts w:ascii="Arial" w:hAnsi="Arial" w:cs="Arial"/>
          <w:sz w:val="24"/>
          <w:szCs w:val="24"/>
        </w:rPr>
        <w:t>Con 320,561 de adobes producidos se produjeron 160 viviendas.</w:t>
      </w:r>
    </w:p>
    <w:p w14:paraId="5A3FA3F0" w14:textId="41D357F6" w:rsidR="00A61275" w:rsidRDefault="001336AD" w:rsidP="00EC1DFC">
      <w:pPr>
        <w:jc w:val="both"/>
        <w:rPr>
          <w:rFonts w:ascii="Arial" w:hAnsi="Arial" w:cs="Arial"/>
          <w:sz w:val="24"/>
          <w:szCs w:val="24"/>
        </w:rPr>
      </w:pPr>
      <w:r>
        <w:rPr>
          <w:rFonts w:ascii="Arial" w:hAnsi="Arial" w:cs="Arial"/>
          <w:sz w:val="24"/>
          <w:szCs w:val="24"/>
        </w:rPr>
        <w:t>De acuerdo a lo establecido en el eje 4 de Plan Estatal de Vivienda que asienta como líneas de acción principales</w:t>
      </w:r>
      <w:r w:rsidR="00F93E95">
        <w:rPr>
          <w:rFonts w:ascii="Arial" w:hAnsi="Arial" w:cs="Arial"/>
          <w:sz w:val="24"/>
          <w:szCs w:val="24"/>
        </w:rPr>
        <w:t xml:space="preserve"> las de efectuar apoyos de entrega de paquetes de materiales de construcción, bajo un esquema de crédito y precios accesibles.</w:t>
      </w:r>
      <w:r w:rsidR="00A61275">
        <w:rPr>
          <w:rFonts w:ascii="Arial" w:hAnsi="Arial" w:cs="Arial"/>
          <w:sz w:val="24"/>
          <w:szCs w:val="24"/>
        </w:rPr>
        <w:t xml:space="preserve"> Se aumentó el monto de los microcréditos hasta 30,000 pesos, anteriormente eran </w:t>
      </w:r>
      <w:r w:rsidR="00A61275">
        <w:rPr>
          <w:rFonts w:ascii="Arial" w:hAnsi="Arial" w:cs="Arial"/>
          <w:sz w:val="24"/>
          <w:szCs w:val="24"/>
        </w:rPr>
        <w:lastRenderedPageBreak/>
        <w:t>de 15,000 se ofrecen materiales para mejoramiento de vivienda como impermeabilizante, cemento, lámina, armex y pintura.</w:t>
      </w:r>
    </w:p>
    <w:p w14:paraId="63E2488A" w14:textId="460CC0E6" w:rsidR="00A61275" w:rsidRDefault="00A61275" w:rsidP="00EC1DFC">
      <w:pPr>
        <w:jc w:val="both"/>
        <w:rPr>
          <w:rFonts w:ascii="Arial" w:hAnsi="Arial" w:cs="Arial"/>
          <w:sz w:val="24"/>
          <w:szCs w:val="24"/>
        </w:rPr>
      </w:pPr>
      <w:r>
        <w:rPr>
          <w:rFonts w:ascii="Arial" w:hAnsi="Arial" w:cs="Arial"/>
          <w:sz w:val="24"/>
          <w:szCs w:val="24"/>
        </w:rPr>
        <w:t>Se brinda asesoría técnica para la elaboración de proyectos, presupuesto</w:t>
      </w:r>
      <w:r w:rsidR="000064F1">
        <w:rPr>
          <w:rFonts w:ascii="Arial" w:hAnsi="Arial" w:cs="Arial"/>
          <w:sz w:val="24"/>
          <w:szCs w:val="24"/>
        </w:rPr>
        <w:t xml:space="preserve"> y supervisión de acuerdo a las necesidades de cada comunidad. Actualmente se han celebrado convenios de colaboración con 35 municipios con el objetivo de establecer bases de coordinación, mecanismos, alianzas y estrategias para realizar acciones en materia de vivienda. </w:t>
      </w:r>
    </w:p>
    <w:p w14:paraId="16DB4E69" w14:textId="77777777" w:rsidR="00EF4D53" w:rsidRDefault="00A76812" w:rsidP="00C942D2">
      <w:pPr>
        <w:jc w:val="both"/>
        <w:rPr>
          <w:rFonts w:ascii="Arial" w:hAnsi="Arial" w:cs="Arial"/>
          <w:sz w:val="24"/>
          <w:szCs w:val="24"/>
        </w:rPr>
      </w:pPr>
      <w:r w:rsidRPr="00174A4E">
        <w:rPr>
          <w:rFonts w:ascii="Arial" w:hAnsi="Arial" w:cs="Arial"/>
          <w:sz w:val="24"/>
          <w:szCs w:val="24"/>
        </w:rPr>
        <w:t xml:space="preserve"> </w:t>
      </w:r>
    </w:p>
    <w:p w14:paraId="4AFFBFB3" w14:textId="34CEBB3D" w:rsidR="000064F1" w:rsidRDefault="00050F5D" w:rsidP="00C942D2">
      <w:pPr>
        <w:jc w:val="both"/>
        <w:rPr>
          <w:sz w:val="24"/>
        </w:rPr>
      </w:pPr>
      <w:r>
        <w:rPr>
          <w:rFonts w:ascii="Arial" w:hAnsi="Arial" w:cs="Arial"/>
          <w:b/>
          <w:sz w:val="24"/>
          <w:szCs w:val="24"/>
        </w:rPr>
        <w:t>9</w:t>
      </w:r>
      <w:r w:rsidR="006E6C19">
        <w:rPr>
          <w:rFonts w:ascii="Arial" w:hAnsi="Arial" w:cs="Arial"/>
          <w:b/>
          <w:sz w:val="24"/>
          <w:szCs w:val="24"/>
        </w:rPr>
        <w:t>.6</w:t>
      </w:r>
      <w:r w:rsidR="00EF4D53">
        <w:rPr>
          <w:rFonts w:ascii="Arial" w:hAnsi="Arial" w:cs="Arial"/>
          <w:b/>
          <w:sz w:val="24"/>
          <w:szCs w:val="24"/>
        </w:rPr>
        <w:t>.</w:t>
      </w:r>
      <w:r w:rsidR="007A6B24" w:rsidRPr="00174A4E">
        <w:rPr>
          <w:rFonts w:ascii="Arial" w:hAnsi="Arial" w:cs="Arial"/>
          <w:b/>
          <w:sz w:val="24"/>
          <w:szCs w:val="24"/>
        </w:rPr>
        <w:t xml:space="preserve"> </w:t>
      </w:r>
      <w:r w:rsidR="000064F1" w:rsidRPr="000064F1">
        <w:rPr>
          <w:rFonts w:ascii="Arial" w:hAnsi="Arial" w:cs="Arial"/>
          <w:b/>
          <w:sz w:val="24"/>
        </w:rPr>
        <w:t xml:space="preserve">Mtra. Melissa Zambrano Sotelo, en representación del </w:t>
      </w:r>
      <w:r w:rsidR="00EF4D53">
        <w:rPr>
          <w:rFonts w:ascii="Arial" w:hAnsi="Arial" w:cs="Arial"/>
          <w:b/>
          <w:sz w:val="24"/>
        </w:rPr>
        <w:t>t</w:t>
      </w:r>
      <w:r w:rsidR="000064F1" w:rsidRPr="000064F1">
        <w:rPr>
          <w:rFonts w:ascii="Arial" w:hAnsi="Arial" w:cs="Arial"/>
          <w:b/>
          <w:sz w:val="24"/>
        </w:rPr>
        <w:t>itular de la Secretaría de Desarrollo Urbano y Ecología.</w:t>
      </w:r>
      <w:r w:rsidR="000064F1" w:rsidRPr="000064F1">
        <w:rPr>
          <w:sz w:val="24"/>
        </w:rPr>
        <w:t xml:space="preserve"> </w:t>
      </w:r>
    </w:p>
    <w:p w14:paraId="2851FA1A" w14:textId="3ACA1E10" w:rsidR="00A62418" w:rsidRPr="00A62418" w:rsidRDefault="000064F1" w:rsidP="00C942D2">
      <w:pPr>
        <w:jc w:val="both"/>
        <w:rPr>
          <w:rFonts w:ascii="Arial" w:hAnsi="Arial" w:cs="Arial"/>
          <w:sz w:val="24"/>
          <w:szCs w:val="24"/>
        </w:rPr>
      </w:pPr>
      <w:r>
        <w:rPr>
          <w:rFonts w:ascii="Arial" w:hAnsi="Arial" w:cs="Arial"/>
          <w:sz w:val="24"/>
          <w:szCs w:val="24"/>
        </w:rPr>
        <w:t xml:space="preserve">Se solicitó el 2 de agosto del 2022 </w:t>
      </w:r>
      <w:r w:rsidR="000878C1">
        <w:rPr>
          <w:rFonts w:ascii="Arial" w:hAnsi="Arial" w:cs="Arial"/>
          <w:sz w:val="24"/>
          <w:szCs w:val="24"/>
        </w:rPr>
        <w:t>mediante el municipio de Cuauhtémoc apoyo con registro de campo con personal de la Secretaria de Desarrollo Urbano y Ecología. El 9 de agosto del 2022 acudió personal de la Secretaria físicamente donde el Predio 1 que se encuentra ubicado en la cuenca del Rio San Pedro, sus principales limitaciones son las inundaciones y la erosión, es una zona de roca íg</w:t>
      </w:r>
      <w:r w:rsidR="00A62418">
        <w:rPr>
          <w:rFonts w:ascii="Arial" w:hAnsi="Arial" w:cs="Arial"/>
          <w:sz w:val="24"/>
          <w:szCs w:val="24"/>
        </w:rPr>
        <w:t>nea</w:t>
      </w:r>
      <w:r w:rsidR="000878C1">
        <w:rPr>
          <w:rFonts w:ascii="Arial" w:hAnsi="Arial" w:cs="Arial"/>
          <w:sz w:val="24"/>
          <w:szCs w:val="24"/>
        </w:rPr>
        <w:t xml:space="preserve"> extrusiva</w:t>
      </w:r>
      <w:r w:rsidR="00A62418">
        <w:rPr>
          <w:rFonts w:ascii="Arial" w:hAnsi="Arial" w:cs="Arial"/>
          <w:sz w:val="24"/>
          <w:szCs w:val="24"/>
        </w:rPr>
        <w:t xml:space="preserve">, existe también una gran cantidad de escurrimientos cercanos al sitio a menos de 500 m. </w:t>
      </w:r>
      <w:r w:rsidR="00A62418" w:rsidRPr="00A62418">
        <w:rPr>
          <w:rFonts w:ascii="Arial" w:hAnsi="Arial" w:cs="Arial"/>
          <w:sz w:val="24"/>
        </w:rPr>
        <w:t xml:space="preserve">En cumplimiento a la NOM-083-SEMARNAT-2003, en el punto 6.1.4., no debe ubicarse en zonas de: marismas, manglares, esteros, pantanos, humedales, estuarios, planicies aluviales, fluviales, recarga de acuíferos, arqueológicas; ni sobre cavernas, fracturas o fallas geológicas. Por lo que esta Secretaría emite una </w:t>
      </w:r>
      <w:r w:rsidR="00A62418" w:rsidRPr="00A62418">
        <w:rPr>
          <w:rFonts w:ascii="Arial" w:hAnsi="Arial" w:cs="Arial"/>
          <w:sz w:val="24"/>
          <w:szCs w:val="24"/>
        </w:rPr>
        <w:t>opinión no favorable para este sitio.</w:t>
      </w:r>
      <w:r w:rsidR="00A62418">
        <w:rPr>
          <w:rFonts w:ascii="Arial" w:hAnsi="Arial" w:cs="Arial"/>
          <w:sz w:val="24"/>
          <w:szCs w:val="24"/>
        </w:rPr>
        <w:t xml:space="preserve"> </w:t>
      </w:r>
      <w:r w:rsidR="00A62418" w:rsidRPr="00A62418">
        <w:rPr>
          <w:rFonts w:ascii="Arial" w:hAnsi="Arial" w:cs="Arial"/>
          <w:sz w:val="24"/>
          <w:szCs w:val="24"/>
        </w:rPr>
        <w:t>Así mismo, el sitio 2, quedo descartado, ya que, justo en medio del predio se encuentra un gasoducto</w:t>
      </w:r>
      <w:r w:rsidR="00A62418">
        <w:rPr>
          <w:rFonts w:ascii="Arial" w:hAnsi="Arial" w:cs="Arial"/>
          <w:sz w:val="24"/>
          <w:szCs w:val="24"/>
        </w:rPr>
        <w:t xml:space="preserve"> de acuerdo con </w:t>
      </w:r>
      <w:r w:rsidR="00A62418" w:rsidRPr="00A62418">
        <w:rPr>
          <w:rFonts w:ascii="Arial" w:hAnsi="Arial" w:cs="Arial"/>
          <w:sz w:val="24"/>
          <w:szCs w:val="24"/>
        </w:rPr>
        <w:t>NOM-083-SEMARNAT-2003, no se limita esta situación, dado que en los rellenos sanitarios o sitios de disposición final (SDF) en el estado, cuentan con antecedente de incidencia de incendios en los mismos, por riesgo, se descarta la construcción de un SDF cerca de este tipo de infraestructura.</w:t>
      </w:r>
    </w:p>
    <w:p w14:paraId="157D8AAE" w14:textId="23C35D5D" w:rsidR="009F5E92" w:rsidRDefault="00050F5D" w:rsidP="00A62418">
      <w:pPr>
        <w:jc w:val="both"/>
        <w:rPr>
          <w:rFonts w:ascii="Arial" w:hAnsi="Arial" w:cs="Arial"/>
          <w:b/>
          <w:sz w:val="24"/>
          <w:szCs w:val="24"/>
        </w:rPr>
      </w:pPr>
      <w:r>
        <w:rPr>
          <w:rFonts w:ascii="Arial" w:hAnsi="Arial" w:cs="Arial"/>
          <w:b/>
          <w:sz w:val="24"/>
          <w:szCs w:val="24"/>
        </w:rPr>
        <w:t>9</w:t>
      </w:r>
      <w:r w:rsidR="006E6C19">
        <w:rPr>
          <w:rFonts w:ascii="Arial" w:hAnsi="Arial" w:cs="Arial"/>
          <w:b/>
          <w:sz w:val="24"/>
          <w:szCs w:val="24"/>
        </w:rPr>
        <w:t>.7</w:t>
      </w:r>
      <w:r w:rsidR="00EF4D53">
        <w:rPr>
          <w:rFonts w:ascii="Arial" w:hAnsi="Arial" w:cs="Arial"/>
          <w:b/>
          <w:sz w:val="24"/>
          <w:szCs w:val="24"/>
        </w:rPr>
        <w:t>.</w:t>
      </w:r>
      <w:r w:rsidR="007E3686" w:rsidRPr="00A62418">
        <w:rPr>
          <w:rFonts w:ascii="Arial" w:hAnsi="Arial" w:cs="Arial"/>
          <w:b/>
          <w:sz w:val="24"/>
          <w:szCs w:val="24"/>
        </w:rPr>
        <w:t xml:space="preserve"> </w:t>
      </w:r>
      <w:r w:rsidR="00A62418" w:rsidRPr="00A62418">
        <w:rPr>
          <w:rFonts w:ascii="Arial" w:hAnsi="Arial" w:cs="Arial"/>
          <w:b/>
          <w:sz w:val="24"/>
          <w:szCs w:val="24"/>
        </w:rPr>
        <w:t xml:space="preserve">Dr. Ernesto Pérez Jiménez, en representación del </w:t>
      </w:r>
      <w:r w:rsidR="00EF4D53">
        <w:rPr>
          <w:rFonts w:ascii="Arial" w:hAnsi="Arial" w:cs="Arial"/>
          <w:b/>
          <w:sz w:val="24"/>
          <w:szCs w:val="24"/>
        </w:rPr>
        <w:t>t</w:t>
      </w:r>
      <w:r w:rsidR="00A62418" w:rsidRPr="00A62418">
        <w:rPr>
          <w:rFonts w:ascii="Arial" w:hAnsi="Arial" w:cs="Arial"/>
          <w:b/>
          <w:sz w:val="24"/>
          <w:szCs w:val="24"/>
        </w:rPr>
        <w:t>itular de la Secretaría de Salud.</w:t>
      </w:r>
    </w:p>
    <w:p w14:paraId="1742A2A6" w14:textId="7771A86E" w:rsidR="00A62418" w:rsidRDefault="00A62418" w:rsidP="00A62418">
      <w:pPr>
        <w:jc w:val="both"/>
        <w:rPr>
          <w:rFonts w:ascii="Arial" w:hAnsi="Arial" w:cs="Arial"/>
          <w:sz w:val="24"/>
          <w:szCs w:val="24"/>
        </w:rPr>
      </w:pPr>
      <w:r>
        <w:rPr>
          <w:rFonts w:ascii="Arial" w:hAnsi="Arial" w:cs="Arial"/>
          <w:sz w:val="24"/>
          <w:szCs w:val="24"/>
        </w:rPr>
        <w:t xml:space="preserve">Se trabajó en la atención médica, específicamente en ferias de salud donde se realizan actividades de primer nivel de programas de epidemiologia, salud mental, promoción, salud sexual, zoonosis, prevención de adultos mayores. Se atendió a distintos municipios entre ellos, Urique con un total de 1,323 de población atendida, en Chínipas se atendió a 1,698 </w:t>
      </w:r>
      <w:r w:rsidR="00AF0F9C">
        <w:rPr>
          <w:rFonts w:ascii="Arial" w:hAnsi="Arial" w:cs="Arial"/>
          <w:sz w:val="24"/>
          <w:szCs w:val="24"/>
        </w:rPr>
        <w:t xml:space="preserve">personas </w:t>
      </w:r>
      <w:r>
        <w:rPr>
          <w:rFonts w:ascii="Arial" w:hAnsi="Arial" w:cs="Arial"/>
          <w:sz w:val="24"/>
          <w:szCs w:val="24"/>
        </w:rPr>
        <w:t xml:space="preserve">de la población, </w:t>
      </w:r>
      <w:r w:rsidR="00AF0F9C">
        <w:rPr>
          <w:rFonts w:ascii="Arial" w:hAnsi="Arial" w:cs="Arial"/>
          <w:sz w:val="24"/>
          <w:szCs w:val="24"/>
        </w:rPr>
        <w:t xml:space="preserve">3,935 en </w:t>
      </w:r>
      <w:r w:rsidR="00AF0F9C">
        <w:rPr>
          <w:rFonts w:ascii="Arial" w:hAnsi="Arial" w:cs="Arial"/>
          <w:sz w:val="24"/>
          <w:szCs w:val="24"/>
        </w:rPr>
        <w:lastRenderedPageBreak/>
        <w:t>Guazapares, 253 en Bocoyna y en 660 en el Municipio de Cuauhtémoc. Obteniendo así un total de 7,869 de población atendida.</w:t>
      </w:r>
    </w:p>
    <w:p w14:paraId="72DDFF9A" w14:textId="155F4E56" w:rsidR="00AF0F9C" w:rsidRDefault="00ED1170" w:rsidP="00A62418">
      <w:pPr>
        <w:jc w:val="both"/>
        <w:rPr>
          <w:rFonts w:ascii="Arial" w:hAnsi="Arial" w:cs="Arial"/>
          <w:sz w:val="24"/>
        </w:rPr>
      </w:pPr>
      <w:r w:rsidRPr="00ED1170">
        <w:rPr>
          <w:rFonts w:ascii="Arial" w:hAnsi="Arial" w:cs="Arial"/>
          <w:sz w:val="24"/>
        </w:rPr>
        <w:t xml:space="preserve">En las </w:t>
      </w:r>
      <w:r w:rsidR="00AF0F9C" w:rsidRPr="00ED1170">
        <w:rPr>
          <w:rFonts w:ascii="Arial" w:hAnsi="Arial" w:cs="Arial"/>
          <w:sz w:val="24"/>
        </w:rPr>
        <w:t>Clínicas Médicas Móviles se han atendido algunos puntos en los municipios de Cuauhtémoc</w:t>
      </w:r>
      <w:r>
        <w:rPr>
          <w:rFonts w:ascii="Arial" w:hAnsi="Arial" w:cs="Arial"/>
          <w:sz w:val="24"/>
        </w:rPr>
        <w:t xml:space="preserve"> con 447 personas atendidas</w:t>
      </w:r>
      <w:r w:rsidR="00AF0F9C" w:rsidRPr="00ED1170">
        <w:rPr>
          <w:rFonts w:ascii="Arial" w:hAnsi="Arial" w:cs="Arial"/>
          <w:sz w:val="24"/>
        </w:rPr>
        <w:t xml:space="preserve">, </w:t>
      </w:r>
      <w:r>
        <w:rPr>
          <w:rFonts w:ascii="Arial" w:hAnsi="Arial" w:cs="Arial"/>
          <w:sz w:val="24"/>
        </w:rPr>
        <w:t xml:space="preserve">665 en </w:t>
      </w:r>
      <w:r w:rsidR="00AF0F9C" w:rsidRPr="00ED1170">
        <w:rPr>
          <w:rFonts w:ascii="Arial" w:hAnsi="Arial" w:cs="Arial"/>
          <w:sz w:val="24"/>
        </w:rPr>
        <w:t xml:space="preserve">Carichí, </w:t>
      </w:r>
      <w:r>
        <w:rPr>
          <w:rFonts w:ascii="Arial" w:hAnsi="Arial" w:cs="Arial"/>
          <w:sz w:val="24"/>
        </w:rPr>
        <w:t xml:space="preserve">665 en </w:t>
      </w:r>
      <w:r w:rsidR="00AF0F9C" w:rsidRPr="00ED1170">
        <w:rPr>
          <w:rFonts w:ascii="Arial" w:hAnsi="Arial" w:cs="Arial"/>
          <w:sz w:val="24"/>
        </w:rPr>
        <w:t xml:space="preserve">Guerrero, </w:t>
      </w:r>
      <w:r>
        <w:rPr>
          <w:rFonts w:ascii="Arial" w:hAnsi="Arial" w:cs="Arial"/>
          <w:sz w:val="24"/>
        </w:rPr>
        <w:t xml:space="preserve">3258 en </w:t>
      </w:r>
      <w:r w:rsidR="00AF0F9C" w:rsidRPr="00ED1170">
        <w:rPr>
          <w:rFonts w:ascii="Arial" w:hAnsi="Arial" w:cs="Arial"/>
          <w:sz w:val="24"/>
        </w:rPr>
        <w:t xml:space="preserve">Bocoyna, </w:t>
      </w:r>
      <w:r>
        <w:rPr>
          <w:rFonts w:ascii="Arial" w:hAnsi="Arial" w:cs="Arial"/>
          <w:sz w:val="24"/>
        </w:rPr>
        <w:t xml:space="preserve">664 en </w:t>
      </w:r>
      <w:r w:rsidR="00AF0F9C" w:rsidRPr="00ED1170">
        <w:rPr>
          <w:rFonts w:ascii="Arial" w:hAnsi="Arial" w:cs="Arial"/>
          <w:sz w:val="24"/>
        </w:rPr>
        <w:t xml:space="preserve">Urique, </w:t>
      </w:r>
      <w:r>
        <w:rPr>
          <w:rFonts w:ascii="Arial" w:hAnsi="Arial" w:cs="Arial"/>
          <w:sz w:val="24"/>
        </w:rPr>
        <w:t xml:space="preserve">362 en </w:t>
      </w:r>
      <w:r w:rsidR="00AF0F9C" w:rsidRPr="00ED1170">
        <w:rPr>
          <w:rFonts w:ascii="Arial" w:hAnsi="Arial" w:cs="Arial"/>
          <w:sz w:val="24"/>
        </w:rPr>
        <w:t xml:space="preserve">Ocampo y </w:t>
      </w:r>
      <w:r>
        <w:rPr>
          <w:rFonts w:ascii="Arial" w:hAnsi="Arial" w:cs="Arial"/>
          <w:sz w:val="24"/>
        </w:rPr>
        <w:t xml:space="preserve">439 en </w:t>
      </w:r>
      <w:r w:rsidR="00AF0F9C" w:rsidRPr="00ED1170">
        <w:rPr>
          <w:rFonts w:ascii="Arial" w:hAnsi="Arial" w:cs="Arial"/>
          <w:sz w:val="24"/>
        </w:rPr>
        <w:t>Uruachi otorgando los servicios de consulta médica, densitometría, atención dental, laboratorio, ultrasonido, rayos X, audiometría, electrocardiograma, optometría y atención psicológica</w:t>
      </w:r>
      <w:r>
        <w:rPr>
          <w:rFonts w:ascii="Arial" w:hAnsi="Arial" w:cs="Arial"/>
          <w:sz w:val="24"/>
        </w:rPr>
        <w:t xml:space="preserve"> para un total de 3,570 personas atendidas.</w:t>
      </w:r>
    </w:p>
    <w:p w14:paraId="1F9AEF03" w14:textId="18E175EE" w:rsidR="003715E6" w:rsidRPr="00EF4D53" w:rsidRDefault="00DC579B" w:rsidP="00A62418">
      <w:pPr>
        <w:jc w:val="both"/>
        <w:rPr>
          <w:rFonts w:ascii="Arial" w:hAnsi="Arial" w:cs="Arial"/>
          <w:sz w:val="32"/>
          <w:szCs w:val="24"/>
        </w:rPr>
      </w:pPr>
      <w:r>
        <w:rPr>
          <w:rFonts w:ascii="Arial" w:hAnsi="Arial" w:cs="Arial"/>
          <w:sz w:val="24"/>
          <w:szCs w:val="24"/>
        </w:rPr>
        <w:t xml:space="preserve">La Comisión Estatal de Las Adicciones trabajó en los municipios de Bachíniva, Carichi, Cusihuiriachi, Gómez </w:t>
      </w:r>
      <w:r w:rsidR="003715E6">
        <w:rPr>
          <w:rFonts w:ascii="Arial" w:hAnsi="Arial" w:cs="Arial"/>
          <w:sz w:val="24"/>
          <w:szCs w:val="24"/>
        </w:rPr>
        <w:t xml:space="preserve">Farías, Namiquipa, Bocoyna, Maguarichi, Ocampo y Urique mediante </w:t>
      </w:r>
      <w:r w:rsidR="003715E6" w:rsidRPr="003715E6">
        <w:rPr>
          <w:rFonts w:ascii="Arial" w:hAnsi="Arial" w:cs="Arial"/>
          <w:sz w:val="24"/>
        </w:rPr>
        <w:t>Tamizajes en Coordinación con DGCOBACH</w:t>
      </w:r>
      <w:r w:rsidR="003715E6">
        <w:rPr>
          <w:rFonts w:ascii="Arial" w:hAnsi="Arial" w:cs="Arial"/>
          <w:sz w:val="28"/>
          <w:szCs w:val="24"/>
        </w:rPr>
        <w:t xml:space="preserve">, </w:t>
      </w:r>
      <w:r w:rsidR="003715E6">
        <w:rPr>
          <w:rFonts w:ascii="Arial" w:hAnsi="Arial" w:cs="Arial"/>
          <w:sz w:val="24"/>
          <w:szCs w:val="24"/>
        </w:rPr>
        <w:t xml:space="preserve">así como también en </w:t>
      </w:r>
      <w:r w:rsidR="003715E6" w:rsidRPr="003715E6">
        <w:rPr>
          <w:rFonts w:ascii="Arial" w:hAnsi="Arial" w:cs="Arial"/>
          <w:sz w:val="24"/>
        </w:rPr>
        <w:t>Edificios en proceso de Certificación como 100% Libres de Humo de Tabaco y Emisiones</w:t>
      </w:r>
      <w:r w:rsidR="003715E6">
        <w:rPr>
          <w:rFonts w:ascii="Arial" w:hAnsi="Arial" w:cs="Arial"/>
          <w:sz w:val="32"/>
          <w:szCs w:val="24"/>
        </w:rPr>
        <w:t xml:space="preserve">. </w:t>
      </w:r>
      <w:r w:rsidR="003715E6">
        <w:rPr>
          <w:rFonts w:ascii="Arial" w:hAnsi="Arial" w:cs="Arial"/>
          <w:sz w:val="24"/>
          <w:szCs w:val="24"/>
        </w:rPr>
        <w:t xml:space="preserve">El Instituto Chihuahuense de Salud Mental brindo apoyo en los distintos municipios de Cuauhtémoc brindando </w:t>
      </w:r>
      <w:r w:rsidR="003715E6">
        <w:rPr>
          <w:rFonts w:ascii="Arial" w:hAnsi="Arial" w:cs="Arial"/>
          <w:sz w:val="24"/>
        </w:rPr>
        <w:t>c</w:t>
      </w:r>
      <w:r w:rsidR="003715E6" w:rsidRPr="003715E6">
        <w:rPr>
          <w:rFonts w:ascii="Arial" w:hAnsi="Arial" w:cs="Arial"/>
          <w:sz w:val="24"/>
        </w:rPr>
        <w:t xml:space="preserve">onsultas </w:t>
      </w:r>
      <w:r w:rsidR="003715E6">
        <w:rPr>
          <w:rFonts w:ascii="Arial" w:hAnsi="Arial" w:cs="Arial"/>
          <w:sz w:val="24"/>
        </w:rPr>
        <w:t>p</w:t>
      </w:r>
      <w:r w:rsidR="003715E6" w:rsidRPr="003715E6">
        <w:rPr>
          <w:rFonts w:ascii="Arial" w:hAnsi="Arial" w:cs="Arial"/>
          <w:sz w:val="24"/>
        </w:rPr>
        <w:t>sicológicas</w:t>
      </w:r>
      <w:r w:rsidR="003715E6">
        <w:rPr>
          <w:rFonts w:ascii="Arial" w:hAnsi="Arial" w:cs="Arial"/>
          <w:sz w:val="24"/>
        </w:rPr>
        <w:t xml:space="preserve"> y p</w:t>
      </w:r>
      <w:r w:rsidR="003715E6" w:rsidRPr="003715E6">
        <w:rPr>
          <w:rFonts w:ascii="Arial" w:hAnsi="Arial" w:cs="Arial"/>
          <w:sz w:val="24"/>
        </w:rPr>
        <w:t>siquiátricas</w:t>
      </w:r>
      <w:r w:rsidR="003715E6">
        <w:rPr>
          <w:rFonts w:ascii="Arial" w:hAnsi="Arial" w:cs="Arial"/>
          <w:sz w:val="24"/>
        </w:rPr>
        <w:t>, t</w:t>
      </w:r>
      <w:r w:rsidR="003715E6" w:rsidRPr="003715E6">
        <w:rPr>
          <w:rFonts w:ascii="Arial" w:hAnsi="Arial" w:cs="Arial"/>
          <w:sz w:val="24"/>
        </w:rPr>
        <w:t>amizajes dirigidos a la población en general en detección de riesgo de problemas de salud menta</w:t>
      </w:r>
      <w:r w:rsidR="003715E6">
        <w:rPr>
          <w:sz w:val="28"/>
        </w:rPr>
        <w:t xml:space="preserve">l, </w:t>
      </w:r>
      <w:r w:rsidR="002B33A7">
        <w:rPr>
          <w:rFonts w:ascii="Arial" w:hAnsi="Arial" w:cs="Arial"/>
          <w:sz w:val="24"/>
        </w:rPr>
        <w:t>t</w:t>
      </w:r>
      <w:r w:rsidR="003715E6" w:rsidRPr="002B33A7">
        <w:rPr>
          <w:rFonts w:ascii="Arial" w:hAnsi="Arial" w:cs="Arial"/>
          <w:sz w:val="24"/>
        </w:rPr>
        <w:t xml:space="preserve">amizajes estudiantes de primer semestre COBACH </w:t>
      </w:r>
      <w:r w:rsidR="002B33A7" w:rsidRPr="002B33A7">
        <w:rPr>
          <w:rFonts w:ascii="Arial" w:hAnsi="Arial" w:cs="Arial"/>
          <w:sz w:val="24"/>
        </w:rPr>
        <w:t>detección</w:t>
      </w:r>
      <w:r w:rsidR="003715E6" w:rsidRPr="002B33A7">
        <w:rPr>
          <w:rFonts w:ascii="Arial" w:hAnsi="Arial" w:cs="Arial"/>
          <w:sz w:val="24"/>
        </w:rPr>
        <w:t xml:space="preserve"> de riesgo e </w:t>
      </w:r>
      <w:r w:rsidR="002B33A7" w:rsidRPr="002B33A7">
        <w:rPr>
          <w:rFonts w:ascii="Arial" w:hAnsi="Arial" w:cs="Arial"/>
          <w:sz w:val="24"/>
        </w:rPr>
        <w:t>ideación</w:t>
      </w:r>
      <w:r w:rsidR="003715E6" w:rsidRPr="002B33A7">
        <w:rPr>
          <w:rFonts w:ascii="Arial" w:hAnsi="Arial" w:cs="Arial"/>
          <w:sz w:val="24"/>
        </w:rPr>
        <w:t xml:space="preserve"> </w:t>
      </w:r>
      <w:r w:rsidR="003715E6" w:rsidRPr="002B33A7">
        <w:rPr>
          <w:rFonts w:ascii="Arial" w:hAnsi="Arial" w:cs="Arial"/>
          <w:sz w:val="24"/>
          <w:szCs w:val="24"/>
        </w:rPr>
        <w:t>suicida</w:t>
      </w:r>
      <w:r w:rsidR="002B33A7" w:rsidRPr="002B33A7">
        <w:rPr>
          <w:rFonts w:ascii="Arial" w:hAnsi="Arial" w:cs="Arial"/>
          <w:sz w:val="24"/>
          <w:szCs w:val="24"/>
        </w:rPr>
        <w:t xml:space="preserve"> y </w:t>
      </w:r>
      <w:r w:rsidR="002B33A7">
        <w:rPr>
          <w:rFonts w:ascii="Arial" w:hAnsi="Arial" w:cs="Arial"/>
          <w:sz w:val="24"/>
          <w:szCs w:val="24"/>
        </w:rPr>
        <w:t>c</w:t>
      </w:r>
      <w:r w:rsidR="002B33A7" w:rsidRPr="002B33A7">
        <w:rPr>
          <w:rFonts w:ascii="Arial" w:hAnsi="Arial" w:cs="Arial"/>
          <w:sz w:val="24"/>
          <w:szCs w:val="24"/>
        </w:rPr>
        <w:t>ampaña</w:t>
      </w:r>
      <w:r w:rsidR="002B33A7">
        <w:rPr>
          <w:rFonts w:ascii="Arial" w:hAnsi="Arial" w:cs="Arial"/>
          <w:sz w:val="24"/>
          <w:szCs w:val="24"/>
        </w:rPr>
        <w:t>s</w:t>
      </w:r>
      <w:r w:rsidR="002B33A7" w:rsidRPr="002B33A7">
        <w:rPr>
          <w:rFonts w:ascii="Arial" w:hAnsi="Arial" w:cs="Arial"/>
          <w:sz w:val="24"/>
          <w:szCs w:val="24"/>
        </w:rPr>
        <w:t xml:space="preserve"> en torno al día conmemorativo de salud menta</w:t>
      </w:r>
      <w:r w:rsidR="002B33A7">
        <w:rPr>
          <w:rFonts w:ascii="Arial" w:hAnsi="Arial" w:cs="Arial"/>
          <w:sz w:val="24"/>
          <w:szCs w:val="24"/>
        </w:rPr>
        <w:t>l obteniendo un total de beneficiados en población general a 5,4654, en estudiantes de nuevo ingreso a 260 beneficiarios.</w:t>
      </w:r>
    </w:p>
    <w:p w14:paraId="39AD6330" w14:textId="77D61B10" w:rsidR="0068641F" w:rsidRPr="002B33A7" w:rsidRDefault="00050F5D" w:rsidP="00C942D2">
      <w:pPr>
        <w:jc w:val="both"/>
        <w:rPr>
          <w:rFonts w:ascii="Arial" w:hAnsi="Arial" w:cs="Arial"/>
          <w:b/>
          <w:sz w:val="28"/>
          <w:szCs w:val="24"/>
        </w:rPr>
      </w:pPr>
      <w:r>
        <w:rPr>
          <w:rFonts w:ascii="Arial" w:hAnsi="Arial" w:cs="Arial"/>
          <w:b/>
          <w:sz w:val="24"/>
          <w:szCs w:val="24"/>
        </w:rPr>
        <w:t>9</w:t>
      </w:r>
      <w:r w:rsidR="006E6C19">
        <w:rPr>
          <w:rFonts w:ascii="Arial" w:hAnsi="Arial" w:cs="Arial"/>
          <w:b/>
          <w:sz w:val="24"/>
          <w:szCs w:val="24"/>
        </w:rPr>
        <w:t>.8</w:t>
      </w:r>
      <w:r w:rsidR="00EF4D53">
        <w:rPr>
          <w:rFonts w:ascii="Arial" w:hAnsi="Arial" w:cs="Arial"/>
          <w:b/>
          <w:sz w:val="24"/>
          <w:szCs w:val="24"/>
        </w:rPr>
        <w:t>.</w:t>
      </w:r>
      <w:r w:rsidR="009F5E92" w:rsidRPr="00174A4E">
        <w:rPr>
          <w:rFonts w:ascii="Arial" w:hAnsi="Arial" w:cs="Arial"/>
          <w:b/>
          <w:sz w:val="24"/>
          <w:szCs w:val="24"/>
        </w:rPr>
        <w:t xml:space="preserve"> </w:t>
      </w:r>
      <w:r w:rsidR="002B33A7" w:rsidRPr="002B33A7">
        <w:rPr>
          <w:rFonts w:ascii="Arial" w:hAnsi="Arial" w:cs="Arial"/>
          <w:b/>
          <w:sz w:val="24"/>
        </w:rPr>
        <w:t xml:space="preserve">Arq. Daniela Pando Carrera, en representación del </w:t>
      </w:r>
      <w:r w:rsidR="00EF4D53">
        <w:rPr>
          <w:rFonts w:ascii="Arial" w:hAnsi="Arial" w:cs="Arial"/>
          <w:b/>
          <w:sz w:val="24"/>
        </w:rPr>
        <w:t>t</w:t>
      </w:r>
      <w:r w:rsidR="002B33A7" w:rsidRPr="002B33A7">
        <w:rPr>
          <w:rFonts w:ascii="Arial" w:hAnsi="Arial" w:cs="Arial"/>
          <w:b/>
          <w:sz w:val="24"/>
        </w:rPr>
        <w:t>itular de la Secretaría de Educación.</w:t>
      </w:r>
    </w:p>
    <w:p w14:paraId="4BD2ECC0" w14:textId="77777777" w:rsidR="002A06A4" w:rsidRDefault="005B6339" w:rsidP="00C942D2">
      <w:pPr>
        <w:jc w:val="both"/>
        <w:rPr>
          <w:rFonts w:ascii="Arial" w:hAnsi="Arial" w:cs="Arial"/>
          <w:sz w:val="24"/>
          <w:szCs w:val="24"/>
        </w:rPr>
      </w:pPr>
      <w:r>
        <w:rPr>
          <w:rFonts w:ascii="Arial" w:hAnsi="Arial" w:cs="Arial"/>
          <w:sz w:val="24"/>
          <w:szCs w:val="24"/>
        </w:rPr>
        <w:t xml:space="preserve">Los proyectos que se presentaron </w:t>
      </w:r>
      <w:r w:rsidR="00DB4FFF" w:rsidRPr="00DB4FFF">
        <w:rPr>
          <w:rFonts w:ascii="Arial" w:hAnsi="Arial" w:cs="Arial"/>
          <w:sz w:val="24"/>
          <w:szCs w:val="24"/>
        </w:rPr>
        <w:t>en municipios de esta región</w:t>
      </w:r>
      <w:r>
        <w:rPr>
          <w:rFonts w:ascii="Arial" w:hAnsi="Arial" w:cs="Arial"/>
          <w:sz w:val="24"/>
          <w:szCs w:val="24"/>
        </w:rPr>
        <w:t xml:space="preserve"> fue la construcción de </w:t>
      </w:r>
      <w:r w:rsidRPr="00DB4FFF">
        <w:rPr>
          <w:rFonts w:ascii="Arial" w:hAnsi="Arial" w:cs="Arial"/>
          <w:sz w:val="24"/>
          <w:szCs w:val="24"/>
        </w:rPr>
        <w:t>3</w:t>
      </w:r>
      <w:r w:rsidR="00DB4FFF" w:rsidRPr="00DB4FFF">
        <w:rPr>
          <w:rFonts w:ascii="Arial" w:hAnsi="Arial" w:cs="Arial"/>
          <w:sz w:val="24"/>
          <w:szCs w:val="24"/>
        </w:rPr>
        <w:t xml:space="preserve"> aulas aisladas en escuelas de </w:t>
      </w:r>
      <w:r w:rsidRPr="00DB4FFF">
        <w:rPr>
          <w:rFonts w:ascii="Arial" w:hAnsi="Arial" w:cs="Arial"/>
          <w:sz w:val="24"/>
          <w:szCs w:val="24"/>
        </w:rPr>
        <w:t>Cuauhtémoc</w:t>
      </w:r>
      <w:r w:rsidR="00DB4FFF" w:rsidRPr="00DB4FFF">
        <w:rPr>
          <w:rFonts w:ascii="Arial" w:hAnsi="Arial" w:cs="Arial"/>
          <w:sz w:val="24"/>
          <w:szCs w:val="24"/>
        </w:rPr>
        <w:t xml:space="preserve">, </w:t>
      </w:r>
      <w:r>
        <w:rPr>
          <w:rFonts w:ascii="Arial" w:hAnsi="Arial" w:cs="Arial"/>
          <w:sz w:val="24"/>
          <w:szCs w:val="24"/>
        </w:rPr>
        <w:t>C</w:t>
      </w:r>
      <w:r w:rsidR="00DB4FFF" w:rsidRPr="00DB4FFF">
        <w:rPr>
          <w:rFonts w:ascii="Arial" w:hAnsi="Arial" w:cs="Arial"/>
          <w:sz w:val="24"/>
          <w:szCs w:val="24"/>
        </w:rPr>
        <w:t xml:space="preserve">usihuiriachi y </w:t>
      </w:r>
      <w:r>
        <w:rPr>
          <w:rFonts w:ascii="Arial" w:hAnsi="Arial" w:cs="Arial"/>
          <w:sz w:val="24"/>
          <w:szCs w:val="24"/>
        </w:rPr>
        <w:t>G</w:t>
      </w:r>
      <w:r w:rsidRPr="00DB4FFF">
        <w:rPr>
          <w:rFonts w:ascii="Arial" w:hAnsi="Arial" w:cs="Arial"/>
          <w:sz w:val="24"/>
          <w:szCs w:val="24"/>
        </w:rPr>
        <w:t>uazapares</w:t>
      </w:r>
      <w:r w:rsidR="00DB4FFF" w:rsidRPr="00DB4FFF">
        <w:rPr>
          <w:rFonts w:ascii="Arial" w:hAnsi="Arial" w:cs="Arial"/>
          <w:sz w:val="24"/>
          <w:szCs w:val="24"/>
        </w:rPr>
        <w:t>, 3 aulas con servicios sanitarios adosados</w:t>
      </w:r>
      <w:r>
        <w:rPr>
          <w:rFonts w:ascii="Arial" w:hAnsi="Arial" w:cs="Arial"/>
          <w:sz w:val="24"/>
          <w:szCs w:val="24"/>
        </w:rPr>
        <w:t xml:space="preserve">, </w:t>
      </w:r>
      <w:r w:rsidR="00DB4FFF" w:rsidRPr="00DB4FFF">
        <w:rPr>
          <w:rFonts w:ascii="Arial" w:hAnsi="Arial" w:cs="Arial"/>
          <w:sz w:val="24"/>
          <w:szCs w:val="24"/>
        </w:rPr>
        <w:t xml:space="preserve">2 en el municipio de </w:t>
      </w:r>
      <w:r>
        <w:rPr>
          <w:rFonts w:ascii="Arial" w:hAnsi="Arial" w:cs="Arial"/>
          <w:sz w:val="24"/>
          <w:szCs w:val="24"/>
        </w:rPr>
        <w:t>G</w:t>
      </w:r>
      <w:r w:rsidRPr="00DB4FFF">
        <w:rPr>
          <w:rFonts w:ascii="Arial" w:hAnsi="Arial" w:cs="Arial"/>
          <w:sz w:val="24"/>
          <w:szCs w:val="24"/>
        </w:rPr>
        <w:t>uerrero,</w:t>
      </w:r>
      <w:r w:rsidR="00DB4FFF" w:rsidRPr="00DB4FFF">
        <w:rPr>
          <w:rFonts w:ascii="Arial" w:hAnsi="Arial" w:cs="Arial"/>
          <w:sz w:val="24"/>
          <w:szCs w:val="24"/>
        </w:rPr>
        <w:t xml:space="preserve"> una en el municipio de </w:t>
      </w:r>
      <w:r>
        <w:rPr>
          <w:rFonts w:ascii="Arial" w:hAnsi="Arial" w:cs="Arial"/>
          <w:sz w:val="24"/>
          <w:szCs w:val="24"/>
        </w:rPr>
        <w:t>N</w:t>
      </w:r>
      <w:r w:rsidRPr="00DB4FFF">
        <w:rPr>
          <w:rFonts w:ascii="Arial" w:hAnsi="Arial" w:cs="Arial"/>
          <w:sz w:val="24"/>
          <w:szCs w:val="24"/>
        </w:rPr>
        <w:t>amiquipa</w:t>
      </w:r>
      <w:r>
        <w:rPr>
          <w:rFonts w:ascii="Arial" w:hAnsi="Arial" w:cs="Arial"/>
          <w:sz w:val="24"/>
          <w:szCs w:val="24"/>
        </w:rPr>
        <w:t xml:space="preserve">, </w:t>
      </w:r>
      <w:r w:rsidRPr="00DB4FFF">
        <w:rPr>
          <w:rFonts w:ascii="Arial" w:hAnsi="Arial" w:cs="Arial"/>
          <w:sz w:val="24"/>
          <w:szCs w:val="24"/>
        </w:rPr>
        <w:t>6</w:t>
      </w:r>
      <w:r w:rsidR="00DB4FFF" w:rsidRPr="00DB4FFF">
        <w:rPr>
          <w:rFonts w:ascii="Arial" w:hAnsi="Arial" w:cs="Arial"/>
          <w:sz w:val="24"/>
          <w:szCs w:val="24"/>
        </w:rPr>
        <w:t xml:space="preserve"> aulas y 2 </w:t>
      </w:r>
      <w:r w:rsidRPr="00DB4FFF">
        <w:rPr>
          <w:rFonts w:ascii="Arial" w:hAnsi="Arial" w:cs="Arial"/>
          <w:sz w:val="24"/>
          <w:szCs w:val="24"/>
        </w:rPr>
        <w:t>módulos</w:t>
      </w:r>
      <w:r w:rsidR="00DB4FFF" w:rsidRPr="00DB4FFF">
        <w:rPr>
          <w:rFonts w:ascii="Arial" w:hAnsi="Arial" w:cs="Arial"/>
          <w:sz w:val="24"/>
          <w:szCs w:val="24"/>
        </w:rPr>
        <w:t xml:space="preserve"> de servicios sanitarios en dos escuelas del municipio de </w:t>
      </w:r>
      <w:r>
        <w:rPr>
          <w:rFonts w:ascii="Arial" w:hAnsi="Arial" w:cs="Arial"/>
          <w:sz w:val="24"/>
          <w:szCs w:val="24"/>
        </w:rPr>
        <w:t>U</w:t>
      </w:r>
      <w:r w:rsidR="00DB4FFF" w:rsidRPr="00DB4FFF">
        <w:rPr>
          <w:rFonts w:ascii="Arial" w:hAnsi="Arial" w:cs="Arial"/>
          <w:sz w:val="24"/>
          <w:szCs w:val="24"/>
        </w:rPr>
        <w:t>ruachi, con una inversión de $ 5´997,855.32 (cinco millones novecientos noventa y siete mil ochocientos cincuenta y cinco pesos 32 /100</w:t>
      </w:r>
      <w:r>
        <w:rPr>
          <w:rFonts w:ascii="Arial" w:hAnsi="Arial" w:cs="Arial"/>
          <w:sz w:val="24"/>
          <w:szCs w:val="24"/>
        </w:rPr>
        <w:t xml:space="preserve"> M.N</w:t>
      </w:r>
      <w:r w:rsidR="00DB4FFF" w:rsidRPr="00DB4FFF">
        <w:rPr>
          <w:rFonts w:ascii="Arial" w:hAnsi="Arial" w:cs="Arial"/>
          <w:sz w:val="24"/>
          <w:szCs w:val="24"/>
        </w:rPr>
        <w:t>)</w:t>
      </w:r>
      <w:r>
        <w:rPr>
          <w:rFonts w:ascii="Arial" w:hAnsi="Arial" w:cs="Arial"/>
          <w:sz w:val="24"/>
          <w:szCs w:val="24"/>
        </w:rPr>
        <w:t>.</w:t>
      </w:r>
    </w:p>
    <w:p w14:paraId="2D8B4FC0" w14:textId="77777777" w:rsidR="002A06A4" w:rsidRDefault="002A06A4" w:rsidP="00C942D2">
      <w:pPr>
        <w:jc w:val="both"/>
        <w:rPr>
          <w:rFonts w:ascii="Arial" w:hAnsi="Arial" w:cs="Arial"/>
          <w:sz w:val="24"/>
        </w:rPr>
      </w:pPr>
      <w:r>
        <w:rPr>
          <w:rFonts w:ascii="Arial" w:hAnsi="Arial" w:cs="Arial"/>
          <w:sz w:val="24"/>
        </w:rPr>
        <w:t>C</w:t>
      </w:r>
      <w:r w:rsidRPr="002A06A4">
        <w:rPr>
          <w:rFonts w:ascii="Arial" w:hAnsi="Arial" w:cs="Arial"/>
          <w:sz w:val="24"/>
        </w:rPr>
        <w:t xml:space="preserve">on recurso del </w:t>
      </w:r>
      <w:r>
        <w:rPr>
          <w:rFonts w:ascii="Arial" w:hAnsi="Arial" w:cs="Arial"/>
          <w:sz w:val="24"/>
        </w:rPr>
        <w:t>FAM</w:t>
      </w:r>
      <w:r w:rsidRPr="002A06A4">
        <w:rPr>
          <w:rFonts w:ascii="Arial" w:hAnsi="Arial" w:cs="Arial"/>
          <w:sz w:val="24"/>
        </w:rPr>
        <w:t xml:space="preserve"> 2022 y en alianza con los municipios se llevan a cabo obras de rehabilitaciones generales en 8 escuelas, en los municipios de </w:t>
      </w:r>
      <w:r>
        <w:rPr>
          <w:rFonts w:ascii="Arial" w:hAnsi="Arial" w:cs="Arial"/>
          <w:sz w:val="24"/>
        </w:rPr>
        <w:t>B</w:t>
      </w:r>
      <w:r w:rsidRPr="002A06A4">
        <w:rPr>
          <w:rFonts w:ascii="Arial" w:hAnsi="Arial" w:cs="Arial"/>
          <w:sz w:val="24"/>
        </w:rPr>
        <w:t xml:space="preserve">achíniva, </w:t>
      </w:r>
      <w:r>
        <w:rPr>
          <w:rFonts w:ascii="Arial" w:hAnsi="Arial" w:cs="Arial"/>
          <w:sz w:val="24"/>
        </w:rPr>
        <w:t>C</w:t>
      </w:r>
      <w:r w:rsidRPr="002A06A4">
        <w:rPr>
          <w:rFonts w:ascii="Arial" w:hAnsi="Arial" w:cs="Arial"/>
          <w:sz w:val="24"/>
        </w:rPr>
        <w:t xml:space="preserve">uauhtémoc, Chínipas, </w:t>
      </w:r>
      <w:r>
        <w:rPr>
          <w:rFonts w:ascii="Arial" w:hAnsi="Arial" w:cs="Arial"/>
          <w:sz w:val="24"/>
        </w:rPr>
        <w:t>G</w:t>
      </w:r>
      <w:r w:rsidRPr="002A06A4">
        <w:rPr>
          <w:rFonts w:ascii="Arial" w:hAnsi="Arial" w:cs="Arial"/>
          <w:sz w:val="24"/>
        </w:rPr>
        <w:t xml:space="preserve">uerrero y </w:t>
      </w:r>
      <w:r>
        <w:rPr>
          <w:rFonts w:ascii="Arial" w:hAnsi="Arial" w:cs="Arial"/>
          <w:sz w:val="24"/>
        </w:rPr>
        <w:t>N</w:t>
      </w:r>
      <w:r w:rsidRPr="002A06A4">
        <w:rPr>
          <w:rFonts w:ascii="Arial" w:hAnsi="Arial" w:cs="Arial"/>
          <w:sz w:val="24"/>
        </w:rPr>
        <w:t xml:space="preserve">amiquipa, con una inversión de $ 4´132,803.47 (cuatro millones ciento treinta y dos mil ochocientos tres pesos 47/100 </w:t>
      </w:r>
      <w:r>
        <w:rPr>
          <w:rFonts w:ascii="Arial" w:hAnsi="Arial" w:cs="Arial"/>
          <w:sz w:val="24"/>
        </w:rPr>
        <w:t>M.N</w:t>
      </w:r>
      <w:r w:rsidRPr="002A06A4">
        <w:rPr>
          <w:rFonts w:ascii="Arial" w:hAnsi="Arial" w:cs="Arial"/>
          <w:sz w:val="24"/>
        </w:rPr>
        <w:t>)</w:t>
      </w:r>
      <w:r>
        <w:rPr>
          <w:rFonts w:ascii="Arial" w:hAnsi="Arial" w:cs="Arial"/>
          <w:sz w:val="24"/>
        </w:rPr>
        <w:t xml:space="preserve">. </w:t>
      </w:r>
    </w:p>
    <w:p w14:paraId="2FE5B752" w14:textId="77777777" w:rsidR="00D83775" w:rsidRDefault="002A06A4" w:rsidP="00C942D2">
      <w:pPr>
        <w:jc w:val="both"/>
        <w:rPr>
          <w:rFonts w:ascii="Arial" w:hAnsi="Arial" w:cs="Arial"/>
          <w:sz w:val="24"/>
        </w:rPr>
      </w:pPr>
      <w:r>
        <w:rPr>
          <w:rFonts w:ascii="Arial" w:hAnsi="Arial" w:cs="Arial"/>
          <w:sz w:val="24"/>
        </w:rPr>
        <w:t xml:space="preserve">Así mismo se brindó mobiliario y equipo de mantenimiento, útiles escolares, material eléctrico e hidráulico a las regiones de </w:t>
      </w:r>
      <w:r w:rsidR="00366A4A">
        <w:rPr>
          <w:rFonts w:ascii="Arial" w:hAnsi="Arial" w:cs="Arial"/>
          <w:sz w:val="24"/>
        </w:rPr>
        <w:t xml:space="preserve">Cuauhtémoc, Guerrero, Matachi, </w:t>
      </w:r>
      <w:r w:rsidR="00366A4A">
        <w:rPr>
          <w:rFonts w:ascii="Arial" w:hAnsi="Arial" w:cs="Arial"/>
          <w:sz w:val="24"/>
        </w:rPr>
        <w:lastRenderedPageBreak/>
        <w:t>Temosachi, Madera, Namiquipa, Bachíniva, Moris, Bocoyna, Guazapares, Uruachi y Urique.</w:t>
      </w:r>
    </w:p>
    <w:p w14:paraId="6772031D" w14:textId="585A288C" w:rsidR="007E3686" w:rsidRPr="00D83775" w:rsidRDefault="00050F5D" w:rsidP="00C942D2">
      <w:pPr>
        <w:jc w:val="both"/>
        <w:rPr>
          <w:rFonts w:ascii="Arial" w:hAnsi="Arial" w:cs="Arial"/>
          <w:sz w:val="24"/>
        </w:rPr>
      </w:pPr>
      <w:r>
        <w:rPr>
          <w:rFonts w:ascii="Arial" w:hAnsi="Arial" w:cs="Arial"/>
          <w:b/>
          <w:sz w:val="24"/>
          <w:szCs w:val="24"/>
        </w:rPr>
        <w:t>9</w:t>
      </w:r>
      <w:r w:rsidR="006E6C19">
        <w:rPr>
          <w:rFonts w:ascii="Arial" w:hAnsi="Arial" w:cs="Arial"/>
          <w:b/>
          <w:sz w:val="24"/>
          <w:szCs w:val="24"/>
        </w:rPr>
        <w:t>.9</w:t>
      </w:r>
      <w:r w:rsidR="00EF4D53">
        <w:rPr>
          <w:rFonts w:ascii="Arial" w:hAnsi="Arial" w:cs="Arial"/>
          <w:b/>
          <w:sz w:val="24"/>
          <w:szCs w:val="24"/>
        </w:rPr>
        <w:t>.</w:t>
      </w:r>
      <w:r w:rsidR="001421A0" w:rsidRPr="00174A4E">
        <w:rPr>
          <w:rFonts w:ascii="Arial" w:hAnsi="Arial" w:cs="Arial"/>
          <w:b/>
          <w:sz w:val="24"/>
          <w:szCs w:val="24"/>
        </w:rPr>
        <w:t xml:space="preserve"> </w:t>
      </w:r>
      <w:r w:rsidR="00366A4A" w:rsidRPr="00366A4A">
        <w:rPr>
          <w:rFonts w:ascii="Arial" w:hAnsi="Arial" w:cs="Arial"/>
          <w:b/>
          <w:sz w:val="24"/>
        </w:rPr>
        <w:t xml:space="preserve">Ing. Brandon Soto Delgado en representación del </w:t>
      </w:r>
      <w:r w:rsidR="00EF4D53">
        <w:rPr>
          <w:rFonts w:ascii="Arial" w:hAnsi="Arial" w:cs="Arial"/>
          <w:b/>
          <w:sz w:val="24"/>
        </w:rPr>
        <w:t>t</w:t>
      </w:r>
      <w:r w:rsidR="00366A4A" w:rsidRPr="00366A4A">
        <w:rPr>
          <w:rFonts w:ascii="Arial" w:hAnsi="Arial" w:cs="Arial"/>
          <w:b/>
          <w:sz w:val="24"/>
        </w:rPr>
        <w:t xml:space="preserve">itular de la Coordinación de Política Digital. </w:t>
      </w:r>
    </w:p>
    <w:p w14:paraId="309F300E" w14:textId="6330D765" w:rsidR="00366A4A" w:rsidRPr="00E636B6" w:rsidRDefault="00E636B6" w:rsidP="00C942D2">
      <w:pPr>
        <w:jc w:val="both"/>
        <w:rPr>
          <w:rFonts w:ascii="Arial" w:hAnsi="Arial" w:cs="Arial"/>
          <w:sz w:val="24"/>
        </w:rPr>
      </w:pPr>
      <w:r w:rsidRPr="00E636B6">
        <w:rPr>
          <w:rFonts w:ascii="Arial" w:hAnsi="Arial" w:cs="Arial"/>
          <w:sz w:val="24"/>
        </w:rPr>
        <w:t xml:space="preserve">Se presento el proyecto de </w:t>
      </w:r>
      <w:r w:rsidR="008E3BE5" w:rsidRPr="00E636B6">
        <w:rPr>
          <w:rFonts w:ascii="Arial" w:hAnsi="Arial" w:cs="Arial"/>
          <w:sz w:val="24"/>
        </w:rPr>
        <w:t>Antenas</w:t>
      </w:r>
      <w:r w:rsidRPr="00E636B6">
        <w:rPr>
          <w:rFonts w:ascii="Arial" w:hAnsi="Arial" w:cs="Arial"/>
          <w:sz w:val="24"/>
        </w:rPr>
        <w:t xml:space="preserve"> de </w:t>
      </w:r>
      <w:r w:rsidR="008E3BE5" w:rsidRPr="00E636B6">
        <w:rPr>
          <w:rFonts w:ascii="Arial" w:hAnsi="Arial" w:cs="Arial"/>
          <w:sz w:val="24"/>
        </w:rPr>
        <w:t>señal Telefónica en</w:t>
      </w:r>
      <w:r w:rsidRPr="00E636B6">
        <w:rPr>
          <w:rFonts w:ascii="Arial" w:hAnsi="Arial" w:cs="Arial"/>
          <w:sz w:val="24"/>
        </w:rPr>
        <w:t xml:space="preserve"> el Municipio de</w:t>
      </w:r>
      <w:r w:rsidR="008E3BE5" w:rsidRPr="00E636B6">
        <w:rPr>
          <w:rFonts w:ascii="Arial" w:hAnsi="Arial" w:cs="Arial"/>
          <w:sz w:val="24"/>
        </w:rPr>
        <w:t xml:space="preserve"> Riva Palacio, se estará buscando la cooperación de la Secretaría de Infraestructura, Comunicaciones y Transportes. Ya que ellos serían los indicados para dar seguimiento a la solicitud. </w:t>
      </w:r>
      <w:r w:rsidRPr="00E636B6">
        <w:rPr>
          <w:rFonts w:ascii="Arial" w:hAnsi="Arial" w:cs="Arial"/>
          <w:sz w:val="24"/>
        </w:rPr>
        <w:t xml:space="preserve">Se prevé también el </w:t>
      </w:r>
      <w:r w:rsidR="008E3BE5" w:rsidRPr="00E636B6">
        <w:rPr>
          <w:rFonts w:ascii="Arial" w:hAnsi="Arial" w:cs="Arial"/>
          <w:sz w:val="24"/>
        </w:rPr>
        <w:t xml:space="preserve">Proyecto de CFE-Teit de construir radio bases para ayudar la telefonía. La Coordinación de Política Digital estará buscando un convenio para poder hacer uso de sus bases telefónicas. </w:t>
      </w:r>
    </w:p>
    <w:p w14:paraId="0F1B2BF3" w14:textId="77777777" w:rsidR="00EF4D53" w:rsidRDefault="00EF4D53" w:rsidP="006E6C19">
      <w:pPr>
        <w:spacing w:after="0"/>
        <w:jc w:val="both"/>
        <w:rPr>
          <w:rFonts w:ascii="Arial" w:hAnsi="Arial" w:cs="Arial"/>
          <w:b/>
          <w:sz w:val="24"/>
          <w:szCs w:val="24"/>
        </w:rPr>
      </w:pPr>
    </w:p>
    <w:p w14:paraId="44C54D45" w14:textId="429FFF8A" w:rsidR="006E6C19" w:rsidRDefault="00050F5D" w:rsidP="006E6C19">
      <w:pPr>
        <w:spacing w:after="0"/>
        <w:jc w:val="both"/>
        <w:rPr>
          <w:rFonts w:ascii="Arial" w:hAnsi="Arial" w:cs="Arial"/>
          <w:b/>
          <w:sz w:val="24"/>
        </w:rPr>
      </w:pPr>
      <w:r>
        <w:rPr>
          <w:rFonts w:ascii="Arial" w:hAnsi="Arial" w:cs="Arial"/>
          <w:b/>
          <w:sz w:val="24"/>
          <w:szCs w:val="24"/>
        </w:rPr>
        <w:t>9</w:t>
      </w:r>
      <w:r w:rsidR="004B38D8">
        <w:rPr>
          <w:rFonts w:ascii="Arial" w:hAnsi="Arial" w:cs="Arial"/>
          <w:b/>
          <w:sz w:val="24"/>
          <w:szCs w:val="24"/>
        </w:rPr>
        <w:t>.10</w:t>
      </w:r>
      <w:r w:rsidR="00EF4D53">
        <w:rPr>
          <w:rFonts w:ascii="Arial" w:hAnsi="Arial" w:cs="Arial"/>
          <w:b/>
          <w:sz w:val="24"/>
          <w:szCs w:val="24"/>
        </w:rPr>
        <w:t>.</w:t>
      </w:r>
      <w:r w:rsidR="00E636B6" w:rsidRPr="00E636B6">
        <w:rPr>
          <w:rFonts w:ascii="Arial" w:hAnsi="Arial" w:cs="Arial"/>
          <w:b/>
          <w:sz w:val="24"/>
        </w:rPr>
        <w:t xml:space="preserve"> Lic. Arturo Navarro Baca</w:t>
      </w:r>
      <w:r w:rsidR="00E636B6">
        <w:rPr>
          <w:rFonts w:ascii="Arial" w:hAnsi="Arial" w:cs="Arial"/>
          <w:b/>
          <w:sz w:val="24"/>
        </w:rPr>
        <w:t xml:space="preserve"> </w:t>
      </w:r>
      <w:r w:rsidR="00E636B6" w:rsidRPr="00E636B6">
        <w:rPr>
          <w:rFonts w:ascii="Arial" w:hAnsi="Arial" w:cs="Arial"/>
          <w:b/>
          <w:sz w:val="24"/>
        </w:rPr>
        <w:t xml:space="preserve">en representación del </w:t>
      </w:r>
      <w:r w:rsidR="00EF4D53">
        <w:rPr>
          <w:rFonts w:ascii="Arial" w:hAnsi="Arial" w:cs="Arial"/>
          <w:b/>
          <w:sz w:val="24"/>
        </w:rPr>
        <w:t>t</w:t>
      </w:r>
      <w:r w:rsidR="00E636B6" w:rsidRPr="00E636B6">
        <w:rPr>
          <w:rFonts w:ascii="Arial" w:hAnsi="Arial" w:cs="Arial"/>
          <w:b/>
          <w:sz w:val="24"/>
        </w:rPr>
        <w:t>itular</w:t>
      </w:r>
      <w:r w:rsidR="00E636B6">
        <w:rPr>
          <w:rFonts w:ascii="Arial" w:hAnsi="Arial" w:cs="Arial"/>
          <w:b/>
          <w:sz w:val="24"/>
        </w:rPr>
        <w:t xml:space="preserve"> del </w:t>
      </w:r>
      <w:r w:rsidR="00E636B6" w:rsidRPr="00E636B6">
        <w:rPr>
          <w:rFonts w:ascii="Arial" w:hAnsi="Arial" w:cs="Arial"/>
          <w:b/>
          <w:sz w:val="24"/>
        </w:rPr>
        <w:t>Instituto Chihuahuense del Deporte y Cultura Física</w:t>
      </w:r>
      <w:r w:rsidR="00E636B6">
        <w:rPr>
          <w:rFonts w:ascii="Arial" w:hAnsi="Arial" w:cs="Arial"/>
          <w:b/>
          <w:sz w:val="24"/>
        </w:rPr>
        <w:t xml:space="preserve">. </w:t>
      </w:r>
    </w:p>
    <w:p w14:paraId="5455BD76" w14:textId="77777777" w:rsidR="00E636B6" w:rsidRPr="00174A4E" w:rsidRDefault="00E636B6" w:rsidP="006E6C19">
      <w:pPr>
        <w:spacing w:after="0"/>
        <w:jc w:val="both"/>
        <w:rPr>
          <w:rFonts w:ascii="Arial" w:hAnsi="Arial" w:cs="Arial"/>
          <w:sz w:val="24"/>
          <w:szCs w:val="24"/>
        </w:rPr>
      </w:pPr>
    </w:p>
    <w:p w14:paraId="6730D1DA" w14:textId="4750AB32" w:rsidR="00E636B6" w:rsidRDefault="00E636B6" w:rsidP="00C942D2">
      <w:pPr>
        <w:jc w:val="both"/>
        <w:rPr>
          <w:rFonts w:ascii="Arial" w:hAnsi="Arial" w:cs="Arial"/>
          <w:sz w:val="24"/>
        </w:rPr>
      </w:pPr>
      <w:r>
        <w:rPr>
          <w:rFonts w:ascii="Arial" w:hAnsi="Arial" w:cs="Arial"/>
          <w:sz w:val="24"/>
          <w:szCs w:val="24"/>
        </w:rPr>
        <w:t xml:space="preserve">Para el desarrollo y fomento al deporte se busca brindar </w:t>
      </w:r>
      <w:r>
        <w:rPr>
          <w:rFonts w:ascii="Arial" w:hAnsi="Arial" w:cs="Arial"/>
          <w:sz w:val="24"/>
        </w:rPr>
        <w:t>a</w:t>
      </w:r>
      <w:r w:rsidRPr="00E636B6">
        <w:rPr>
          <w:rFonts w:ascii="Arial" w:hAnsi="Arial" w:cs="Arial"/>
          <w:sz w:val="24"/>
        </w:rPr>
        <w:t>poyo a instituciones en compet</w:t>
      </w:r>
      <w:r>
        <w:rPr>
          <w:rFonts w:ascii="Arial" w:hAnsi="Arial" w:cs="Arial"/>
          <w:sz w:val="24"/>
        </w:rPr>
        <w:t xml:space="preserve">encias </w:t>
      </w:r>
      <w:r w:rsidRPr="00E636B6">
        <w:rPr>
          <w:rFonts w:ascii="Arial" w:hAnsi="Arial" w:cs="Arial"/>
          <w:sz w:val="24"/>
        </w:rPr>
        <w:t>deportivas</w:t>
      </w:r>
      <w:r>
        <w:rPr>
          <w:rFonts w:ascii="Arial" w:hAnsi="Arial" w:cs="Arial"/>
          <w:sz w:val="24"/>
        </w:rPr>
        <w:t xml:space="preserve"> del </w:t>
      </w:r>
      <w:r w:rsidR="00FD1C0E">
        <w:rPr>
          <w:rFonts w:ascii="Arial" w:hAnsi="Arial" w:cs="Arial"/>
          <w:sz w:val="24"/>
        </w:rPr>
        <w:t>E</w:t>
      </w:r>
      <w:r w:rsidRPr="00E636B6">
        <w:rPr>
          <w:rFonts w:ascii="Arial" w:hAnsi="Arial" w:cs="Arial"/>
          <w:sz w:val="24"/>
        </w:rPr>
        <w:t xml:space="preserve">stado de </w:t>
      </w:r>
      <w:r>
        <w:rPr>
          <w:rFonts w:ascii="Arial" w:hAnsi="Arial" w:cs="Arial"/>
          <w:sz w:val="24"/>
        </w:rPr>
        <w:t>C</w:t>
      </w:r>
      <w:r w:rsidRPr="00E636B6">
        <w:rPr>
          <w:rFonts w:ascii="Arial" w:hAnsi="Arial" w:cs="Arial"/>
          <w:sz w:val="24"/>
        </w:rPr>
        <w:t>hihuahua en juegos estatales, nacionales, indigen</w:t>
      </w:r>
      <w:r>
        <w:rPr>
          <w:rFonts w:ascii="Arial" w:hAnsi="Arial" w:cs="Arial"/>
          <w:sz w:val="24"/>
        </w:rPr>
        <w:t>as</w:t>
      </w:r>
      <w:r w:rsidRPr="00E636B6">
        <w:rPr>
          <w:rFonts w:ascii="Arial" w:hAnsi="Arial" w:cs="Arial"/>
          <w:sz w:val="24"/>
        </w:rPr>
        <w:t>, autóctonos, tradicionales, clasificatorios y fogueos.</w:t>
      </w:r>
      <w:r>
        <w:rPr>
          <w:rFonts w:ascii="Arial" w:hAnsi="Arial" w:cs="Arial"/>
          <w:sz w:val="24"/>
        </w:rPr>
        <w:t xml:space="preserve"> Así como también el </w:t>
      </w:r>
      <w:r w:rsidRPr="00E636B6">
        <w:rPr>
          <w:rFonts w:ascii="Arial" w:hAnsi="Arial" w:cs="Arial"/>
          <w:sz w:val="24"/>
        </w:rPr>
        <w:t>desarrollo integral de deportistas de alto rendimiento a través de certificaciones y capacitación del personal técnico y entrenadores</w:t>
      </w:r>
      <w:r>
        <w:rPr>
          <w:rFonts w:ascii="Arial" w:hAnsi="Arial" w:cs="Arial"/>
          <w:sz w:val="24"/>
        </w:rPr>
        <w:t>.</w:t>
      </w:r>
    </w:p>
    <w:p w14:paraId="1838D1B2" w14:textId="65CE117F" w:rsidR="00E636B6" w:rsidRPr="00E636B6" w:rsidRDefault="00E636B6" w:rsidP="00C942D2">
      <w:pPr>
        <w:jc w:val="both"/>
        <w:rPr>
          <w:rFonts w:ascii="Arial" w:hAnsi="Arial" w:cs="Arial"/>
          <w:sz w:val="24"/>
          <w:szCs w:val="24"/>
        </w:rPr>
      </w:pPr>
      <w:r>
        <w:rPr>
          <w:rFonts w:ascii="Arial" w:hAnsi="Arial" w:cs="Arial"/>
          <w:sz w:val="24"/>
          <w:szCs w:val="24"/>
        </w:rPr>
        <w:t>Para fomentar la cultura física se estará trabajando en</w:t>
      </w:r>
      <w:r w:rsidR="00FD1C0E">
        <w:rPr>
          <w:rFonts w:ascii="Arial" w:hAnsi="Arial" w:cs="Arial"/>
          <w:sz w:val="24"/>
          <w:szCs w:val="24"/>
        </w:rPr>
        <w:t xml:space="preserve"> la promoción de la activación física en el Estado de Chihuahua en los ámbitos laborales, escolares y grupos vulnerables.</w:t>
      </w:r>
    </w:p>
    <w:p w14:paraId="1119BE5E" w14:textId="1D62AD1A" w:rsidR="00E636B6" w:rsidRDefault="00050F5D" w:rsidP="00C942D2">
      <w:pPr>
        <w:jc w:val="both"/>
        <w:rPr>
          <w:rFonts w:ascii="Arial" w:hAnsi="Arial" w:cs="Arial"/>
          <w:b/>
          <w:sz w:val="24"/>
        </w:rPr>
      </w:pPr>
      <w:r>
        <w:rPr>
          <w:rFonts w:ascii="Arial" w:hAnsi="Arial" w:cs="Arial"/>
          <w:b/>
          <w:sz w:val="24"/>
        </w:rPr>
        <w:t>9</w:t>
      </w:r>
      <w:r w:rsidR="00FD1C0E" w:rsidRPr="00FD1C0E">
        <w:rPr>
          <w:rFonts w:ascii="Arial" w:hAnsi="Arial" w:cs="Arial"/>
          <w:b/>
          <w:sz w:val="24"/>
        </w:rPr>
        <w:t>.11</w:t>
      </w:r>
      <w:r w:rsidR="00EF4D53">
        <w:rPr>
          <w:rFonts w:ascii="Arial" w:hAnsi="Arial" w:cs="Arial"/>
          <w:b/>
          <w:sz w:val="24"/>
        </w:rPr>
        <w:t>.</w:t>
      </w:r>
      <w:r w:rsidR="00FD1C0E" w:rsidRPr="00FD1C0E">
        <w:rPr>
          <w:rFonts w:ascii="Arial" w:hAnsi="Arial" w:cs="Arial"/>
          <w:b/>
          <w:sz w:val="24"/>
        </w:rPr>
        <w:t xml:space="preserve"> Mtra. Elianne Marcell Martínez González</w:t>
      </w:r>
      <w:r w:rsidR="00FD1C0E">
        <w:rPr>
          <w:rFonts w:ascii="Arial" w:hAnsi="Arial" w:cs="Arial"/>
          <w:b/>
          <w:sz w:val="24"/>
        </w:rPr>
        <w:t xml:space="preserve"> </w:t>
      </w:r>
      <w:r w:rsidR="00FD1C0E" w:rsidRPr="00FD1C0E">
        <w:rPr>
          <w:rFonts w:ascii="Arial" w:hAnsi="Arial" w:cs="Arial"/>
          <w:b/>
          <w:sz w:val="24"/>
        </w:rPr>
        <w:t xml:space="preserve">en representación del </w:t>
      </w:r>
      <w:r w:rsidR="00EF4D53">
        <w:rPr>
          <w:rFonts w:ascii="Arial" w:hAnsi="Arial" w:cs="Arial"/>
          <w:b/>
          <w:sz w:val="24"/>
        </w:rPr>
        <w:t>t</w:t>
      </w:r>
      <w:r w:rsidR="00FD1C0E" w:rsidRPr="00FD1C0E">
        <w:rPr>
          <w:rFonts w:ascii="Arial" w:hAnsi="Arial" w:cs="Arial"/>
          <w:b/>
          <w:sz w:val="24"/>
        </w:rPr>
        <w:t>itular</w:t>
      </w:r>
      <w:r w:rsidR="00FD1C0E">
        <w:rPr>
          <w:rFonts w:ascii="Arial" w:hAnsi="Arial" w:cs="Arial"/>
          <w:b/>
          <w:sz w:val="24"/>
        </w:rPr>
        <w:t xml:space="preserve"> de la </w:t>
      </w:r>
      <w:r w:rsidR="00FD1C0E" w:rsidRPr="00FD1C0E">
        <w:rPr>
          <w:rFonts w:ascii="Arial" w:hAnsi="Arial" w:cs="Arial"/>
          <w:b/>
          <w:sz w:val="24"/>
        </w:rPr>
        <w:t>Junta Central de Agua y Saneamiento</w:t>
      </w:r>
      <w:r w:rsidR="00FD1C0E">
        <w:rPr>
          <w:rFonts w:ascii="Arial" w:hAnsi="Arial" w:cs="Arial"/>
          <w:b/>
          <w:sz w:val="24"/>
        </w:rPr>
        <w:t>.</w:t>
      </w:r>
    </w:p>
    <w:p w14:paraId="43AA04E8" w14:textId="28950953" w:rsidR="005D61EB" w:rsidRDefault="00FD1C0E" w:rsidP="00C942D2">
      <w:pPr>
        <w:jc w:val="both"/>
        <w:rPr>
          <w:rFonts w:ascii="Arial" w:hAnsi="Arial" w:cs="Arial"/>
          <w:sz w:val="24"/>
        </w:rPr>
      </w:pPr>
      <w:r>
        <w:rPr>
          <w:rFonts w:ascii="Arial" w:hAnsi="Arial" w:cs="Arial"/>
          <w:sz w:val="24"/>
        </w:rPr>
        <w:t>Se presentó un Plan Estatal Hidráulico 2040</w:t>
      </w:r>
      <w:r w:rsidR="005D61EB">
        <w:rPr>
          <w:rFonts w:ascii="Arial" w:hAnsi="Arial" w:cs="Arial"/>
          <w:sz w:val="24"/>
        </w:rPr>
        <w:t xml:space="preserve">, en el cual se divide al Estado en siete regiones </w:t>
      </w:r>
      <w:r w:rsidR="005D61EB" w:rsidRPr="005D61EB">
        <w:rPr>
          <w:rFonts w:ascii="Arial" w:hAnsi="Arial" w:cs="Arial"/>
          <w:sz w:val="24"/>
        </w:rPr>
        <w:t>Frontera Juárez, Conchos-Oriente, Parral, Centro, Casas Grandes, Sierra Tarahumara, Cuauhtémoc-Madera</w:t>
      </w:r>
      <w:r w:rsidR="005D61EB">
        <w:rPr>
          <w:rFonts w:ascii="Arial" w:hAnsi="Arial" w:cs="Arial"/>
          <w:sz w:val="28"/>
        </w:rPr>
        <w:t xml:space="preserve">. </w:t>
      </w:r>
      <w:r w:rsidR="005D61EB">
        <w:rPr>
          <w:rFonts w:ascii="Arial" w:hAnsi="Arial" w:cs="Arial"/>
          <w:sz w:val="24"/>
        </w:rPr>
        <w:t>Así como también el Plan Estatal de Desarrollo y un Programa de Mediano Plazo de Gestión Hídrica 2022-2027, en el cual se busca garantizar la seguridad hídrica, fortalecer a los organismos operadores, en materia de gobernanza y gobernabilidad, los riegos ante fenómenos meteorológicos y educación e investigación.</w:t>
      </w:r>
    </w:p>
    <w:p w14:paraId="3CBF157B" w14:textId="77777777" w:rsidR="00EB3247" w:rsidRDefault="00957D59" w:rsidP="00C942D2">
      <w:pPr>
        <w:jc w:val="both"/>
        <w:rPr>
          <w:rFonts w:ascii="Arial" w:hAnsi="Arial" w:cs="Arial"/>
          <w:sz w:val="24"/>
        </w:rPr>
      </w:pPr>
      <w:r>
        <w:rPr>
          <w:rFonts w:ascii="Arial" w:hAnsi="Arial" w:cs="Arial"/>
          <w:sz w:val="24"/>
        </w:rPr>
        <w:t xml:space="preserve">El </w:t>
      </w:r>
      <w:r w:rsidR="005D61EB" w:rsidRPr="00957D59">
        <w:rPr>
          <w:rFonts w:ascii="Arial" w:hAnsi="Arial" w:cs="Arial"/>
          <w:sz w:val="24"/>
        </w:rPr>
        <w:t xml:space="preserve">Comité Regional de Planeación </w:t>
      </w:r>
      <w:r w:rsidR="00821318">
        <w:rPr>
          <w:rFonts w:ascii="Arial" w:hAnsi="Arial" w:cs="Arial"/>
          <w:sz w:val="24"/>
        </w:rPr>
        <w:t>presento</w:t>
      </w:r>
      <w:r w:rsidR="00EB3247">
        <w:rPr>
          <w:rFonts w:ascii="Arial" w:hAnsi="Arial" w:cs="Arial"/>
          <w:sz w:val="24"/>
        </w:rPr>
        <w:t xml:space="preserve"> las siguientes obras: </w:t>
      </w:r>
    </w:p>
    <w:p w14:paraId="26A133F2" w14:textId="77777777" w:rsidR="00E24EE8" w:rsidRPr="00E24EE8" w:rsidRDefault="00B93477" w:rsidP="00B93477">
      <w:pPr>
        <w:pStyle w:val="Prrafodelista"/>
        <w:numPr>
          <w:ilvl w:val="0"/>
          <w:numId w:val="14"/>
        </w:numPr>
        <w:jc w:val="both"/>
        <w:rPr>
          <w:rFonts w:ascii="Arial" w:hAnsi="Arial" w:cs="Arial"/>
          <w:sz w:val="28"/>
        </w:rPr>
      </w:pPr>
      <w:r>
        <w:rPr>
          <w:rFonts w:ascii="Arial" w:hAnsi="Arial" w:cs="Arial"/>
          <w:sz w:val="24"/>
        </w:rPr>
        <w:t>I</w:t>
      </w:r>
      <w:r w:rsidR="001D783A" w:rsidRPr="00B93477">
        <w:rPr>
          <w:rFonts w:ascii="Arial" w:hAnsi="Arial" w:cs="Arial"/>
          <w:sz w:val="24"/>
        </w:rPr>
        <w:t xml:space="preserve">nfraestructura y rehabilitación de agua potable en la sierra de </w:t>
      </w:r>
      <w:r w:rsidR="00E074AE">
        <w:rPr>
          <w:rFonts w:ascii="Arial" w:hAnsi="Arial" w:cs="Arial"/>
          <w:sz w:val="24"/>
        </w:rPr>
        <w:t>C</w:t>
      </w:r>
      <w:r w:rsidR="001D783A" w:rsidRPr="00B93477">
        <w:rPr>
          <w:rFonts w:ascii="Arial" w:hAnsi="Arial" w:cs="Arial"/>
          <w:sz w:val="24"/>
        </w:rPr>
        <w:t>arichi</w:t>
      </w:r>
    </w:p>
    <w:p w14:paraId="7F4FEF52" w14:textId="5D2AFA0D" w:rsidR="00B7614C" w:rsidRPr="00B7614C" w:rsidRDefault="0042227D" w:rsidP="00B93477">
      <w:pPr>
        <w:pStyle w:val="Prrafodelista"/>
        <w:numPr>
          <w:ilvl w:val="0"/>
          <w:numId w:val="14"/>
        </w:numPr>
        <w:jc w:val="both"/>
        <w:rPr>
          <w:rFonts w:ascii="Arial" w:hAnsi="Arial" w:cs="Arial"/>
          <w:sz w:val="28"/>
        </w:rPr>
      </w:pPr>
      <w:r>
        <w:rPr>
          <w:rFonts w:ascii="Arial" w:hAnsi="Arial" w:cs="Arial"/>
          <w:sz w:val="24"/>
        </w:rPr>
        <w:t>P</w:t>
      </w:r>
      <w:r w:rsidRPr="00B93477">
        <w:rPr>
          <w:rFonts w:ascii="Arial" w:hAnsi="Arial" w:cs="Arial"/>
          <w:sz w:val="24"/>
        </w:rPr>
        <w:t xml:space="preserve">lanta tratadora de aguas residuales en </w:t>
      </w:r>
      <w:r w:rsidR="001E4E35">
        <w:rPr>
          <w:rFonts w:ascii="Arial" w:hAnsi="Arial" w:cs="Arial"/>
          <w:sz w:val="24"/>
        </w:rPr>
        <w:t>C</w:t>
      </w:r>
      <w:r w:rsidRPr="00B93477">
        <w:rPr>
          <w:rFonts w:ascii="Arial" w:hAnsi="Arial" w:cs="Arial"/>
          <w:sz w:val="24"/>
        </w:rPr>
        <w:t>arichí.</w:t>
      </w:r>
    </w:p>
    <w:p w14:paraId="38E4392C" w14:textId="6D9782C7" w:rsidR="00F10130" w:rsidRPr="00F10130" w:rsidRDefault="000A6167" w:rsidP="00B93477">
      <w:pPr>
        <w:pStyle w:val="Prrafodelista"/>
        <w:numPr>
          <w:ilvl w:val="0"/>
          <w:numId w:val="14"/>
        </w:numPr>
        <w:jc w:val="both"/>
        <w:rPr>
          <w:rFonts w:ascii="Arial" w:hAnsi="Arial" w:cs="Arial"/>
          <w:sz w:val="28"/>
        </w:rPr>
      </w:pPr>
      <w:r>
        <w:rPr>
          <w:rFonts w:ascii="Arial" w:hAnsi="Arial" w:cs="Arial"/>
          <w:sz w:val="24"/>
        </w:rPr>
        <w:lastRenderedPageBreak/>
        <w:t>M</w:t>
      </w:r>
      <w:r w:rsidRPr="00B93477">
        <w:rPr>
          <w:rFonts w:ascii="Arial" w:hAnsi="Arial" w:cs="Arial"/>
          <w:sz w:val="24"/>
        </w:rPr>
        <w:t xml:space="preserve">ejoramiento de pozos de agua potable en </w:t>
      </w:r>
      <w:r>
        <w:rPr>
          <w:rFonts w:ascii="Arial" w:hAnsi="Arial" w:cs="Arial"/>
          <w:sz w:val="24"/>
        </w:rPr>
        <w:t>C</w:t>
      </w:r>
      <w:r w:rsidRPr="00B93477">
        <w:rPr>
          <w:rFonts w:ascii="Arial" w:hAnsi="Arial" w:cs="Arial"/>
          <w:sz w:val="24"/>
        </w:rPr>
        <w:t xml:space="preserve">usihuiriahi. </w:t>
      </w:r>
    </w:p>
    <w:p w14:paraId="5A34B2E4" w14:textId="3E94620B" w:rsidR="007577E4" w:rsidRPr="00041CF9" w:rsidRDefault="00EA197B" w:rsidP="00041CF9">
      <w:pPr>
        <w:pStyle w:val="Prrafodelista"/>
        <w:numPr>
          <w:ilvl w:val="0"/>
          <w:numId w:val="14"/>
        </w:numPr>
        <w:jc w:val="both"/>
        <w:rPr>
          <w:rFonts w:ascii="Arial" w:hAnsi="Arial" w:cs="Arial"/>
          <w:sz w:val="24"/>
        </w:rPr>
      </w:pPr>
      <w:r w:rsidRPr="00041CF9">
        <w:rPr>
          <w:rFonts w:ascii="Arial" w:hAnsi="Arial" w:cs="Arial"/>
          <w:sz w:val="24"/>
        </w:rPr>
        <w:t>Planta potabilizadora en</w:t>
      </w:r>
      <w:r w:rsidR="00041CF9" w:rsidRPr="00041CF9">
        <w:rPr>
          <w:rFonts w:ascii="Arial" w:hAnsi="Arial" w:cs="Arial"/>
          <w:sz w:val="24"/>
        </w:rPr>
        <w:t xml:space="preserve"> M</w:t>
      </w:r>
      <w:r w:rsidRPr="00041CF9">
        <w:rPr>
          <w:rFonts w:ascii="Arial" w:hAnsi="Arial" w:cs="Arial"/>
          <w:sz w:val="24"/>
        </w:rPr>
        <w:t>aguarichi.</w:t>
      </w:r>
    </w:p>
    <w:p w14:paraId="17DEE2ED" w14:textId="4BD06225" w:rsidR="009713DE" w:rsidRPr="00041CF9" w:rsidRDefault="00F9687C" w:rsidP="00F10130">
      <w:pPr>
        <w:jc w:val="both"/>
        <w:rPr>
          <w:rFonts w:ascii="Arial" w:hAnsi="Arial" w:cs="Arial"/>
          <w:sz w:val="24"/>
        </w:rPr>
      </w:pPr>
      <w:r w:rsidRPr="00041CF9">
        <w:rPr>
          <w:rFonts w:ascii="Arial" w:hAnsi="Arial" w:cs="Arial"/>
          <w:sz w:val="24"/>
        </w:rPr>
        <w:t xml:space="preserve"> El proyecto </w:t>
      </w:r>
      <w:r w:rsidR="00041CF9" w:rsidRPr="00041CF9">
        <w:rPr>
          <w:rFonts w:ascii="Arial" w:hAnsi="Arial" w:cs="Arial"/>
          <w:sz w:val="24"/>
        </w:rPr>
        <w:t>está</w:t>
      </w:r>
      <w:r w:rsidRPr="00041CF9">
        <w:rPr>
          <w:rFonts w:ascii="Arial" w:hAnsi="Arial" w:cs="Arial"/>
          <w:sz w:val="24"/>
        </w:rPr>
        <w:t xml:space="preserve"> considerado a realizarse en el año 2023, considerando la formalización del proyecto (todos los proyectos están sujetos de aprobación y suficiencia presupuestal). </w:t>
      </w:r>
    </w:p>
    <w:p w14:paraId="19ECEDDB" w14:textId="7F204623" w:rsidR="005B6E24" w:rsidRDefault="00041CF9" w:rsidP="00041CF9">
      <w:pPr>
        <w:pStyle w:val="Prrafodelista"/>
        <w:numPr>
          <w:ilvl w:val="0"/>
          <w:numId w:val="14"/>
        </w:numPr>
        <w:jc w:val="both"/>
      </w:pPr>
      <w:r w:rsidRPr="00041CF9">
        <w:rPr>
          <w:rFonts w:ascii="Arial" w:hAnsi="Arial" w:cs="Arial"/>
          <w:sz w:val="24"/>
        </w:rPr>
        <w:t>Agua potable (sistemas de agua potable, líneas de conducción, red de distribución en Moris).</w:t>
      </w:r>
      <w:r w:rsidRPr="00041CF9">
        <w:rPr>
          <w:sz w:val="24"/>
        </w:rPr>
        <w:t xml:space="preserve"> </w:t>
      </w:r>
    </w:p>
    <w:p w14:paraId="7D414F34" w14:textId="6880FF4E" w:rsidR="00F06AD9" w:rsidRDefault="00F9687C" w:rsidP="00F10130">
      <w:pPr>
        <w:jc w:val="both"/>
        <w:rPr>
          <w:rFonts w:ascii="Arial" w:hAnsi="Arial" w:cs="Arial"/>
          <w:sz w:val="24"/>
        </w:rPr>
      </w:pPr>
      <w:r w:rsidRPr="00041CF9">
        <w:rPr>
          <w:rFonts w:ascii="Arial" w:hAnsi="Arial" w:cs="Arial"/>
          <w:sz w:val="24"/>
        </w:rPr>
        <w:t>Actualmente el proyecto se encuentra pendiente de licitación</w:t>
      </w:r>
      <w:r w:rsidR="00041CF9">
        <w:rPr>
          <w:rFonts w:ascii="Arial" w:hAnsi="Arial" w:cs="Arial"/>
          <w:sz w:val="24"/>
        </w:rPr>
        <w:t xml:space="preserve">, </w:t>
      </w:r>
      <w:r w:rsidRPr="00041CF9">
        <w:rPr>
          <w:rFonts w:ascii="Arial" w:hAnsi="Arial" w:cs="Arial"/>
          <w:sz w:val="24"/>
        </w:rPr>
        <w:t>con recurso del Municipio y de la JCAS, en las localidades de</w:t>
      </w:r>
      <w:r w:rsidR="00041CF9">
        <w:rPr>
          <w:rFonts w:ascii="Arial" w:hAnsi="Arial" w:cs="Arial"/>
          <w:sz w:val="24"/>
        </w:rPr>
        <w:t xml:space="preserve"> Mesa de Abajo</w:t>
      </w:r>
      <w:r w:rsidR="00C248F7">
        <w:rPr>
          <w:rFonts w:ascii="Arial" w:hAnsi="Arial" w:cs="Arial"/>
          <w:sz w:val="24"/>
        </w:rPr>
        <w:t xml:space="preserve"> y Mesa del Indio.</w:t>
      </w:r>
    </w:p>
    <w:p w14:paraId="37CF4CA5" w14:textId="77777777" w:rsidR="00EF4D53" w:rsidRDefault="00EF4D53" w:rsidP="00F10130">
      <w:pPr>
        <w:jc w:val="both"/>
        <w:rPr>
          <w:rFonts w:ascii="Arial" w:hAnsi="Arial" w:cs="Arial"/>
          <w:sz w:val="24"/>
        </w:rPr>
      </w:pPr>
    </w:p>
    <w:p w14:paraId="12B512B7" w14:textId="77777777" w:rsidR="00A43FD5" w:rsidRPr="00A43FD5" w:rsidRDefault="00A43FD5" w:rsidP="00A43FD5">
      <w:pPr>
        <w:pStyle w:val="Prrafodelista"/>
        <w:numPr>
          <w:ilvl w:val="0"/>
          <w:numId w:val="14"/>
        </w:numPr>
        <w:jc w:val="both"/>
        <w:rPr>
          <w:rFonts w:ascii="Arial" w:hAnsi="Arial" w:cs="Arial"/>
          <w:sz w:val="24"/>
        </w:rPr>
      </w:pPr>
      <w:r w:rsidRPr="00A43FD5">
        <w:rPr>
          <w:rFonts w:ascii="Arial" w:hAnsi="Arial" w:cs="Arial"/>
          <w:sz w:val="24"/>
        </w:rPr>
        <w:t xml:space="preserve">Construcción de la presa “la sombra” </w:t>
      </w:r>
    </w:p>
    <w:p w14:paraId="11C8E270" w14:textId="52E4C5D3" w:rsidR="00C248F7" w:rsidRDefault="00A43FD5" w:rsidP="00F10130">
      <w:pPr>
        <w:jc w:val="both"/>
        <w:rPr>
          <w:rFonts w:ascii="Arial" w:hAnsi="Arial" w:cs="Arial"/>
          <w:sz w:val="24"/>
        </w:rPr>
      </w:pPr>
      <w:r>
        <w:rPr>
          <w:rFonts w:ascii="Arial" w:hAnsi="Arial" w:cs="Arial"/>
          <w:sz w:val="24"/>
        </w:rPr>
        <w:t xml:space="preserve">De ella se </w:t>
      </w:r>
      <w:r w:rsidRPr="00A43FD5">
        <w:rPr>
          <w:rFonts w:ascii="Arial" w:hAnsi="Arial" w:cs="Arial"/>
          <w:sz w:val="24"/>
        </w:rPr>
        <w:t>beneficiar</w:t>
      </w:r>
      <w:r>
        <w:rPr>
          <w:rFonts w:ascii="Arial" w:hAnsi="Arial" w:cs="Arial"/>
          <w:sz w:val="24"/>
        </w:rPr>
        <w:t>án los municipios de</w:t>
      </w:r>
      <w:r w:rsidRPr="00A43FD5">
        <w:rPr>
          <w:rFonts w:ascii="Arial" w:hAnsi="Arial" w:cs="Arial"/>
          <w:sz w:val="24"/>
        </w:rPr>
        <w:t xml:space="preserve"> </w:t>
      </w:r>
      <w:r>
        <w:rPr>
          <w:rFonts w:ascii="Arial" w:hAnsi="Arial" w:cs="Arial"/>
          <w:sz w:val="24"/>
        </w:rPr>
        <w:t>G</w:t>
      </w:r>
      <w:r w:rsidRPr="00A43FD5">
        <w:rPr>
          <w:rFonts w:ascii="Arial" w:hAnsi="Arial" w:cs="Arial"/>
          <w:sz w:val="24"/>
        </w:rPr>
        <w:t xml:space="preserve">uerrero, </w:t>
      </w:r>
      <w:r>
        <w:rPr>
          <w:rFonts w:ascii="Arial" w:hAnsi="Arial" w:cs="Arial"/>
          <w:sz w:val="24"/>
        </w:rPr>
        <w:t>T</w:t>
      </w:r>
      <w:r w:rsidRPr="00A43FD5">
        <w:rPr>
          <w:rFonts w:ascii="Arial" w:hAnsi="Arial" w:cs="Arial"/>
          <w:sz w:val="24"/>
        </w:rPr>
        <w:t xml:space="preserve">emosachic y </w:t>
      </w:r>
      <w:r>
        <w:rPr>
          <w:rFonts w:ascii="Arial" w:hAnsi="Arial" w:cs="Arial"/>
          <w:sz w:val="24"/>
        </w:rPr>
        <w:t>M</w:t>
      </w:r>
      <w:r w:rsidRPr="00A43FD5">
        <w:rPr>
          <w:rFonts w:ascii="Arial" w:hAnsi="Arial" w:cs="Arial"/>
          <w:sz w:val="24"/>
        </w:rPr>
        <w:t>atachí</w:t>
      </w:r>
      <w:r>
        <w:rPr>
          <w:rFonts w:ascii="Arial" w:hAnsi="Arial" w:cs="Arial"/>
          <w:sz w:val="24"/>
        </w:rPr>
        <w:t xml:space="preserve">, </w:t>
      </w:r>
      <w:r w:rsidRPr="00A43FD5">
        <w:rPr>
          <w:rFonts w:ascii="Arial" w:hAnsi="Arial" w:cs="Arial"/>
          <w:sz w:val="24"/>
        </w:rPr>
        <w:t>el proyecto se encuentra en etapa de revisión, para su actualización</w:t>
      </w:r>
      <w:r>
        <w:rPr>
          <w:rFonts w:ascii="Arial" w:hAnsi="Arial" w:cs="Arial"/>
          <w:sz w:val="24"/>
        </w:rPr>
        <w:t xml:space="preserve"> en</w:t>
      </w:r>
      <w:r w:rsidRPr="00A43FD5">
        <w:rPr>
          <w:rFonts w:ascii="Arial" w:hAnsi="Arial" w:cs="Arial"/>
          <w:sz w:val="24"/>
        </w:rPr>
        <w:t xml:space="preserve"> 2023</w:t>
      </w:r>
      <w:r>
        <w:rPr>
          <w:rFonts w:ascii="Arial" w:hAnsi="Arial" w:cs="Arial"/>
          <w:sz w:val="24"/>
        </w:rPr>
        <w:t>.</w:t>
      </w:r>
    </w:p>
    <w:p w14:paraId="109FA4AB" w14:textId="56EB0F23" w:rsidR="009E71C5" w:rsidRPr="00593D68" w:rsidRDefault="00593D68" w:rsidP="00593D68">
      <w:pPr>
        <w:pStyle w:val="Prrafodelista"/>
        <w:numPr>
          <w:ilvl w:val="0"/>
          <w:numId w:val="14"/>
        </w:numPr>
        <w:jc w:val="both"/>
        <w:rPr>
          <w:rFonts w:ascii="Arial" w:hAnsi="Arial" w:cs="Arial"/>
          <w:sz w:val="24"/>
        </w:rPr>
      </w:pPr>
      <w:r w:rsidRPr="00593D68">
        <w:rPr>
          <w:rFonts w:ascii="Arial" w:hAnsi="Arial" w:cs="Arial"/>
          <w:sz w:val="24"/>
        </w:rPr>
        <w:t xml:space="preserve">Rehabilitación de sistema de agua potable (sistema de bombeo y distribución de agua potable en </w:t>
      </w:r>
      <w:r>
        <w:rPr>
          <w:rFonts w:ascii="Arial" w:hAnsi="Arial" w:cs="Arial"/>
          <w:sz w:val="24"/>
        </w:rPr>
        <w:t>Y</w:t>
      </w:r>
      <w:r w:rsidRPr="00593D68">
        <w:rPr>
          <w:rFonts w:ascii="Arial" w:hAnsi="Arial" w:cs="Arial"/>
          <w:sz w:val="24"/>
        </w:rPr>
        <w:t xml:space="preserve">epachi) municipio </w:t>
      </w:r>
      <w:r>
        <w:rPr>
          <w:rFonts w:ascii="Arial" w:hAnsi="Arial" w:cs="Arial"/>
          <w:sz w:val="24"/>
        </w:rPr>
        <w:t>T</w:t>
      </w:r>
      <w:r w:rsidRPr="00593D68">
        <w:rPr>
          <w:rFonts w:ascii="Arial" w:hAnsi="Arial" w:cs="Arial"/>
          <w:sz w:val="24"/>
        </w:rPr>
        <w:t xml:space="preserve">emosachic. </w:t>
      </w:r>
    </w:p>
    <w:p w14:paraId="07D11C93" w14:textId="77777777" w:rsidR="00391953" w:rsidRDefault="00593D68" w:rsidP="00391953">
      <w:pPr>
        <w:pStyle w:val="Prrafodelista"/>
        <w:numPr>
          <w:ilvl w:val="0"/>
          <w:numId w:val="14"/>
        </w:numPr>
        <w:jc w:val="both"/>
        <w:rPr>
          <w:rFonts w:ascii="Arial" w:hAnsi="Arial" w:cs="Arial"/>
          <w:sz w:val="24"/>
        </w:rPr>
      </w:pPr>
      <w:r w:rsidRPr="00593D68">
        <w:rPr>
          <w:rFonts w:ascii="Arial" w:hAnsi="Arial" w:cs="Arial"/>
          <w:sz w:val="24"/>
        </w:rPr>
        <w:t>Construcción de potabilizadora en</w:t>
      </w:r>
      <w:r>
        <w:rPr>
          <w:rFonts w:ascii="Arial" w:hAnsi="Arial" w:cs="Arial"/>
          <w:sz w:val="24"/>
        </w:rPr>
        <w:t xml:space="preserve"> G</w:t>
      </w:r>
      <w:r w:rsidRPr="00593D68">
        <w:rPr>
          <w:rFonts w:ascii="Arial" w:hAnsi="Arial" w:cs="Arial"/>
          <w:sz w:val="24"/>
        </w:rPr>
        <w:t xml:space="preserve">uazapares. </w:t>
      </w:r>
    </w:p>
    <w:p w14:paraId="2D861508" w14:textId="09295835" w:rsidR="009E71C5" w:rsidRDefault="00391953" w:rsidP="00391953">
      <w:pPr>
        <w:pStyle w:val="Prrafodelista"/>
        <w:numPr>
          <w:ilvl w:val="0"/>
          <w:numId w:val="14"/>
        </w:numPr>
        <w:jc w:val="both"/>
        <w:rPr>
          <w:rFonts w:ascii="Arial" w:hAnsi="Arial" w:cs="Arial"/>
          <w:sz w:val="24"/>
        </w:rPr>
      </w:pPr>
      <w:r w:rsidRPr="00391953">
        <w:rPr>
          <w:rFonts w:ascii="Arial" w:hAnsi="Arial" w:cs="Arial"/>
          <w:sz w:val="24"/>
        </w:rPr>
        <w:t>A</w:t>
      </w:r>
      <w:r w:rsidR="00593D68" w:rsidRPr="00391953">
        <w:rPr>
          <w:rFonts w:ascii="Arial" w:hAnsi="Arial" w:cs="Arial"/>
          <w:sz w:val="24"/>
        </w:rPr>
        <w:t xml:space="preserve">gua potable (infraestructura ramales de diferentes comunidades) en </w:t>
      </w:r>
      <w:r w:rsidRPr="00391953">
        <w:rPr>
          <w:rFonts w:ascii="Arial" w:hAnsi="Arial" w:cs="Arial"/>
          <w:sz w:val="24"/>
        </w:rPr>
        <w:t>Ocampo</w:t>
      </w:r>
      <w:r>
        <w:rPr>
          <w:rFonts w:ascii="Arial" w:hAnsi="Arial" w:cs="Arial"/>
          <w:sz w:val="24"/>
        </w:rPr>
        <w:t>.</w:t>
      </w:r>
    </w:p>
    <w:p w14:paraId="1229AA72" w14:textId="66C86881" w:rsidR="00FE48DD" w:rsidRDefault="00FE48DD" w:rsidP="00391953">
      <w:pPr>
        <w:pStyle w:val="Prrafodelista"/>
        <w:numPr>
          <w:ilvl w:val="0"/>
          <w:numId w:val="14"/>
        </w:numPr>
        <w:jc w:val="both"/>
        <w:rPr>
          <w:rFonts w:ascii="Arial" w:hAnsi="Arial" w:cs="Arial"/>
          <w:sz w:val="24"/>
        </w:rPr>
      </w:pPr>
      <w:r>
        <w:rPr>
          <w:rFonts w:ascii="Arial" w:hAnsi="Arial" w:cs="Arial"/>
          <w:sz w:val="24"/>
        </w:rPr>
        <w:t>Agua y drenaje en Guerrero.</w:t>
      </w:r>
    </w:p>
    <w:p w14:paraId="5243ADAE" w14:textId="77777777" w:rsidR="00D517EA" w:rsidRDefault="00D517EA" w:rsidP="00D517EA">
      <w:pPr>
        <w:jc w:val="both"/>
        <w:rPr>
          <w:rFonts w:ascii="Arial" w:hAnsi="Arial" w:cs="Arial"/>
          <w:sz w:val="24"/>
        </w:rPr>
      </w:pPr>
      <w:r w:rsidRPr="00D517EA">
        <w:rPr>
          <w:rFonts w:ascii="Arial" w:hAnsi="Arial" w:cs="Arial"/>
          <w:sz w:val="24"/>
        </w:rPr>
        <w:t>Dentro de las acciones del PEH 2040 propuestas por el Instituto Mexicano de Tecnologías del Agua (IMTA), para la Región Cuauhtémoc-Madera</w:t>
      </w:r>
      <w:r>
        <w:rPr>
          <w:rFonts w:ascii="Arial" w:hAnsi="Arial" w:cs="Arial"/>
          <w:sz w:val="24"/>
        </w:rPr>
        <w:t xml:space="preserve"> </w:t>
      </w:r>
      <w:r w:rsidRPr="00D517EA">
        <w:rPr>
          <w:rFonts w:ascii="Arial" w:hAnsi="Arial" w:cs="Arial"/>
          <w:sz w:val="24"/>
        </w:rPr>
        <w:t>se tienen un total de 106 acciones, entre las que destacan:</w:t>
      </w:r>
    </w:p>
    <w:p w14:paraId="5ED5628F" w14:textId="5445147E" w:rsidR="00D517EA" w:rsidRPr="00D517EA" w:rsidRDefault="00D517EA" w:rsidP="00D517EA">
      <w:pPr>
        <w:pStyle w:val="Prrafodelista"/>
        <w:numPr>
          <w:ilvl w:val="0"/>
          <w:numId w:val="15"/>
        </w:numPr>
        <w:jc w:val="both"/>
        <w:rPr>
          <w:rFonts w:ascii="Arial" w:hAnsi="Arial" w:cs="Arial"/>
          <w:sz w:val="24"/>
        </w:rPr>
      </w:pPr>
      <w:r w:rsidRPr="00D517EA">
        <w:rPr>
          <w:rFonts w:ascii="Arial" w:hAnsi="Arial" w:cs="Arial"/>
          <w:sz w:val="24"/>
        </w:rPr>
        <w:t xml:space="preserve">Estudios integrados de las aguas subterráneas de los acuíferos y Plan de manejo y actualización geohidrológica de los acuíferos. </w:t>
      </w:r>
    </w:p>
    <w:p w14:paraId="2C711882" w14:textId="63EB7A8C" w:rsidR="00D517EA" w:rsidRPr="00D517EA" w:rsidRDefault="00D517EA" w:rsidP="00D517EA">
      <w:pPr>
        <w:pStyle w:val="Prrafodelista"/>
        <w:numPr>
          <w:ilvl w:val="0"/>
          <w:numId w:val="15"/>
        </w:numPr>
        <w:jc w:val="both"/>
        <w:rPr>
          <w:rFonts w:ascii="Arial" w:hAnsi="Arial" w:cs="Arial"/>
          <w:sz w:val="24"/>
        </w:rPr>
      </w:pPr>
      <w:r w:rsidRPr="00D517EA">
        <w:rPr>
          <w:rFonts w:ascii="Arial" w:hAnsi="Arial" w:cs="Arial"/>
          <w:sz w:val="24"/>
        </w:rPr>
        <w:t xml:space="preserve">Reconversión de cultivos y Reúso de aguas residuales tratadas con énfasis en agricultura y ganadería </w:t>
      </w:r>
    </w:p>
    <w:p w14:paraId="0E8E2FBD" w14:textId="668A54FE" w:rsidR="00D517EA" w:rsidRPr="00D517EA" w:rsidRDefault="00D517EA" w:rsidP="00D517EA">
      <w:pPr>
        <w:pStyle w:val="Prrafodelista"/>
        <w:numPr>
          <w:ilvl w:val="0"/>
          <w:numId w:val="15"/>
        </w:numPr>
        <w:jc w:val="both"/>
        <w:rPr>
          <w:rFonts w:ascii="Arial" w:hAnsi="Arial" w:cs="Arial"/>
          <w:sz w:val="24"/>
        </w:rPr>
      </w:pPr>
      <w:r w:rsidRPr="00D517EA">
        <w:rPr>
          <w:rFonts w:ascii="Arial" w:hAnsi="Arial" w:cs="Arial"/>
          <w:sz w:val="24"/>
        </w:rPr>
        <w:t>Rehabilitación de pozos y programa análisis de calidad del agua en fuentes de abastecimiento y de agua producida en plantas potabilizadoras</w:t>
      </w:r>
    </w:p>
    <w:p w14:paraId="07A90017" w14:textId="3ABC580A" w:rsidR="00D517EA" w:rsidRPr="00D517EA" w:rsidRDefault="00D517EA" w:rsidP="00D517EA">
      <w:pPr>
        <w:pStyle w:val="Prrafodelista"/>
        <w:numPr>
          <w:ilvl w:val="0"/>
          <w:numId w:val="15"/>
        </w:numPr>
        <w:jc w:val="both"/>
        <w:rPr>
          <w:rFonts w:ascii="Arial" w:hAnsi="Arial" w:cs="Arial"/>
          <w:sz w:val="24"/>
        </w:rPr>
      </w:pPr>
      <w:r w:rsidRPr="00D517EA">
        <w:rPr>
          <w:rFonts w:ascii="Arial" w:hAnsi="Arial" w:cs="Arial"/>
          <w:sz w:val="24"/>
        </w:rPr>
        <w:t xml:space="preserve">Fortalecimiento y Constitución de los Comités Técnicos de Agua Subterráneas COTAS y Servicios ambientales </w:t>
      </w:r>
    </w:p>
    <w:p w14:paraId="4B4BFBC0" w14:textId="77777777" w:rsidR="00D517EA" w:rsidRDefault="00D517EA" w:rsidP="00D517EA">
      <w:pPr>
        <w:pStyle w:val="Prrafodelista"/>
        <w:numPr>
          <w:ilvl w:val="0"/>
          <w:numId w:val="15"/>
        </w:numPr>
        <w:jc w:val="both"/>
        <w:rPr>
          <w:rFonts w:ascii="Arial" w:hAnsi="Arial" w:cs="Arial"/>
          <w:sz w:val="24"/>
        </w:rPr>
      </w:pPr>
      <w:r w:rsidRPr="00D517EA">
        <w:rPr>
          <w:rFonts w:ascii="Arial" w:hAnsi="Arial" w:cs="Arial"/>
          <w:sz w:val="24"/>
        </w:rPr>
        <w:t>Conservación de la presa La Guajolota en el municipio de Cuauhtémoc Tecnificación del riego y Estudio para el intercambio de fuentes de agua de primer uso con el sector agrícola.</w:t>
      </w:r>
    </w:p>
    <w:p w14:paraId="315E0D42" w14:textId="062F14C7" w:rsidR="00FE48DD" w:rsidRDefault="00D517EA" w:rsidP="00D517EA">
      <w:pPr>
        <w:jc w:val="both"/>
        <w:rPr>
          <w:rFonts w:ascii="Arial" w:hAnsi="Arial" w:cs="Arial"/>
          <w:sz w:val="24"/>
        </w:rPr>
      </w:pPr>
      <w:r w:rsidRPr="00D517EA">
        <w:rPr>
          <w:rFonts w:ascii="Arial" w:hAnsi="Arial" w:cs="Arial"/>
          <w:sz w:val="24"/>
        </w:rPr>
        <w:lastRenderedPageBreak/>
        <w:t>Dentro del PEH 2040, se tienen un presupuesto para la Región Cuauhtémoc-Madera de $6,294.96 millones de pesos, comprendidos en los periodos de 2017-2021, 2022-2030 y 2031-2040</w:t>
      </w:r>
      <w:r>
        <w:rPr>
          <w:rFonts w:ascii="Arial" w:hAnsi="Arial" w:cs="Arial"/>
          <w:sz w:val="24"/>
        </w:rPr>
        <w:t>.</w:t>
      </w:r>
    </w:p>
    <w:p w14:paraId="573CCBDE" w14:textId="09CEDAA5" w:rsidR="00D517EA" w:rsidRDefault="00050F5D" w:rsidP="00D517EA">
      <w:pPr>
        <w:jc w:val="both"/>
        <w:rPr>
          <w:rFonts w:ascii="Arial" w:hAnsi="Arial" w:cs="Arial"/>
          <w:b/>
          <w:sz w:val="24"/>
        </w:rPr>
      </w:pPr>
      <w:r>
        <w:rPr>
          <w:rFonts w:ascii="Arial" w:hAnsi="Arial" w:cs="Arial"/>
          <w:b/>
          <w:sz w:val="24"/>
        </w:rPr>
        <w:t>9</w:t>
      </w:r>
      <w:r w:rsidR="00D517EA" w:rsidRPr="00D517EA">
        <w:rPr>
          <w:rFonts w:ascii="Arial" w:hAnsi="Arial" w:cs="Arial"/>
          <w:b/>
          <w:sz w:val="24"/>
        </w:rPr>
        <w:t>.12</w:t>
      </w:r>
      <w:r w:rsidR="00EF4D53">
        <w:rPr>
          <w:rFonts w:ascii="Arial" w:hAnsi="Arial" w:cs="Arial"/>
          <w:b/>
          <w:sz w:val="24"/>
        </w:rPr>
        <w:t>.</w:t>
      </w:r>
      <w:r w:rsidR="00D517EA" w:rsidRPr="00D517EA">
        <w:rPr>
          <w:rFonts w:ascii="Arial" w:hAnsi="Arial" w:cs="Arial"/>
          <w:b/>
          <w:sz w:val="24"/>
        </w:rPr>
        <w:t xml:space="preserve"> Lic. Ana Luisa Nieto Arellano en representación del </w:t>
      </w:r>
      <w:r w:rsidR="00EF4D53">
        <w:rPr>
          <w:rFonts w:ascii="Arial" w:hAnsi="Arial" w:cs="Arial"/>
          <w:b/>
          <w:sz w:val="24"/>
        </w:rPr>
        <w:t>t</w:t>
      </w:r>
      <w:r w:rsidR="00D517EA" w:rsidRPr="00D517EA">
        <w:rPr>
          <w:rFonts w:ascii="Arial" w:hAnsi="Arial" w:cs="Arial"/>
          <w:b/>
          <w:sz w:val="24"/>
        </w:rPr>
        <w:t xml:space="preserve">itular de la Secretaría de Desarrollo Humano y Bien Común. </w:t>
      </w:r>
    </w:p>
    <w:p w14:paraId="108FF088" w14:textId="5A4D365A" w:rsidR="00D517EA" w:rsidRPr="00D517EA" w:rsidRDefault="00D517EA" w:rsidP="00D517EA">
      <w:pPr>
        <w:jc w:val="both"/>
        <w:rPr>
          <w:rFonts w:ascii="Arial" w:hAnsi="Arial" w:cs="Arial"/>
          <w:sz w:val="24"/>
        </w:rPr>
      </w:pPr>
      <w:r>
        <w:rPr>
          <w:rFonts w:ascii="Arial" w:hAnsi="Arial" w:cs="Arial"/>
          <w:sz w:val="24"/>
        </w:rPr>
        <w:t>Por parte de la secretaria se presento el proyecto de construcción de un albergue rural paras niños en Chínipas tomando en cuenta que la obra es de un impacto bajo y plazo largo.</w:t>
      </w:r>
      <w:r w:rsidRPr="00D517EA">
        <w:t xml:space="preserve"> </w:t>
      </w:r>
      <w:r w:rsidRPr="00D517EA">
        <w:rPr>
          <w:rFonts w:ascii="Arial" w:hAnsi="Arial" w:cs="Arial"/>
          <w:sz w:val="24"/>
        </w:rPr>
        <w:t>La Secretaría de Desarrollo Humano y Bien Común, en la Región Cuauhtémoc, otorga los bienes y servicios de: Apoyos en especie para Personas con Discapacidad y Personas Mayores, Proyectos Productivos, Ocupación Temporal, Apoyos Emergentes, Centros de Atención Infantil, Pañales para personas con Discapacidad, Gestión para el trámite y entrega de Actas del Registro Civil y de No Antecedentes Penales gratuitas, entre otros</w:t>
      </w:r>
      <w:r>
        <w:t>.</w:t>
      </w:r>
    </w:p>
    <w:p w14:paraId="609D0A1C" w14:textId="28CBAEE1" w:rsidR="00204485" w:rsidRPr="00174A4E" w:rsidRDefault="004B38D8" w:rsidP="00204485">
      <w:pPr>
        <w:jc w:val="both"/>
        <w:rPr>
          <w:rFonts w:ascii="Arial" w:hAnsi="Arial" w:cs="Arial"/>
          <w:sz w:val="24"/>
          <w:szCs w:val="24"/>
        </w:rPr>
      </w:pPr>
      <w:r>
        <w:rPr>
          <w:rFonts w:ascii="Arial" w:hAnsi="Arial" w:cs="Arial"/>
          <w:b/>
          <w:sz w:val="24"/>
          <w:szCs w:val="24"/>
        </w:rPr>
        <w:t xml:space="preserve">PUNTO </w:t>
      </w:r>
      <w:r w:rsidR="00050F5D">
        <w:rPr>
          <w:rFonts w:ascii="Arial" w:hAnsi="Arial" w:cs="Arial"/>
          <w:b/>
          <w:sz w:val="24"/>
          <w:szCs w:val="24"/>
        </w:rPr>
        <w:t>10</w:t>
      </w:r>
      <w:r w:rsidR="00F80E3C" w:rsidRPr="00174A4E">
        <w:rPr>
          <w:rFonts w:ascii="Arial" w:hAnsi="Arial" w:cs="Arial"/>
          <w:b/>
          <w:sz w:val="24"/>
          <w:szCs w:val="24"/>
        </w:rPr>
        <w:t xml:space="preserve">. </w:t>
      </w:r>
      <w:r w:rsidR="00C94C46" w:rsidRPr="00174A4E">
        <w:rPr>
          <w:rFonts w:ascii="Arial" w:hAnsi="Arial" w:cs="Arial"/>
          <w:b/>
          <w:sz w:val="24"/>
          <w:szCs w:val="24"/>
        </w:rPr>
        <w:t>ASUNTOS GENERALES.</w:t>
      </w:r>
      <w:r w:rsidR="0059510E" w:rsidRPr="00174A4E">
        <w:rPr>
          <w:rFonts w:ascii="Arial" w:hAnsi="Arial" w:cs="Arial"/>
          <w:b/>
          <w:sz w:val="24"/>
          <w:szCs w:val="24"/>
        </w:rPr>
        <w:t xml:space="preserve"> </w:t>
      </w:r>
    </w:p>
    <w:p w14:paraId="39CB974E" w14:textId="5DF340CC" w:rsidR="00EF28A9" w:rsidRPr="00D83775" w:rsidRDefault="00D83775" w:rsidP="00204485">
      <w:pPr>
        <w:jc w:val="both"/>
        <w:rPr>
          <w:rFonts w:ascii="Arial" w:hAnsi="Arial" w:cs="Arial"/>
          <w:sz w:val="28"/>
          <w:szCs w:val="24"/>
        </w:rPr>
      </w:pPr>
      <w:r>
        <w:rPr>
          <w:rFonts w:ascii="Arial" w:hAnsi="Arial" w:cs="Arial"/>
          <w:sz w:val="24"/>
        </w:rPr>
        <w:t xml:space="preserve">Intervención de </w:t>
      </w:r>
      <w:r w:rsidRPr="00D83775">
        <w:rPr>
          <w:rFonts w:ascii="Arial" w:hAnsi="Arial" w:cs="Arial"/>
          <w:sz w:val="24"/>
        </w:rPr>
        <w:t>Maestra de Ceremonias</w:t>
      </w:r>
      <w:r>
        <w:rPr>
          <w:rFonts w:ascii="Arial" w:hAnsi="Arial" w:cs="Arial"/>
          <w:sz w:val="24"/>
        </w:rPr>
        <w:t xml:space="preserve">, </w:t>
      </w:r>
      <w:r w:rsidR="00D517EA" w:rsidRPr="00D83775">
        <w:rPr>
          <w:rFonts w:ascii="Arial" w:hAnsi="Arial" w:cs="Arial"/>
          <w:sz w:val="24"/>
        </w:rPr>
        <w:t>Lic. Laura Maribel Alba Marrufo</w:t>
      </w:r>
      <w:r>
        <w:rPr>
          <w:rFonts w:ascii="Arial" w:hAnsi="Arial" w:cs="Arial"/>
          <w:sz w:val="24"/>
        </w:rPr>
        <w:t>.</w:t>
      </w:r>
      <w:r w:rsidR="00D517EA" w:rsidRPr="00D83775">
        <w:rPr>
          <w:rFonts w:ascii="Arial" w:hAnsi="Arial" w:cs="Arial"/>
          <w:sz w:val="24"/>
        </w:rPr>
        <w:t xml:space="preserve"> </w:t>
      </w:r>
    </w:p>
    <w:p w14:paraId="4C7EC2B4" w14:textId="1C0400D0" w:rsidR="0059510E" w:rsidRDefault="004B38D8" w:rsidP="004B38D8">
      <w:pPr>
        <w:spacing w:after="0" w:line="240" w:lineRule="auto"/>
        <w:jc w:val="both"/>
        <w:rPr>
          <w:rFonts w:ascii="Arial" w:hAnsi="Arial" w:cs="Arial"/>
          <w:sz w:val="24"/>
          <w:szCs w:val="24"/>
        </w:rPr>
      </w:pPr>
      <w:r>
        <w:rPr>
          <w:rFonts w:ascii="Arial" w:hAnsi="Arial" w:cs="Arial"/>
          <w:b/>
          <w:sz w:val="24"/>
          <w:szCs w:val="24"/>
        </w:rPr>
        <w:t>PUNTO 1</w:t>
      </w:r>
      <w:r w:rsidR="00050F5D">
        <w:rPr>
          <w:rFonts w:ascii="Arial" w:hAnsi="Arial" w:cs="Arial"/>
          <w:b/>
          <w:sz w:val="24"/>
          <w:szCs w:val="24"/>
        </w:rPr>
        <w:t>1</w:t>
      </w:r>
      <w:r w:rsidR="00C94C46" w:rsidRPr="00174A4E">
        <w:rPr>
          <w:rFonts w:ascii="Arial" w:hAnsi="Arial" w:cs="Arial"/>
          <w:b/>
          <w:sz w:val="24"/>
          <w:szCs w:val="24"/>
        </w:rPr>
        <w:t>. AGRADECIMIENTO</w:t>
      </w:r>
      <w:r w:rsidR="00C94C46" w:rsidRPr="00174A4E">
        <w:rPr>
          <w:rFonts w:ascii="Arial" w:hAnsi="Arial" w:cs="Arial"/>
          <w:sz w:val="24"/>
          <w:szCs w:val="24"/>
        </w:rPr>
        <w:t xml:space="preserve">. </w:t>
      </w:r>
    </w:p>
    <w:p w14:paraId="6F65EE21" w14:textId="77777777" w:rsidR="00D83775" w:rsidRPr="00174A4E" w:rsidRDefault="00D83775" w:rsidP="004B38D8">
      <w:pPr>
        <w:spacing w:after="0" w:line="240" w:lineRule="auto"/>
        <w:jc w:val="both"/>
        <w:rPr>
          <w:rFonts w:ascii="Arial" w:hAnsi="Arial" w:cs="Arial"/>
          <w:sz w:val="24"/>
          <w:szCs w:val="24"/>
        </w:rPr>
      </w:pPr>
    </w:p>
    <w:p w14:paraId="0B44AE9F" w14:textId="344F92D3" w:rsidR="008B71C8" w:rsidRPr="00174A4E" w:rsidRDefault="00C94C46" w:rsidP="00607AFB">
      <w:pPr>
        <w:jc w:val="both"/>
        <w:rPr>
          <w:rFonts w:ascii="Arial" w:hAnsi="Arial" w:cs="Arial"/>
          <w:sz w:val="24"/>
          <w:szCs w:val="24"/>
        </w:rPr>
      </w:pPr>
      <w:r w:rsidRPr="00174A4E">
        <w:rPr>
          <w:rFonts w:ascii="Arial" w:hAnsi="Arial" w:cs="Arial"/>
          <w:sz w:val="24"/>
          <w:szCs w:val="24"/>
        </w:rPr>
        <w:t>Intervención del Lic. Jorge Carlos Soto Prieto, Coordinador de los Comités Regionales del COPLADE</w:t>
      </w:r>
      <w:r w:rsidR="0059510E" w:rsidRPr="00174A4E">
        <w:rPr>
          <w:rFonts w:ascii="Arial" w:hAnsi="Arial" w:cs="Arial"/>
          <w:sz w:val="24"/>
          <w:szCs w:val="24"/>
        </w:rPr>
        <w:t>R, para agr</w:t>
      </w:r>
      <w:r w:rsidR="00EF28A9" w:rsidRPr="00174A4E">
        <w:rPr>
          <w:rFonts w:ascii="Arial" w:hAnsi="Arial" w:cs="Arial"/>
          <w:sz w:val="24"/>
          <w:szCs w:val="24"/>
        </w:rPr>
        <w:t>adecer la participación tanto a</w:t>
      </w:r>
      <w:r w:rsidR="0059510E" w:rsidRPr="00174A4E">
        <w:rPr>
          <w:rFonts w:ascii="Arial" w:hAnsi="Arial" w:cs="Arial"/>
          <w:sz w:val="24"/>
          <w:szCs w:val="24"/>
        </w:rPr>
        <w:t xml:space="preserve"> </w:t>
      </w:r>
      <w:r w:rsidR="00EF28A9" w:rsidRPr="00174A4E">
        <w:rPr>
          <w:rFonts w:ascii="Arial" w:hAnsi="Arial" w:cs="Arial"/>
          <w:sz w:val="24"/>
          <w:szCs w:val="24"/>
        </w:rPr>
        <w:t>las reuniones preparatorias</w:t>
      </w:r>
      <w:r w:rsidR="0059510E" w:rsidRPr="00174A4E">
        <w:rPr>
          <w:rFonts w:ascii="Arial" w:hAnsi="Arial" w:cs="Arial"/>
          <w:sz w:val="24"/>
          <w:szCs w:val="24"/>
        </w:rPr>
        <w:t>, como en la presente Asa</w:t>
      </w:r>
      <w:r w:rsidR="0091060C" w:rsidRPr="00174A4E">
        <w:rPr>
          <w:rFonts w:ascii="Arial" w:hAnsi="Arial" w:cs="Arial"/>
          <w:sz w:val="24"/>
          <w:szCs w:val="24"/>
        </w:rPr>
        <w:t xml:space="preserve">mblea COPLADER Región </w:t>
      </w:r>
      <w:r w:rsidR="00D83775" w:rsidRPr="00174A4E">
        <w:rPr>
          <w:rFonts w:ascii="Arial" w:hAnsi="Arial" w:cs="Arial"/>
          <w:sz w:val="24"/>
          <w:szCs w:val="24"/>
        </w:rPr>
        <w:t>C</w:t>
      </w:r>
      <w:r w:rsidR="00D83775">
        <w:rPr>
          <w:rFonts w:ascii="Arial" w:hAnsi="Arial" w:cs="Arial"/>
          <w:sz w:val="24"/>
          <w:szCs w:val="24"/>
        </w:rPr>
        <w:t xml:space="preserve">uauhtémoc. </w:t>
      </w:r>
    </w:p>
    <w:p w14:paraId="64EBB84A" w14:textId="73868E69" w:rsidR="00607AFB" w:rsidRPr="00174A4E" w:rsidRDefault="004B38D8" w:rsidP="00607AFB">
      <w:pPr>
        <w:jc w:val="both"/>
        <w:rPr>
          <w:rFonts w:ascii="Arial" w:hAnsi="Arial" w:cs="Arial"/>
          <w:b/>
          <w:sz w:val="24"/>
          <w:szCs w:val="24"/>
        </w:rPr>
      </w:pPr>
      <w:r>
        <w:rPr>
          <w:rFonts w:ascii="Arial" w:hAnsi="Arial" w:cs="Arial"/>
          <w:b/>
          <w:sz w:val="24"/>
          <w:szCs w:val="24"/>
        </w:rPr>
        <w:t>PUNTO 1</w:t>
      </w:r>
      <w:r w:rsidR="00050F5D">
        <w:rPr>
          <w:rFonts w:ascii="Arial" w:hAnsi="Arial" w:cs="Arial"/>
          <w:b/>
          <w:sz w:val="24"/>
          <w:szCs w:val="24"/>
        </w:rPr>
        <w:t>2</w:t>
      </w:r>
      <w:r w:rsidR="00D6713C" w:rsidRPr="00174A4E">
        <w:rPr>
          <w:rFonts w:ascii="Arial" w:hAnsi="Arial" w:cs="Arial"/>
          <w:b/>
          <w:sz w:val="24"/>
          <w:szCs w:val="24"/>
        </w:rPr>
        <w:t>. CLAUSURA.</w:t>
      </w:r>
    </w:p>
    <w:p w14:paraId="4209E75E" w14:textId="5176E27A" w:rsidR="00957A07" w:rsidRPr="00D83775" w:rsidRDefault="00D83775" w:rsidP="0059510E">
      <w:pPr>
        <w:jc w:val="both"/>
        <w:rPr>
          <w:rFonts w:ascii="Arial" w:hAnsi="Arial" w:cs="Arial"/>
          <w:b/>
          <w:sz w:val="28"/>
          <w:szCs w:val="24"/>
        </w:rPr>
      </w:pPr>
      <w:r w:rsidRPr="00D83775">
        <w:rPr>
          <w:rFonts w:ascii="Arial" w:hAnsi="Arial" w:cs="Arial"/>
          <w:sz w:val="24"/>
        </w:rPr>
        <w:t>Intervención del Lic. Guadalupe Pérez Domínguez. Subdirectora Regional de Bienestar Cuauhtémoc</w:t>
      </w:r>
      <w:r>
        <w:rPr>
          <w:rFonts w:ascii="Arial" w:hAnsi="Arial" w:cs="Arial"/>
          <w:sz w:val="24"/>
        </w:rPr>
        <w:t xml:space="preserve">. </w:t>
      </w:r>
    </w:p>
    <w:p w14:paraId="6459F083" w14:textId="6B5D34EF" w:rsidR="00D83775" w:rsidRDefault="00D83775" w:rsidP="00607AFB">
      <w:pPr>
        <w:jc w:val="both"/>
        <w:rPr>
          <w:rFonts w:ascii="Arial" w:hAnsi="Arial" w:cs="Arial"/>
          <w:b/>
          <w:sz w:val="24"/>
          <w:szCs w:val="24"/>
        </w:rPr>
      </w:pPr>
    </w:p>
    <w:p w14:paraId="71C4B134" w14:textId="77777777" w:rsidR="00D83775" w:rsidRDefault="00D83775" w:rsidP="00607AFB">
      <w:pPr>
        <w:jc w:val="both"/>
        <w:rPr>
          <w:rFonts w:ascii="Arial" w:hAnsi="Arial" w:cs="Arial"/>
          <w:b/>
          <w:sz w:val="24"/>
          <w:szCs w:val="24"/>
        </w:rPr>
      </w:pPr>
    </w:p>
    <w:p w14:paraId="0AC27813" w14:textId="0C123FB1" w:rsidR="00D83775" w:rsidRDefault="00D83775" w:rsidP="00607AFB">
      <w:pPr>
        <w:jc w:val="both"/>
        <w:rPr>
          <w:rFonts w:ascii="Arial" w:hAnsi="Arial" w:cs="Arial"/>
          <w:b/>
          <w:sz w:val="24"/>
          <w:szCs w:val="24"/>
        </w:rPr>
      </w:pPr>
    </w:p>
    <w:p w14:paraId="3322325B" w14:textId="41F2AAB8" w:rsidR="00050F5D" w:rsidRDefault="00050F5D" w:rsidP="00607AFB">
      <w:pPr>
        <w:jc w:val="both"/>
        <w:rPr>
          <w:rFonts w:ascii="Arial" w:hAnsi="Arial" w:cs="Arial"/>
          <w:b/>
          <w:sz w:val="24"/>
          <w:szCs w:val="24"/>
        </w:rPr>
      </w:pPr>
    </w:p>
    <w:p w14:paraId="158C30A2" w14:textId="3E327DE2" w:rsidR="00050F5D" w:rsidRDefault="00050F5D" w:rsidP="00607AFB">
      <w:pPr>
        <w:jc w:val="both"/>
        <w:rPr>
          <w:rFonts w:ascii="Arial" w:hAnsi="Arial" w:cs="Arial"/>
          <w:b/>
          <w:sz w:val="24"/>
          <w:szCs w:val="24"/>
        </w:rPr>
      </w:pPr>
    </w:p>
    <w:p w14:paraId="3214286F" w14:textId="4A60024A" w:rsidR="00050F5D" w:rsidRDefault="00050F5D" w:rsidP="00607AFB">
      <w:pPr>
        <w:jc w:val="both"/>
        <w:rPr>
          <w:rFonts w:ascii="Arial" w:hAnsi="Arial" w:cs="Arial"/>
          <w:b/>
          <w:sz w:val="24"/>
          <w:szCs w:val="24"/>
        </w:rPr>
      </w:pPr>
    </w:p>
    <w:p w14:paraId="543F5951" w14:textId="77777777" w:rsidR="00EF4D53" w:rsidRDefault="00EF4D53" w:rsidP="00DF1566">
      <w:pPr>
        <w:rPr>
          <w:rFonts w:ascii="Arial" w:hAnsi="Arial" w:cs="Arial"/>
          <w:b/>
          <w:bCs/>
          <w:sz w:val="24"/>
          <w:szCs w:val="24"/>
        </w:rPr>
      </w:pPr>
    </w:p>
    <w:p w14:paraId="5CD3FC97" w14:textId="77777777" w:rsidR="00DF1566" w:rsidRPr="00381DC2" w:rsidRDefault="00DF1566" w:rsidP="00DF1566">
      <w:pPr>
        <w:jc w:val="center"/>
        <w:rPr>
          <w:rFonts w:ascii="Arial" w:hAnsi="Arial" w:cs="Arial"/>
          <w:b/>
          <w:bCs/>
        </w:rPr>
      </w:pPr>
      <w:r w:rsidRPr="00381DC2">
        <w:rPr>
          <w:rFonts w:ascii="Arial" w:hAnsi="Arial" w:cs="Arial"/>
          <w:b/>
          <w:bCs/>
        </w:rPr>
        <w:lastRenderedPageBreak/>
        <w:t>POR EL GOBIERNO ESTATAL</w:t>
      </w:r>
    </w:p>
    <w:p w14:paraId="4B8E0EDC" w14:textId="77777777" w:rsidR="00DF1566" w:rsidRPr="00381DC2" w:rsidRDefault="00DF1566" w:rsidP="00DF1566">
      <w:pPr>
        <w:rPr>
          <w:rFonts w:ascii="Arial" w:hAnsi="Arial" w:cs="Arial"/>
          <w:b/>
          <w:bCs/>
        </w:rPr>
      </w:pPr>
    </w:p>
    <w:p w14:paraId="23DCFE3E" w14:textId="77777777" w:rsidR="00DF1566" w:rsidRPr="00381DC2" w:rsidRDefault="00DF1566" w:rsidP="00DF1566">
      <w:pPr>
        <w:jc w:val="both"/>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DF1566" w:rsidRPr="00381DC2" w14:paraId="34A098D4" w14:textId="77777777" w:rsidTr="00F205AC">
        <w:tc>
          <w:tcPr>
            <w:tcW w:w="4489" w:type="dxa"/>
          </w:tcPr>
          <w:p w14:paraId="70124EB6" w14:textId="77777777" w:rsidR="00DF1566" w:rsidRPr="00381DC2" w:rsidRDefault="00DF1566" w:rsidP="00F205AC">
            <w:pPr>
              <w:jc w:val="center"/>
              <w:rPr>
                <w:rFonts w:ascii="Arial" w:hAnsi="Arial" w:cs="Arial"/>
                <w:b/>
                <w:bCs/>
              </w:rPr>
            </w:pPr>
            <w:r w:rsidRPr="00381DC2">
              <w:rPr>
                <w:rFonts w:ascii="Arial" w:hAnsi="Arial" w:cs="Arial"/>
                <w:b/>
                <w:bCs/>
              </w:rPr>
              <w:t xml:space="preserve">REPRESENTANTE DEL </w:t>
            </w:r>
          </w:p>
          <w:p w14:paraId="0962932F" w14:textId="77777777" w:rsidR="00DF1566" w:rsidRPr="00381DC2" w:rsidRDefault="00DF1566" w:rsidP="00F205AC">
            <w:pPr>
              <w:jc w:val="center"/>
              <w:rPr>
                <w:rFonts w:ascii="Arial" w:hAnsi="Arial" w:cs="Arial"/>
                <w:b/>
              </w:rPr>
            </w:pPr>
            <w:r w:rsidRPr="00381DC2">
              <w:rPr>
                <w:rFonts w:ascii="Arial" w:hAnsi="Arial" w:cs="Arial"/>
                <w:b/>
                <w:bCs/>
              </w:rPr>
              <w:t>COORDINADOR GENERAL DEL COPLADE</w:t>
            </w:r>
          </w:p>
        </w:tc>
        <w:tc>
          <w:tcPr>
            <w:tcW w:w="4489" w:type="dxa"/>
          </w:tcPr>
          <w:p w14:paraId="25B51751" w14:textId="77777777" w:rsidR="00DF1566" w:rsidRPr="00381DC2" w:rsidRDefault="00DF1566" w:rsidP="00F205AC">
            <w:pPr>
              <w:jc w:val="center"/>
              <w:rPr>
                <w:rFonts w:ascii="Arial" w:hAnsi="Arial" w:cs="Arial"/>
                <w:b/>
                <w:bCs/>
              </w:rPr>
            </w:pPr>
          </w:p>
          <w:p w14:paraId="2F4C3C78" w14:textId="77777777" w:rsidR="00DF1566" w:rsidRPr="00381DC2" w:rsidRDefault="00DF1566" w:rsidP="00F205AC">
            <w:pPr>
              <w:jc w:val="center"/>
              <w:rPr>
                <w:rFonts w:ascii="Arial" w:hAnsi="Arial" w:cs="Arial"/>
                <w:b/>
                <w:bCs/>
              </w:rPr>
            </w:pPr>
            <w:r w:rsidRPr="00381DC2">
              <w:rPr>
                <w:rFonts w:ascii="Arial" w:hAnsi="Arial" w:cs="Arial"/>
                <w:b/>
                <w:bCs/>
              </w:rPr>
              <w:t>COORDINADOR DEL COPLADER.</w:t>
            </w:r>
          </w:p>
          <w:p w14:paraId="1AB88A5C" w14:textId="77777777" w:rsidR="00DF1566" w:rsidRPr="00381DC2" w:rsidRDefault="00DF1566" w:rsidP="00F205AC">
            <w:pPr>
              <w:jc w:val="center"/>
              <w:rPr>
                <w:rFonts w:ascii="Arial" w:hAnsi="Arial" w:cs="Arial"/>
                <w:b/>
              </w:rPr>
            </w:pPr>
          </w:p>
        </w:tc>
      </w:tr>
      <w:tr w:rsidR="00DF1566" w:rsidRPr="00381DC2" w14:paraId="6EAD4A32" w14:textId="77777777" w:rsidTr="00F205AC">
        <w:tc>
          <w:tcPr>
            <w:tcW w:w="4489" w:type="dxa"/>
          </w:tcPr>
          <w:p w14:paraId="1013D9B5" w14:textId="77777777" w:rsidR="00DF1566" w:rsidRPr="00381DC2" w:rsidRDefault="00DF1566" w:rsidP="00F205AC">
            <w:pPr>
              <w:rPr>
                <w:rFonts w:ascii="Arial" w:hAnsi="Arial" w:cs="Arial"/>
                <w:b/>
              </w:rPr>
            </w:pPr>
          </w:p>
          <w:p w14:paraId="64939C50" w14:textId="77777777" w:rsidR="00DF1566" w:rsidRPr="00381DC2" w:rsidRDefault="00DF1566" w:rsidP="00F205AC">
            <w:pPr>
              <w:rPr>
                <w:rFonts w:ascii="Arial" w:hAnsi="Arial" w:cs="Arial"/>
                <w:b/>
              </w:rPr>
            </w:pPr>
          </w:p>
          <w:p w14:paraId="0DE0A5AC" w14:textId="77777777" w:rsidR="00DF1566" w:rsidRPr="00381DC2" w:rsidRDefault="00DF1566" w:rsidP="00F205AC">
            <w:pPr>
              <w:rPr>
                <w:rFonts w:ascii="Arial" w:hAnsi="Arial" w:cs="Arial"/>
                <w:b/>
              </w:rPr>
            </w:pPr>
          </w:p>
          <w:p w14:paraId="7E406D94" w14:textId="77777777" w:rsidR="00DF1566" w:rsidRPr="00381DC2" w:rsidRDefault="00DF1566" w:rsidP="00F205AC">
            <w:pPr>
              <w:rPr>
                <w:rFonts w:ascii="Arial" w:hAnsi="Arial" w:cs="Arial"/>
                <w:b/>
              </w:rPr>
            </w:pPr>
          </w:p>
          <w:p w14:paraId="08B8CC84" w14:textId="77777777" w:rsidR="00DF1566" w:rsidRPr="00381DC2" w:rsidRDefault="00DF1566" w:rsidP="00F205AC">
            <w:pPr>
              <w:rPr>
                <w:rFonts w:ascii="Arial" w:hAnsi="Arial" w:cs="Arial"/>
                <w:b/>
              </w:rPr>
            </w:pPr>
          </w:p>
          <w:p w14:paraId="348AA045" w14:textId="77777777" w:rsidR="00DF1566" w:rsidRPr="00381DC2" w:rsidRDefault="00DF1566" w:rsidP="00F205AC">
            <w:pPr>
              <w:rPr>
                <w:rFonts w:ascii="Arial" w:hAnsi="Arial" w:cs="Arial"/>
                <w:b/>
              </w:rPr>
            </w:pPr>
          </w:p>
          <w:p w14:paraId="4533595F" w14:textId="77777777" w:rsidR="00DF1566" w:rsidRPr="00381DC2" w:rsidRDefault="00DF1566" w:rsidP="00F205AC">
            <w:pPr>
              <w:rPr>
                <w:rFonts w:ascii="Arial" w:hAnsi="Arial" w:cs="Arial"/>
                <w:b/>
              </w:rPr>
            </w:pPr>
          </w:p>
          <w:p w14:paraId="5DF87756" w14:textId="77777777" w:rsidR="00DF1566" w:rsidRPr="00381DC2" w:rsidRDefault="00DF1566" w:rsidP="00F205AC">
            <w:pPr>
              <w:jc w:val="center"/>
              <w:rPr>
                <w:rFonts w:ascii="Arial" w:hAnsi="Arial" w:cs="Arial"/>
                <w:b/>
              </w:rPr>
            </w:pPr>
            <w:r w:rsidRPr="00381DC2">
              <w:rPr>
                <w:rFonts w:ascii="Arial" w:hAnsi="Arial" w:cs="Arial"/>
                <w:b/>
              </w:rPr>
              <w:t>LIC. LUIS PAVEL AGUILAR RAYNAL</w:t>
            </w:r>
          </w:p>
          <w:p w14:paraId="200718AD" w14:textId="77777777" w:rsidR="00DF1566" w:rsidRPr="00381DC2" w:rsidRDefault="00DF1566" w:rsidP="00F205AC">
            <w:pPr>
              <w:jc w:val="center"/>
              <w:rPr>
                <w:rFonts w:ascii="Arial" w:hAnsi="Arial" w:cs="Arial"/>
                <w:b/>
              </w:rPr>
            </w:pPr>
            <w:r w:rsidRPr="00381DC2">
              <w:rPr>
                <w:rFonts w:ascii="Arial" w:hAnsi="Arial" w:cs="Arial"/>
                <w:b/>
              </w:rPr>
              <w:t>Subsecretario General de Coordinación de Gabinete</w:t>
            </w:r>
          </w:p>
          <w:p w14:paraId="4B4A770B" w14:textId="77777777" w:rsidR="00DF1566" w:rsidRPr="00381DC2" w:rsidRDefault="00DF1566" w:rsidP="00F205AC">
            <w:pPr>
              <w:jc w:val="center"/>
              <w:rPr>
                <w:rFonts w:ascii="Arial" w:hAnsi="Arial" w:cs="Arial"/>
                <w:b/>
              </w:rPr>
            </w:pPr>
            <w:r w:rsidRPr="00381DC2">
              <w:rPr>
                <w:rFonts w:ascii="Arial" w:hAnsi="Arial" w:cs="Arial"/>
                <w:b/>
              </w:rPr>
              <w:t>en representación del</w:t>
            </w:r>
          </w:p>
          <w:p w14:paraId="02C5C4CE" w14:textId="77777777" w:rsidR="00DF1566" w:rsidRPr="00381DC2" w:rsidRDefault="00DF1566" w:rsidP="00F205AC">
            <w:pPr>
              <w:jc w:val="center"/>
              <w:rPr>
                <w:rFonts w:ascii="Arial" w:hAnsi="Arial" w:cs="Arial"/>
                <w:b/>
                <w:bCs/>
              </w:rPr>
            </w:pPr>
            <w:r w:rsidRPr="00381DC2">
              <w:rPr>
                <w:rFonts w:ascii="Arial" w:hAnsi="Arial" w:cs="Arial"/>
                <w:b/>
                <w:bCs/>
              </w:rPr>
              <w:t>Mtro. Luis Gerardo Serrato Castell</w:t>
            </w:r>
          </w:p>
          <w:p w14:paraId="781BC436" w14:textId="77777777" w:rsidR="00DF1566" w:rsidRPr="00381DC2" w:rsidRDefault="00DF1566" w:rsidP="00F205AC">
            <w:pPr>
              <w:jc w:val="center"/>
              <w:rPr>
                <w:rFonts w:ascii="Arial" w:hAnsi="Arial" w:cs="Arial"/>
                <w:b/>
              </w:rPr>
            </w:pPr>
            <w:r w:rsidRPr="00381DC2">
              <w:rPr>
                <w:rFonts w:ascii="Arial" w:hAnsi="Arial" w:cs="Arial"/>
                <w:b/>
                <w:bCs/>
              </w:rPr>
              <w:t>Secretario de Coordinación de Gabinete</w:t>
            </w:r>
          </w:p>
        </w:tc>
        <w:tc>
          <w:tcPr>
            <w:tcW w:w="4489" w:type="dxa"/>
          </w:tcPr>
          <w:p w14:paraId="5C43405B" w14:textId="77777777" w:rsidR="00DF1566" w:rsidRPr="00381DC2" w:rsidRDefault="00DF1566" w:rsidP="00F205AC">
            <w:pPr>
              <w:jc w:val="both"/>
              <w:rPr>
                <w:rFonts w:ascii="Arial" w:hAnsi="Arial" w:cs="Arial"/>
                <w:b/>
                <w:bCs/>
              </w:rPr>
            </w:pPr>
          </w:p>
          <w:p w14:paraId="1B08D3D4" w14:textId="77777777" w:rsidR="00DF1566" w:rsidRPr="00381DC2" w:rsidRDefault="00DF1566" w:rsidP="00F205AC">
            <w:pPr>
              <w:jc w:val="both"/>
              <w:rPr>
                <w:rFonts w:ascii="Arial" w:hAnsi="Arial" w:cs="Arial"/>
                <w:b/>
                <w:bCs/>
              </w:rPr>
            </w:pPr>
          </w:p>
          <w:p w14:paraId="3CB32DA7" w14:textId="77777777" w:rsidR="00DF1566" w:rsidRPr="00381DC2" w:rsidRDefault="00DF1566" w:rsidP="00F205AC">
            <w:pPr>
              <w:jc w:val="both"/>
              <w:rPr>
                <w:rFonts w:ascii="Arial" w:hAnsi="Arial" w:cs="Arial"/>
                <w:b/>
                <w:bCs/>
              </w:rPr>
            </w:pPr>
          </w:p>
          <w:p w14:paraId="40EB3E01" w14:textId="77777777" w:rsidR="00DF1566" w:rsidRPr="00381DC2" w:rsidRDefault="00DF1566" w:rsidP="00F205AC">
            <w:pPr>
              <w:jc w:val="both"/>
              <w:rPr>
                <w:rFonts w:ascii="Arial" w:hAnsi="Arial" w:cs="Arial"/>
                <w:b/>
                <w:bCs/>
              </w:rPr>
            </w:pPr>
          </w:p>
          <w:p w14:paraId="1BB67A24" w14:textId="77777777" w:rsidR="00DF1566" w:rsidRPr="00381DC2" w:rsidRDefault="00DF1566" w:rsidP="00F205AC">
            <w:pPr>
              <w:jc w:val="both"/>
              <w:rPr>
                <w:rFonts w:ascii="Arial" w:hAnsi="Arial" w:cs="Arial"/>
                <w:b/>
                <w:bCs/>
              </w:rPr>
            </w:pPr>
          </w:p>
          <w:p w14:paraId="42787F62" w14:textId="77777777" w:rsidR="00DF1566" w:rsidRPr="00381DC2" w:rsidRDefault="00DF1566" w:rsidP="00F205AC">
            <w:pPr>
              <w:jc w:val="both"/>
              <w:rPr>
                <w:rFonts w:ascii="Arial" w:hAnsi="Arial" w:cs="Arial"/>
                <w:b/>
                <w:bCs/>
              </w:rPr>
            </w:pPr>
          </w:p>
          <w:p w14:paraId="23BBB74F" w14:textId="77777777" w:rsidR="00DF1566" w:rsidRPr="00381DC2" w:rsidRDefault="00DF1566" w:rsidP="00F205AC">
            <w:pPr>
              <w:jc w:val="both"/>
              <w:rPr>
                <w:rFonts w:ascii="Arial" w:hAnsi="Arial" w:cs="Arial"/>
                <w:b/>
                <w:bCs/>
              </w:rPr>
            </w:pPr>
          </w:p>
          <w:p w14:paraId="737409F8" w14:textId="77777777" w:rsidR="00DF1566" w:rsidRPr="00381DC2" w:rsidRDefault="00DF1566" w:rsidP="00F205AC">
            <w:pPr>
              <w:jc w:val="center"/>
              <w:rPr>
                <w:rFonts w:ascii="Arial" w:hAnsi="Arial" w:cs="Arial"/>
              </w:rPr>
            </w:pPr>
            <w:r w:rsidRPr="00381DC2">
              <w:rPr>
                <w:rFonts w:ascii="Arial" w:hAnsi="Arial" w:cs="Arial"/>
                <w:b/>
                <w:bCs/>
              </w:rPr>
              <w:t>LIC. JORGE CARLOS SOTO PRIETO</w:t>
            </w:r>
          </w:p>
          <w:p w14:paraId="45AF58BE" w14:textId="77777777" w:rsidR="00DF1566" w:rsidRPr="00381DC2" w:rsidRDefault="00DF1566" w:rsidP="00F205AC">
            <w:pPr>
              <w:jc w:val="center"/>
              <w:rPr>
                <w:rFonts w:ascii="Arial" w:hAnsi="Arial" w:cs="Arial"/>
                <w:b/>
                <w:bCs/>
              </w:rPr>
            </w:pPr>
            <w:r w:rsidRPr="00381DC2">
              <w:rPr>
                <w:rFonts w:ascii="Arial" w:hAnsi="Arial" w:cs="Arial"/>
                <w:b/>
                <w:bCs/>
              </w:rPr>
              <w:t>Coordinador de Desarrollo Municipal</w:t>
            </w:r>
          </w:p>
          <w:p w14:paraId="72EC4F5B" w14:textId="77777777" w:rsidR="00DF1566" w:rsidRPr="00381DC2" w:rsidRDefault="00DF1566" w:rsidP="00F205AC">
            <w:pPr>
              <w:jc w:val="both"/>
              <w:rPr>
                <w:rFonts w:ascii="Arial" w:hAnsi="Arial" w:cs="Arial"/>
                <w:b/>
              </w:rPr>
            </w:pPr>
          </w:p>
        </w:tc>
      </w:tr>
    </w:tbl>
    <w:p w14:paraId="09044EFD" w14:textId="77777777" w:rsidR="00DF1566" w:rsidRDefault="00DF1566" w:rsidP="00DF1566"/>
    <w:p w14:paraId="0556E5E7" w14:textId="77777777" w:rsidR="00DF1566" w:rsidRDefault="00DF1566" w:rsidP="00DF1566"/>
    <w:p w14:paraId="71BE85EA" w14:textId="77777777" w:rsidR="00DF1566" w:rsidRPr="00381DC2" w:rsidRDefault="00DF1566" w:rsidP="00DF1566">
      <w:pPr>
        <w:jc w:val="center"/>
        <w:rPr>
          <w:rFonts w:ascii="Arial" w:hAnsi="Arial" w:cs="Arial"/>
          <w:b/>
          <w:bCs/>
        </w:rPr>
      </w:pPr>
      <w:r w:rsidRPr="00381DC2">
        <w:rPr>
          <w:rFonts w:ascii="Arial" w:hAnsi="Arial" w:cs="Arial"/>
          <w:b/>
          <w:bCs/>
        </w:rPr>
        <w:t>POR EL GOBIERNO FEDERAL</w:t>
      </w:r>
    </w:p>
    <w:p w14:paraId="35244849" w14:textId="77777777" w:rsidR="00DF1566" w:rsidRPr="00381DC2" w:rsidRDefault="00DF1566" w:rsidP="00DF1566">
      <w:pPr>
        <w:jc w:val="center"/>
        <w:rPr>
          <w:rFonts w:ascii="Arial" w:hAnsi="Arial" w:cs="Arial"/>
          <w:b/>
          <w:bCs/>
        </w:rPr>
      </w:pPr>
    </w:p>
    <w:p w14:paraId="4BF5F01C" w14:textId="77777777" w:rsidR="00DF1566" w:rsidRPr="00381DC2" w:rsidRDefault="00DF1566" w:rsidP="00DF1566">
      <w:pPr>
        <w:jc w:val="center"/>
        <w:rPr>
          <w:rFonts w:ascii="Arial" w:hAnsi="Arial" w:cs="Arial"/>
          <w:b/>
          <w:bCs/>
        </w:rPr>
      </w:pPr>
    </w:p>
    <w:p w14:paraId="350948F9" w14:textId="77777777" w:rsidR="00DF1566" w:rsidRPr="00381DC2" w:rsidRDefault="00DF1566" w:rsidP="00DF1566">
      <w:pPr>
        <w:jc w:val="center"/>
        <w:rPr>
          <w:rFonts w:ascii="Arial" w:hAnsi="Arial" w:cs="Arial"/>
          <w:b/>
          <w:bCs/>
        </w:rPr>
      </w:pPr>
    </w:p>
    <w:p w14:paraId="40415A63" w14:textId="77777777" w:rsidR="00DF1566" w:rsidRPr="00381DC2" w:rsidRDefault="00DF1566" w:rsidP="00DF1566">
      <w:pPr>
        <w:jc w:val="center"/>
        <w:rPr>
          <w:rFonts w:ascii="Arial" w:hAnsi="Arial" w:cs="Arial"/>
          <w:b/>
          <w:bCs/>
        </w:rPr>
      </w:pPr>
      <w:r w:rsidRPr="00381DC2">
        <w:rPr>
          <w:rFonts w:ascii="Arial" w:hAnsi="Arial" w:cs="Arial"/>
          <w:b/>
          <w:bCs/>
        </w:rPr>
        <w:t>REPRESENTANTE DEL SECRETARIO TÉCNICO DEL COPLADE</w:t>
      </w:r>
    </w:p>
    <w:p w14:paraId="26357151" w14:textId="77777777" w:rsidR="00DF1566" w:rsidRPr="00381DC2" w:rsidRDefault="00DF1566" w:rsidP="00DF1566">
      <w:pPr>
        <w:jc w:val="center"/>
        <w:rPr>
          <w:rFonts w:ascii="Arial" w:hAnsi="Arial" w:cs="Arial"/>
          <w:b/>
          <w:bCs/>
        </w:rPr>
      </w:pPr>
    </w:p>
    <w:p w14:paraId="6B48F2BC" w14:textId="77777777" w:rsidR="00DF1566" w:rsidRPr="00381DC2" w:rsidRDefault="00DF1566" w:rsidP="00DF1566">
      <w:pPr>
        <w:jc w:val="center"/>
        <w:rPr>
          <w:rFonts w:ascii="Arial" w:hAnsi="Arial" w:cs="Arial"/>
          <w:b/>
          <w:bCs/>
        </w:rPr>
      </w:pPr>
    </w:p>
    <w:p w14:paraId="68950CFB" w14:textId="77777777" w:rsidR="00DF1566" w:rsidRPr="00381DC2" w:rsidRDefault="00DF1566" w:rsidP="00DF1566">
      <w:pPr>
        <w:jc w:val="center"/>
        <w:rPr>
          <w:rFonts w:ascii="Arial" w:hAnsi="Arial" w:cs="Arial"/>
          <w:b/>
          <w:bCs/>
        </w:rPr>
      </w:pPr>
    </w:p>
    <w:p w14:paraId="391FEE99" w14:textId="77777777" w:rsidR="00DF1566" w:rsidRPr="00381DC2" w:rsidRDefault="00DF1566" w:rsidP="00DF1566">
      <w:pPr>
        <w:spacing w:after="0"/>
        <w:jc w:val="center"/>
        <w:rPr>
          <w:rFonts w:ascii="Arial" w:hAnsi="Arial" w:cs="Arial"/>
          <w:b/>
          <w:bCs/>
        </w:rPr>
      </w:pPr>
      <w:r w:rsidRPr="00381DC2">
        <w:rPr>
          <w:rFonts w:ascii="Arial" w:hAnsi="Arial" w:cs="Arial"/>
          <w:b/>
          <w:bCs/>
        </w:rPr>
        <w:t xml:space="preserve"> LIC.</w:t>
      </w:r>
      <w:r>
        <w:rPr>
          <w:rFonts w:ascii="Arial" w:hAnsi="Arial" w:cs="Arial"/>
          <w:b/>
          <w:bCs/>
        </w:rPr>
        <w:t xml:space="preserve"> GUADALUPE PÉREZ DOMÍNGUEZ </w:t>
      </w:r>
      <w:r w:rsidRPr="00381DC2">
        <w:rPr>
          <w:rFonts w:ascii="Arial" w:hAnsi="Arial" w:cs="Arial"/>
        </w:rPr>
        <w:t xml:space="preserve"> </w:t>
      </w:r>
    </w:p>
    <w:p w14:paraId="19112F43" w14:textId="77777777" w:rsidR="00DF1566" w:rsidRPr="00381DC2" w:rsidRDefault="00DF1566" w:rsidP="00DF1566">
      <w:pPr>
        <w:spacing w:after="0"/>
        <w:jc w:val="center"/>
        <w:rPr>
          <w:rFonts w:ascii="Arial" w:hAnsi="Arial" w:cs="Arial"/>
          <w:b/>
          <w:bCs/>
        </w:rPr>
      </w:pPr>
      <w:r w:rsidRPr="00381DC2">
        <w:rPr>
          <w:rFonts w:ascii="Arial" w:hAnsi="Arial" w:cs="Arial"/>
          <w:b/>
          <w:bCs/>
        </w:rPr>
        <w:t>DIRECTOR</w:t>
      </w:r>
      <w:r>
        <w:rPr>
          <w:rFonts w:ascii="Arial" w:hAnsi="Arial" w:cs="Arial"/>
          <w:b/>
          <w:bCs/>
        </w:rPr>
        <w:t>A</w:t>
      </w:r>
      <w:r w:rsidRPr="00381DC2">
        <w:rPr>
          <w:rFonts w:ascii="Arial" w:hAnsi="Arial" w:cs="Arial"/>
          <w:b/>
          <w:bCs/>
        </w:rPr>
        <w:t xml:space="preserve"> REGIONAL DE BIENESTAR </w:t>
      </w:r>
      <w:r>
        <w:rPr>
          <w:rFonts w:ascii="Arial" w:hAnsi="Arial" w:cs="Arial"/>
          <w:b/>
          <w:bCs/>
        </w:rPr>
        <w:t>CUAUHTÉMOC</w:t>
      </w:r>
      <w:r w:rsidRPr="00381DC2">
        <w:rPr>
          <w:rFonts w:ascii="Arial" w:hAnsi="Arial" w:cs="Arial"/>
          <w:b/>
          <w:bCs/>
        </w:rPr>
        <w:t>.</w:t>
      </w:r>
    </w:p>
    <w:p w14:paraId="434EE259" w14:textId="77777777" w:rsidR="00DF1566" w:rsidRPr="00381DC2" w:rsidRDefault="00DF1566" w:rsidP="00DF1566">
      <w:pPr>
        <w:spacing w:after="0"/>
        <w:jc w:val="center"/>
        <w:rPr>
          <w:rFonts w:ascii="Arial" w:hAnsi="Arial" w:cs="Arial"/>
          <w:b/>
          <w:bCs/>
        </w:rPr>
      </w:pPr>
    </w:p>
    <w:p w14:paraId="444E5556" w14:textId="77777777" w:rsidR="00DF1566" w:rsidRPr="00381DC2" w:rsidRDefault="00DF1566" w:rsidP="00DF1566">
      <w:pPr>
        <w:spacing w:after="0"/>
        <w:jc w:val="center"/>
        <w:rPr>
          <w:rFonts w:ascii="Arial" w:hAnsi="Arial" w:cs="Arial"/>
          <w:b/>
          <w:bCs/>
        </w:rPr>
      </w:pPr>
    </w:p>
    <w:p w14:paraId="0C2C9864" w14:textId="77777777" w:rsidR="00DF1566" w:rsidRDefault="00DF1566" w:rsidP="00DF1566">
      <w:pPr>
        <w:spacing w:after="0"/>
        <w:rPr>
          <w:rFonts w:ascii="Arial" w:hAnsi="Arial" w:cs="Arial"/>
        </w:rPr>
      </w:pPr>
    </w:p>
    <w:p w14:paraId="190B2D42" w14:textId="002A48CE" w:rsidR="00DF1566" w:rsidRPr="00390034" w:rsidRDefault="00DF1566" w:rsidP="00390034">
      <w:pPr>
        <w:spacing w:after="0" w:line="240" w:lineRule="auto"/>
        <w:jc w:val="both"/>
        <w:rPr>
          <w:rFonts w:ascii="Arial" w:hAnsi="Arial" w:cs="Arial"/>
          <w:b/>
          <w:sz w:val="16"/>
          <w:szCs w:val="16"/>
        </w:rPr>
      </w:pPr>
      <w:r w:rsidRPr="00D37B04">
        <w:rPr>
          <w:rFonts w:ascii="Arial" w:hAnsi="Arial" w:cs="Arial"/>
          <w:sz w:val="16"/>
          <w:szCs w:val="16"/>
        </w:rPr>
        <w:t xml:space="preserve">HOJA DE FIRMAS </w:t>
      </w:r>
      <w:r w:rsidRPr="00D37B04">
        <w:rPr>
          <w:rFonts w:ascii="Arial" w:hAnsi="Arial" w:cs="Arial"/>
          <w:b/>
          <w:sz w:val="16"/>
          <w:szCs w:val="16"/>
        </w:rPr>
        <w:t>ACTA DE LA ASAMBLEA ORDINARIA DEL COM</w:t>
      </w:r>
      <w:r>
        <w:rPr>
          <w:rFonts w:ascii="Arial" w:hAnsi="Arial" w:cs="Arial"/>
          <w:b/>
          <w:sz w:val="16"/>
          <w:szCs w:val="16"/>
        </w:rPr>
        <w:t xml:space="preserve">ITÉ REGIONAL </w:t>
      </w:r>
      <w:r w:rsidRPr="008F2E3A">
        <w:rPr>
          <w:rFonts w:ascii="Arial" w:hAnsi="Arial" w:cs="Arial"/>
          <w:b/>
          <w:bCs/>
          <w:sz w:val="16"/>
          <w:szCs w:val="16"/>
        </w:rPr>
        <w:t>CUAUHTÉMOC</w:t>
      </w:r>
      <w:r w:rsidRPr="00D37B04">
        <w:rPr>
          <w:rFonts w:ascii="Arial" w:hAnsi="Arial" w:cs="Arial"/>
          <w:b/>
          <w:sz w:val="16"/>
          <w:szCs w:val="16"/>
        </w:rPr>
        <w:t xml:space="preserve"> </w:t>
      </w:r>
      <w:r w:rsidRPr="00D37B04">
        <w:rPr>
          <w:rFonts w:ascii="Arial" w:hAnsi="Arial" w:cs="Arial"/>
          <w:sz w:val="16"/>
          <w:szCs w:val="16"/>
        </w:rPr>
        <w:t>COMITÉ DE PLANEACIÓN PARA EL DESARROLLO DEL ESTADO DE CHIHUA</w:t>
      </w:r>
      <w:r>
        <w:rPr>
          <w:rFonts w:ascii="Arial" w:hAnsi="Arial" w:cs="Arial"/>
          <w:sz w:val="16"/>
          <w:szCs w:val="16"/>
        </w:rPr>
        <w:t>HUA (COPLADE), CELEBRADA EL 18 DE OCTUBRE</w:t>
      </w:r>
      <w:r w:rsidRPr="00D37B04">
        <w:rPr>
          <w:rFonts w:ascii="Arial" w:hAnsi="Arial" w:cs="Arial"/>
          <w:sz w:val="16"/>
          <w:szCs w:val="16"/>
        </w:rPr>
        <w:t xml:space="preserve"> DE 2022.</w:t>
      </w:r>
    </w:p>
    <w:sectPr w:rsidR="00DF1566" w:rsidRPr="00390034" w:rsidSect="00EB7B83">
      <w:pgSz w:w="12240" w:h="15840"/>
      <w:pgMar w:top="1418" w:right="1701"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3291B"/>
    <w:multiLevelType w:val="hybridMultilevel"/>
    <w:tmpl w:val="9D0EC6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BDC7C9A"/>
    <w:multiLevelType w:val="hybridMultilevel"/>
    <w:tmpl w:val="00980D54"/>
    <w:lvl w:ilvl="0" w:tplc="2F66B6D8">
      <w:start w:val="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757038"/>
    <w:multiLevelType w:val="hybridMultilevel"/>
    <w:tmpl w:val="EB220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EC03FA"/>
    <w:multiLevelType w:val="hybridMultilevel"/>
    <w:tmpl w:val="7FC06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1B40D12"/>
    <w:multiLevelType w:val="hybridMultilevel"/>
    <w:tmpl w:val="1E80640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45744565"/>
    <w:multiLevelType w:val="hybridMultilevel"/>
    <w:tmpl w:val="E676F4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B6058DB"/>
    <w:multiLevelType w:val="hybridMultilevel"/>
    <w:tmpl w:val="FFA61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D475EF4"/>
    <w:multiLevelType w:val="hybridMultilevel"/>
    <w:tmpl w:val="9D0EC6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A3A362C"/>
    <w:multiLevelType w:val="hybridMultilevel"/>
    <w:tmpl w:val="9D0EC6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AE55484"/>
    <w:multiLevelType w:val="hybridMultilevel"/>
    <w:tmpl w:val="16F8AA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3225988"/>
    <w:multiLevelType w:val="hybridMultilevel"/>
    <w:tmpl w:val="FC969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2F301F"/>
    <w:multiLevelType w:val="hybridMultilevel"/>
    <w:tmpl w:val="3508C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77A073D"/>
    <w:multiLevelType w:val="hybridMultilevel"/>
    <w:tmpl w:val="242AE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1A5DCB"/>
    <w:multiLevelType w:val="hybridMultilevel"/>
    <w:tmpl w:val="BB5E9062"/>
    <w:lvl w:ilvl="0" w:tplc="080A0001">
      <w:start w:val="1"/>
      <w:numFmt w:val="bullet"/>
      <w:lvlText w:val=""/>
      <w:lvlJc w:val="left"/>
      <w:pPr>
        <w:ind w:left="855" w:hanging="360"/>
      </w:pPr>
      <w:rPr>
        <w:rFonts w:ascii="Symbol" w:hAnsi="Symbol" w:hint="default"/>
      </w:rPr>
    </w:lvl>
    <w:lvl w:ilvl="1" w:tplc="080A0003" w:tentative="1">
      <w:start w:val="1"/>
      <w:numFmt w:val="bullet"/>
      <w:lvlText w:val="o"/>
      <w:lvlJc w:val="left"/>
      <w:pPr>
        <w:ind w:left="1575" w:hanging="360"/>
      </w:pPr>
      <w:rPr>
        <w:rFonts w:ascii="Courier New" w:hAnsi="Courier New" w:cs="Courier New" w:hint="default"/>
      </w:rPr>
    </w:lvl>
    <w:lvl w:ilvl="2" w:tplc="080A0005" w:tentative="1">
      <w:start w:val="1"/>
      <w:numFmt w:val="bullet"/>
      <w:lvlText w:val=""/>
      <w:lvlJc w:val="left"/>
      <w:pPr>
        <w:ind w:left="2295" w:hanging="360"/>
      </w:pPr>
      <w:rPr>
        <w:rFonts w:ascii="Wingdings" w:hAnsi="Wingdings" w:hint="default"/>
      </w:rPr>
    </w:lvl>
    <w:lvl w:ilvl="3" w:tplc="080A0001" w:tentative="1">
      <w:start w:val="1"/>
      <w:numFmt w:val="bullet"/>
      <w:lvlText w:val=""/>
      <w:lvlJc w:val="left"/>
      <w:pPr>
        <w:ind w:left="3015" w:hanging="360"/>
      </w:pPr>
      <w:rPr>
        <w:rFonts w:ascii="Symbol" w:hAnsi="Symbol" w:hint="default"/>
      </w:rPr>
    </w:lvl>
    <w:lvl w:ilvl="4" w:tplc="080A0003" w:tentative="1">
      <w:start w:val="1"/>
      <w:numFmt w:val="bullet"/>
      <w:lvlText w:val="o"/>
      <w:lvlJc w:val="left"/>
      <w:pPr>
        <w:ind w:left="3735" w:hanging="360"/>
      </w:pPr>
      <w:rPr>
        <w:rFonts w:ascii="Courier New" w:hAnsi="Courier New" w:cs="Courier New" w:hint="default"/>
      </w:rPr>
    </w:lvl>
    <w:lvl w:ilvl="5" w:tplc="080A0005" w:tentative="1">
      <w:start w:val="1"/>
      <w:numFmt w:val="bullet"/>
      <w:lvlText w:val=""/>
      <w:lvlJc w:val="left"/>
      <w:pPr>
        <w:ind w:left="4455" w:hanging="360"/>
      </w:pPr>
      <w:rPr>
        <w:rFonts w:ascii="Wingdings" w:hAnsi="Wingdings" w:hint="default"/>
      </w:rPr>
    </w:lvl>
    <w:lvl w:ilvl="6" w:tplc="080A0001" w:tentative="1">
      <w:start w:val="1"/>
      <w:numFmt w:val="bullet"/>
      <w:lvlText w:val=""/>
      <w:lvlJc w:val="left"/>
      <w:pPr>
        <w:ind w:left="5175" w:hanging="360"/>
      </w:pPr>
      <w:rPr>
        <w:rFonts w:ascii="Symbol" w:hAnsi="Symbol" w:hint="default"/>
      </w:rPr>
    </w:lvl>
    <w:lvl w:ilvl="7" w:tplc="080A0003" w:tentative="1">
      <w:start w:val="1"/>
      <w:numFmt w:val="bullet"/>
      <w:lvlText w:val="o"/>
      <w:lvlJc w:val="left"/>
      <w:pPr>
        <w:ind w:left="5895" w:hanging="360"/>
      </w:pPr>
      <w:rPr>
        <w:rFonts w:ascii="Courier New" w:hAnsi="Courier New" w:cs="Courier New" w:hint="default"/>
      </w:rPr>
    </w:lvl>
    <w:lvl w:ilvl="8" w:tplc="080A0005" w:tentative="1">
      <w:start w:val="1"/>
      <w:numFmt w:val="bullet"/>
      <w:lvlText w:val=""/>
      <w:lvlJc w:val="left"/>
      <w:pPr>
        <w:ind w:left="6615" w:hanging="360"/>
      </w:pPr>
      <w:rPr>
        <w:rFonts w:ascii="Wingdings" w:hAnsi="Wingdings" w:hint="default"/>
      </w:rPr>
    </w:lvl>
  </w:abstractNum>
  <w:abstractNum w:abstractNumId="14">
    <w:nsid w:val="728525AA"/>
    <w:multiLevelType w:val="hybridMultilevel"/>
    <w:tmpl w:val="2B6C4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2F14BD5"/>
    <w:multiLevelType w:val="hybridMultilevel"/>
    <w:tmpl w:val="A4087180"/>
    <w:lvl w:ilvl="0" w:tplc="5F104984">
      <w:start w:val="2"/>
      <w:numFmt w:val="bullet"/>
      <w:lvlText w:val="-"/>
      <w:lvlJc w:val="left"/>
      <w:pPr>
        <w:ind w:left="720" w:hanging="360"/>
      </w:pPr>
      <w:rPr>
        <w:rFonts w:ascii="Calibri" w:eastAsiaTheme="minorHAns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92132BD"/>
    <w:multiLevelType w:val="hybridMultilevel"/>
    <w:tmpl w:val="067403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92F4342"/>
    <w:multiLevelType w:val="hybridMultilevel"/>
    <w:tmpl w:val="C4A2F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E445DE2"/>
    <w:multiLevelType w:val="hybridMultilevel"/>
    <w:tmpl w:val="0896A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FC33089"/>
    <w:multiLevelType w:val="hybridMultilevel"/>
    <w:tmpl w:val="0D06F7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10"/>
  </w:num>
  <w:num w:numId="5">
    <w:abstractNumId w:val="15"/>
  </w:num>
  <w:num w:numId="6">
    <w:abstractNumId w:val="1"/>
  </w:num>
  <w:num w:numId="7">
    <w:abstractNumId w:val="5"/>
  </w:num>
  <w:num w:numId="8">
    <w:abstractNumId w:val="19"/>
  </w:num>
  <w:num w:numId="9">
    <w:abstractNumId w:val="12"/>
  </w:num>
  <w:num w:numId="10">
    <w:abstractNumId w:val="7"/>
  </w:num>
  <w:num w:numId="11">
    <w:abstractNumId w:val="18"/>
  </w:num>
  <w:num w:numId="12">
    <w:abstractNumId w:val="2"/>
  </w:num>
  <w:num w:numId="13">
    <w:abstractNumId w:val="14"/>
  </w:num>
  <w:num w:numId="14">
    <w:abstractNumId w:val="11"/>
  </w:num>
  <w:num w:numId="15">
    <w:abstractNumId w:val="17"/>
  </w:num>
  <w:num w:numId="16">
    <w:abstractNumId w:val="13"/>
  </w:num>
  <w:num w:numId="17">
    <w:abstractNumId w:val="6"/>
  </w:num>
  <w:num w:numId="18">
    <w:abstractNumId w:val="9"/>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87"/>
    <w:rsid w:val="00003F37"/>
    <w:rsid w:val="000064F1"/>
    <w:rsid w:val="00010B1F"/>
    <w:rsid w:val="00010F89"/>
    <w:rsid w:val="000170C6"/>
    <w:rsid w:val="000204B2"/>
    <w:rsid w:val="000209EF"/>
    <w:rsid w:val="000246A0"/>
    <w:rsid w:val="00032D51"/>
    <w:rsid w:val="00040F0E"/>
    <w:rsid w:val="00041CF9"/>
    <w:rsid w:val="00042897"/>
    <w:rsid w:val="000431B6"/>
    <w:rsid w:val="000474F5"/>
    <w:rsid w:val="00050F5D"/>
    <w:rsid w:val="00051156"/>
    <w:rsid w:val="0005731E"/>
    <w:rsid w:val="00065121"/>
    <w:rsid w:val="00074C17"/>
    <w:rsid w:val="00076454"/>
    <w:rsid w:val="00080440"/>
    <w:rsid w:val="00080C8A"/>
    <w:rsid w:val="000855E7"/>
    <w:rsid w:val="000858A9"/>
    <w:rsid w:val="00086324"/>
    <w:rsid w:val="000878C1"/>
    <w:rsid w:val="0009389B"/>
    <w:rsid w:val="000A6167"/>
    <w:rsid w:val="000C6A51"/>
    <w:rsid w:val="000C6E4B"/>
    <w:rsid w:val="000D3868"/>
    <w:rsid w:val="000E5979"/>
    <w:rsid w:val="000F35BF"/>
    <w:rsid w:val="000F3CF4"/>
    <w:rsid w:val="000F41A3"/>
    <w:rsid w:val="0011247E"/>
    <w:rsid w:val="00114223"/>
    <w:rsid w:val="00115432"/>
    <w:rsid w:val="00117220"/>
    <w:rsid w:val="00121167"/>
    <w:rsid w:val="00123E4E"/>
    <w:rsid w:val="00131760"/>
    <w:rsid w:val="001336AD"/>
    <w:rsid w:val="001421A0"/>
    <w:rsid w:val="0014652E"/>
    <w:rsid w:val="00146F56"/>
    <w:rsid w:val="00156670"/>
    <w:rsid w:val="001566BC"/>
    <w:rsid w:val="00157B51"/>
    <w:rsid w:val="00171B2C"/>
    <w:rsid w:val="0017323C"/>
    <w:rsid w:val="00174A4E"/>
    <w:rsid w:val="00177877"/>
    <w:rsid w:val="00182CC3"/>
    <w:rsid w:val="00183179"/>
    <w:rsid w:val="001871CC"/>
    <w:rsid w:val="001C3D6D"/>
    <w:rsid w:val="001C4D55"/>
    <w:rsid w:val="001D0EC3"/>
    <w:rsid w:val="001D783A"/>
    <w:rsid w:val="001E4E35"/>
    <w:rsid w:val="001F29E4"/>
    <w:rsid w:val="001F34CB"/>
    <w:rsid w:val="001F669E"/>
    <w:rsid w:val="00202527"/>
    <w:rsid w:val="00204485"/>
    <w:rsid w:val="00204635"/>
    <w:rsid w:val="00204830"/>
    <w:rsid w:val="002079A2"/>
    <w:rsid w:val="00221A6E"/>
    <w:rsid w:val="00223C3A"/>
    <w:rsid w:val="002309B5"/>
    <w:rsid w:val="00235E39"/>
    <w:rsid w:val="002376B5"/>
    <w:rsid w:val="00240DCE"/>
    <w:rsid w:val="00243170"/>
    <w:rsid w:val="00243D4A"/>
    <w:rsid w:val="00245752"/>
    <w:rsid w:val="00254602"/>
    <w:rsid w:val="002551AA"/>
    <w:rsid w:val="00262BCE"/>
    <w:rsid w:val="00263063"/>
    <w:rsid w:val="0026719B"/>
    <w:rsid w:val="00267A78"/>
    <w:rsid w:val="00280C2A"/>
    <w:rsid w:val="002918BA"/>
    <w:rsid w:val="00296288"/>
    <w:rsid w:val="002A06A4"/>
    <w:rsid w:val="002A3505"/>
    <w:rsid w:val="002B33A7"/>
    <w:rsid w:val="002C4D84"/>
    <w:rsid w:val="002C777F"/>
    <w:rsid w:val="002D499C"/>
    <w:rsid w:val="002D63D0"/>
    <w:rsid w:val="002E0B56"/>
    <w:rsid w:val="002E23BB"/>
    <w:rsid w:val="002E286C"/>
    <w:rsid w:val="002E36FC"/>
    <w:rsid w:val="002F5B52"/>
    <w:rsid w:val="003059DA"/>
    <w:rsid w:val="00314EE6"/>
    <w:rsid w:val="0032179A"/>
    <w:rsid w:val="00321D7E"/>
    <w:rsid w:val="00331037"/>
    <w:rsid w:val="00366A4A"/>
    <w:rsid w:val="003715E6"/>
    <w:rsid w:val="003772D9"/>
    <w:rsid w:val="00377462"/>
    <w:rsid w:val="00381A4A"/>
    <w:rsid w:val="00382487"/>
    <w:rsid w:val="00383996"/>
    <w:rsid w:val="00384767"/>
    <w:rsid w:val="00386FE7"/>
    <w:rsid w:val="00390034"/>
    <w:rsid w:val="00391953"/>
    <w:rsid w:val="00392A86"/>
    <w:rsid w:val="00393DD5"/>
    <w:rsid w:val="003946FF"/>
    <w:rsid w:val="00394B63"/>
    <w:rsid w:val="00395884"/>
    <w:rsid w:val="00395E6E"/>
    <w:rsid w:val="003A0DD9"/>
    <w:rsid w:val="003A5066"/>
    <w:rsid w:val="003B0FA7"/>
    <w:rsid w:val="003C2926"/>
    <w:rsid w:val="003E1FA7"/>
    <w:rsid w:val="003E5E69"/>
    <w:rsid w:val="0041440C"/>
    <w:rsid w:val="004173CE"/>
    <w:rsid w:val="0042227D"/>
    <w:rsid w:val="00427C9A"/>
    <w:rsid w:val="00447214"/>
    <w:rsid w:val="00450451"/>
    <w:rsid w:val="00454335"/>
    <w:rsid w:val="004727F8"/>
    <w:rsid w:val="00473EC8"/>
    <w:rsid w:val="0047617B"/>
    <w:rsid w:val="004771FD"/>
    <w:rsid w:val="004A464F"/>
    <w:rsid w:val="004B0AD4"/>
    <w:rsid w:val="004B2259"/>
    <w:rsid w:val="004B38D8"/>
    <w:rsid w:val="004C7B20"/>
    <w:rsid w:val="004D0455"/>
    <w:rsid w:val="004D06CC"/>
    <w:rsid w:val="004D2A18"/>
    <w:rsid w:val="004E20B4"/>
    <w:rsid w:val="004E3AFE"/>
    <w:rsid w:val="004F34EA"/>
    <w:rsid w:val="004F52FE"/>
    <w:rsid w:val="005058E4"/>
    <w:rsid w:val="005170EE"/>
    <w:rsid w:val="005257A5"/>
    <w:rsid w:val="00526D4E"/>
    <w:rsid w:val="00533629"/>
    <w:rsid w:val="005339CE"/>
    <w:rsid w:val="00540437"/>
    <w:rsid w:val="005445F4"/>
    <w:rsid w:val="005456DA"/>
    <w:rsid w:val="00547D5C"/>
    <w:rsid w:val="005505C9"/>
    <w:rsid w:val="00552EF9"/>
    <w:rsid w:val="00553BDB"/>
    <w:rsid w:val="00554E4A"/>
    <w:rsid w:val="00572DA7"/>
    <w:rsid w:val="00586491"/>
    <w:rsid w:val="005912C0"/>
    <w:rsid w:val="00593D68"/>
    <w:rsid w:val="00594D81"/>
    <w:rsid w:val="0059510E"/>
    <w:rsid w:val="00597792"/>
    <w:rsid w:val="005B31B4"/>
    <w:rsid w:val="005B6339"/>
    <w:rsid w:val="005B6E24"/>
    <w:rsid w:val="005B7028"/>
    <w:rsid w:val="005C1D5D"/>
    <w:rsid w:val="005C219B"/>
    <w:rsid w:val="005D401C"/>
    <w:rsid w:val="005D61EB"/>
    <w:rsid w:val="005E069D"/>
    <w:rsid w:val="005F46C8"/>
    <w:rsid w:val="005F7584"/>
    <w:rsid w:val="00600515"/>
    <w:rsid w:val="00606F9E"/>
    <w:rsid w:val="00607AFB"/>
    <w:rsid w:val="006164DA"/>
    <w:rsid w:val="00624BE1"/>
    <w:rsid w:val="00625F26"/>
    <w:rsid w:val="00635EDA"/>
    <w:rsid w:val="00656BF2"/>
    <w:rsid w:val="006638A7"/>
    <w:rsid w:val="00664707"/>
    <w:rsid w:val="006653D8"/>
    <w:rsid w:val="006655F9"/>
    <w:rsid w:val="00670B3B"/>
    <w:rsid w:val="0068641F"/>
    <w:rsid w:val="00692591"/>
    <w:rsid w:val="006A1DE9"/>
    <w:rsid w:val="006A4452"/>
    <w:rsid w:val="006A5C9F"/>
    <w:rsid w:val="006A77B7"/>
    <w:rsid w:val="006B193A"/>
    <w:rsid w:val="006B2D52"/>
    <w:rsid w:val="006B3515"/>
    <w:rsid w:val="006B5295"/>
    <w:rsid w:val="006B59EB"/>
    <w:rsid w:val="006C3F0D"/>
    <w:rsid w:val="006C6A93"/>
    <w:rsid w:val="006D7E36"/>
    <w:rsid w:val="006E0A00"/>
    <w:rsid w:val="006E6C19"/>
    <w:rsid w:val="006F1BFA"/>
    <w:rsid w:val="006F47BF"/>
    <w:rsid w:val="006F768C"/>
    <w:rsid w:val="007155D8"/>
    <w:rsid w:val="0072128E"/>
    <w:rsid w:val="00726BEC"/>
    <w:rsid w:val="007333E8"/>
    <w:rsid w:val="00740826"/>
    <w:rsid w:val="00747B66"/>
    <w:rsid w:val="00753318"/>
    <w:rsid w:val="0075441B"/>
    <w:rsid w:val="007577E4"/>
    <w:rsid w:val="007650FF"/>
    <w:rsid w:val="00777ECA"/>
    <w:rsid w:val="0078066A"/>
    <w:rsid w:val="00783BBD"/>
    <w:rsid w:val="00787F45"/>
    <w:rsid w:val="007A6B24"/>
    <w:rsid w:val="007A7344"/>
    <w:rsid w:val="007B20D5"/>
    <w:rsid w:val="007B4ED7"/>
    <w:rsid w:val="007B78BC"/>
    <w:rsid w:val="007C0A1F"/>
    <w:rsid w:val="007C1D16"/>
    <w:rsid w:val="007C351E"/>
    <w:rsid w:val="007D4039"/>
    <w:rsid w:val="007D7AE6"/>
    <w:rsid w:val="007E120A"/>
    <w:rsid w:val="007E35BA"/>
    <w:rsid w:val="007E3686"/>
    <w:rsid w:val="007E47CE"/>
    <w:rsid w:val="007F2D33"/>
    <w:rsid w:val="007F40AB"/>
    <w:rsid w:val="0081517B"/>
    <w:rsid w:val="00820317"/>
    <w:rsid w:val="00821318"/>
    <w:rsid w:val="00822E25"/>
    <w:rsid w:val="00827FB7"/>
    <w:rsid w:val="00836E27"/>
    <w:rsid w:val="0084192B"/>
    <w:rsid w:val="008424F0"/>
    <w:rsid w:val="00842CBC"/>
    <w:rsid w:val="00851CEE"/>
    <w:rsid w:val="008647BE"/>
    <w:rsid w:val="00873861"/>
    <w:rsid w:val="0089303A"/>
    <w:rsid w:val="008A597F"/>
    <w:rsid w:val="008B5B36"/>
    <w:rsid w:val="008B6C2B"/>
    <w:rsid w:val="008B71C8"/>
    <w:rsid w:val="008C6EAA"/>
    <w:rsid w:val="008E28F5"/>
    <w:rsid w:val="008E3BE5"/>
    <w:rsid w:val="008E5FCB"/>
    <w:rsid w:val="008E6257"/>
    <w:rsid w:val="008F464A"/>
    <w:rsid w:val="008F604A"/>
    <w:rsid w:val="00900E8E"/>
    <w:rsid w:val="0091060C"/>
    <w:rsid w:val="00920A61"/>
    <w:rsid w:val="00923246"/>
    <w:rsid w:val="009239FF"/>
    <w:rsid w:val="00932A3A"/>
    <w:rsid w:val="0093450C"/>
    <w:rsid w:val="00940A45"/>
    <w:rsid w:val="009443F9"/>
    <w:rsid w:val="009444A7"/>
    <w:rsid w:val="0094486B"/>
    <w:rsid w:val="00946A9E"/>
    <w:rsid w:val="009504C9"/>
    <w:rsid w:val="00950976"/>
    <w:rsid w:val="00957A07"/>
    <w:rsid w:val="00957D59"/>
    <w:rsid w:val="0096582C"/>
    <w:rsid w:val="009713DE"/>
    <w:rsid w:val="00980854"/>
    <w:rsid w:val="009953C3"/>
    <w:rsid w:val="009B01CD"/>
    <w:rsid w:val="009C10E7"/>
    <w:rsid w:val="009C60E2"/>
    <w:rsid w:val="009D0B00"/>
    <w:rsid w:val="009D23C2"/>
    <w:rsid w:val="009D2FF8"/>
    <w:rsid w:val="009D58AF"/>
    <w:rsid w:val="009D6DC5"/>
    <w:rsid w:val="009E71C5"/>
    <w:rsid w:val="009F4956"/>
    <w:rsid w:val="009F5E92"/>
    <w:rsid w:val="009F65E4"/>
    <w:rsid w:val="00A06FB8"/>
    <w:rsid w:val="00A1437A"/>
    <w:rsid w:val="00A24688"/>
    <w:rsid w:val="00A27EA3"/>
    <w:rsid w:val="00A3010F"/>
    <w:rsid w:val="00A3524F"/>
    <w:rsid w:val="00A37282"/>
    <w:rsid w:val="00A43FD5"/>
    <w:rsid w:val="00A469A7"/>
    <w:rsid w:val="00A50152"/>
    <w:rsid w:val="00A55375"/>
    <w:rsid w:val="00A57D04"/>
    <w:rsid w:val="00A61275"/>
    <w:rsid w:val="00A62418"/>
    <w:rsid w:val="00A62D8A"/>
    <w:rsid w:val="00A64096"/>
    <w:rsid w:val="00A64BB3"/>
    <w:rsid w:val="00A7102E"/>
    <w:rsid w:val="00A76812"/>
    <w:rsid w:val="00A848D4"/>
    <w:rsid w:val="00A84E2D"/>
    <w:rsid w:val="00A87A65"/>
    <w:rsid w:val="00A97720"/>
    <w:rsid w:val="00AA7F3F"/>
    <w:rsid w:val="00AC1C3E"/>
    <w:rsid w:val="00AC3B1B"/>
    <w:rsid w:val="00AE17B6"/>
    <w:rsid w:val="00AE3B5F"/>
    <w:rsid w:val="00AE4050"/>
    <w:rsid w:val="00AF06DB"/>
    <w:rsid w:val="00AF0F68"/>
    <w:rsid w:val="00AF0F9C"/>
    <w:rsid w:val="00AF1390"/>
    <w:rsid w:val="00AF2C15"/>
    <w:rsid w:val="00AF70FE"/>
    <w:rsid w:val="00AF732B"/>
    <w:rsid w:val="00B6122F"/>
    <w:rsid w:val="00B61D55"/>
    <w:rsid w:val="00B62291"/>
    <w:rsid w:val="00B63B07"/>
    <w:rsid w:val="00B7614C"/>
    <w:rsid w:val="00B763AE"/>
    <w:rsid w:val="00B92200"/>
    <w:rsid w:val="00B93477"/>
    <w:rsid w:val="00BA2695"/>
    <w:rsid w:val="00BA3512"/>
    <w:rsid w:val="00BA7071"/>
    <w:rsid w:val="00BB0FF0"/>
    <w:rsid w:val="00BB692B"/>
    <w:rsid w:val="00BC2739"/>
    <w:rsid w:val="00BC7672"/>
    <w:rsid w:val="00BE2942"/>
    <w:rsid w:val="00BF0A50"/>
    <w:rsid w:val="00BF6C9B"/>
    <w:rsid w:val="00C05678"/>
    <w:rsid w:val="00C10140"/>
    <w:rsid w:val="00C127EF"/>
    <w:rsid w:val="00C208FE"/>
    <w:rsid w:val="00C248F7"/>
    <w:rsid w:val="00C25E62"/>
    <w:rsid w:val="00C319D9"/>
    <w:rsid w:val="00C42B68"/>
    <w:rsid w:val="00C74763"/>
    <w:rsid w:val="00C75328"/>
    <w:rsid w:val="00C757D3"/>
    <w:rsid w:val="00C80972"/>
    <w:rsid w:val="00C84C71"/>
    <w:rsid w:val="00C856D7"/>
    <w:rsid w:val="00C942D2"/>
    <w:rsid w:val="00C94C46"/>
    <w:rsid w:val="00CA63D8"/>
    <w:rsid w:val="00CB2E10"/>
    <w:rsid w:val="00CD4AEF"/>
    <w:rsid w:val="00CD54FB"/>
    <w:rsid w:val="00CD56F8"/>
    <w:rsid w:val="00CD7A66"/>
    <w:rsid w:val="00CF1D31"/>
    <w:rsid w:val="00CF34DC"/>
    <w:rsid w:val="00D127A1"/>
    <w:rsid w:val="00D14CB6"/>
    <w:rsid w:val="00D1624E"/>
    <w:rsid w:val="00D24DC2"/>
    <w:rsid w:val="00D25007"/>
    <w:rsid w:val="00D2623D"/>
    <w:rsid w:val="00D311F6"/>
    <w:rsid w:val="00D370FB"/>
    <w:rsid w:val="00D37AFE"/>
    <w:rsid w:val="00D51078"/>
    <w:rsid w:val="00D517EA"/>
    <w:rsid w:val="00D54ED2"/>
    <w:rsid w:val="00D56355"/>
    <w:rsid w:val="00D6713C"/>
    <w:rsid w:val="00D73002"/>
    <w:rsid w:val="00D83775"/>
    <w:rsid w:val="00D87DB5"/>
    <w:rsid w:val="00D90E47"/>
    <w:rsid w:val="00D950A1"/>
    <w:rsid w:val="00D967D1"/>
    <w:rsid w:val="00DB4FFF"/>
    <w:rsid w:val="00DC23A4"/>
    <w:rsid w:val="00DC3A3F"/>
    <w:rsid w:val="00DC579B"/>
    <w:rsid w:val="00DD13CB"/>
    <w:rsid w:val="00DE3000"/>
    <w:rsid w:val="00DE32D2"/>
    <w:rsid w:val="00DE6A86"/>
    <w:rsid w:val="00DF1566"/>
    <w:rsid w:val="00DF7960"/>
    <w:rsid w:val="00E074AE"/>
    <w:rsid w:val="00E0763E"/>
    <w:rsid w:val="00E236ED"/>
    <w:rsid w:val="00E2435E"/>
    <w:rsid w:val="00E24EE8"/>
    <w:rsid w:val="00E4379D"/>
    <w:rsid w:val="00E47826"/>
    <w:rsid w:val="00E56DA5"/>
    <w:rsid w:val="00E62FEF"/>
    <w:rsid w:val="00E636B6"/>
    <w:rsid w:val="00E70E02"/>
    <w:rsid w:val="00E76A8F"/>
    <w:rsid w:val="00E77C67"/>
    <w:rsid w:val="00E8568D"/>
    <w:rsid w:val="00E864E0"/>
    <w:rsid w:val="00E86A75"/>
    <w:rsid w:val="00E93519"/>
    <w:rsid w:val="00E938AA"/>
    <w:rsid w:val="00EA197B"/>
    <w:rsid w:val="00EA202A"/>
    <w:rsid w:val="00EA4A43"/>
    <w:rsid w:val="00EA7F8E"/>
    <w:rsid w:val="00EB3247"/>
    <w:rsid w:val="00EB49C2"/>
    <w:rsid w:val="00EB7B83"/>
    <w:rsid w:val="00EC1DFC"/>
    <w:rsid w:val="00EC5750"/>
    <w:rsid w:val="00ED1170"/>
    <w:rsid w:val="00ED5250"/>
    <w:rsid w:val="00EE16C7"/>
    <w:rsid w:val="00EF03ED"/>
    <w:rsid w:val="00EF28A9"/>
    <w:rsid w:val="00EF4D53"/>
    <w:rsid w:val="00F06AD9"/>
    <w:rsid w:val="00F06D7A"/>
    <w:rsid w:val="00F070D5"/>
    <w:rsid w:val="00F10130"/>
    <w:rsid w:val="00F170D3"/>
    <w:rsid w:val="00F21681"/>
    <w:rsid w:val="00F307AC"/>
    <w:rsid w:val="00F316A7"/>
    <w:rsid w:val="00F33639"/>
    <w:rsid w:val="00F37D7D"/>
    <w:rsid w:val="00F42821"/>
    <w:rsid w:val="00F43462"/>
    <w:rsid w:val="00F44CB5"/>
    <w:rsid w:val="00F45F9F"/>
    <w:rsid w:val="00F47330"/>
    <w:rsid w:val="00F66AC1"/>
    <w:rsid w:val="00F73A02"/>
    <w:rsid w:val="00F73A3E"/>
    <w:rsid w:val="00F76F12"/>
    <w:rsid w:val="00F80E3C"/>
    <w:rsid w:val="00F93E95"/>
    <w:rsid w:val="00F9627F"/>
    <w:rsid w:val="00F9687C"/>
    <w:rsid w:val="00F968EF"/>
    <w:rsid w:val="00FA302C"/>
    <w:rsid w:val="00FB16FD"/>
    <w:rsid w:val="00FB3526"/>
    <w:rsid w:val="00FD1C0E"/>
    <w:rsid w:val="00FE48DD"/>
    <w:rsid w:val="00FF0A9E"/>
    <w:rsid w:val="00FF40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52FE"/>
    <w:pPr>
      <w:ind w:left="720"/>
      <w:contextualSpacing/>
    </w:pPr>
  </w:style>
  <w:style w:type="character" w:styleId="Refdecomentario">
    <w:name w:val="annotation reference"/>
    <w:basedOn w:val="Fuentedeprrafopredeter"/>
    <w:uiPriority w:val="99"/>
    <w:semiHidden/>
    <w:unhideWhenUsed/>
    <w:rsid w:val="00146F56"/>
    <w:rPr>
      <w:sz w:val="16"/>
      <w:szCs w:val="16"/>
    </w:rPr>
  </w:style>
  <w:style w:type="paragraph" w:styleId="Textocomentario">
    <w:name w:val="annotation text"/>
    <w:basedOn w:val="Normal"/>
    <w:link w:val="TextocomentarioCar"/>
    <w:uiPriority w:val="99"/>
    <w:semiHidden/>
    <w:unhideWhenUsed/>
    <w:rsid w:val="00146F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6F56"/>
    <w:rPr>
      <w:sz w:val="20"/>
      <w:szCs w:val="20"/>
    </w:rPr>
  </w:style>
  <w:style w:type="paragraph" w:styleId="Asuntodelcomentario">
    <w:name w:val="annotation subject"/>
    <w:basedOn w:val="Textocomentario"/>
    <w:next w:val="Textocomentario"/>
    <w:link w:val="AsuntodelcomentarioCar"/>
    <w:uiPriority w:val="99"/>
    <w:semiHidden/>
    <w:unhideWhenUsed/>
    <w:rsid w:val="00146F56"/>
    <w:rPr>
      <w:b/>
      <w:bCs/>
    </w:rPr>
  </w:style>
  <w:style w:type="character" w:customStyle="1" w:styleId="AsuntodelcomentarioCar">
    <w:name w:val="Asunto del comentario Car"/>
    <w:basedOn w:val="TextocomentarioCar"/>
    <w:link w:val="Asuntodelcomentario"/>
    <w:uiPriority w:val="99"/>
    <w:semiHidden/>
    <w:rsid w:val="00146F56"/>
    <w:rPr>
      <w:b/>
      <w:bCs/>
      <w:sz w:val="20"/>
      <w:szCs w:val="20"/>
    </w:rPr>
  </w:style>
  <w:style w:type="paragraph" w:styleId="Textodeglobo">
    <w:name w:val="Balloon Text"/>
    <w:basedOn w:val="Normal"/>
    <w:link w:val="TextodegloboCar"/>
    <w:uiPriority w:val="99"/>
    <w:semiHidden/>
    <w:unhideWhenUsed/>
    <w:rsid w:val="00146F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6F56"/>
    <w:rPr>
      <w:rFonts w:ascii="Tahoma" w:hAnsi="Tahoma" w:cs="Tahoma"/>
      <w:sz w:val="16"/>
      <w:szCs w:val="16"/>
    </w:rPr>
  </w:style>
  <w:style w:type="table" w:styleId="Tablaconcuadrcula">
    <w:name w:val="Table Grid"/>
    <w:basedOn w:val="Tablanormal"/>
    <w:uiPriority w:val="59"/>
    <w:unhideWhenUsed/>
    <w:rsid w:val="00552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732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52FE"/>
    <w:pPr>
      <w:ind w:left="720"/>
      <w:contextualSpacing/>
    </w:pPr>
  </w:style>
  <w:style w:type="character" w:styleId="Refdecomentario">
    <w:name w:val="annotation reference"/>
    <w:basedOn w:val="Fuentedeprrafopredeter"/>
    <w:uiPriority w:val="99"/>
    <w:semiHidden/>
    <w:unhideWhenUsed/>
    <w:rsid w:val="00146F56"/>
    <w:rPr>
      <w:sz w:val="16"/>
      <w:szCs w:val="16"/>
    </w:rPr>
  </w:style>
  <w:style w:type="paragraph" w:styleId="Textocomentario">
    <w:name w:val="annotation text"/>
    <w:basedOn w:val="Normal"/>
    <w:link w:val="TextocomentarioCar"/>
    <w:uiPriority w:val="99"/>
    <w:semiHidden/>
    <w:unhideWhenUsed/>
    <w:rsid w:val="00146F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6F56"/>
    <w:rPr>
      <w:sz w:val="20"/>
      <w:szCs w:val="20"/>
    </w:rPr>
  </w:style>
  <w:style w:type="paragraph" w:styleId="Asuntodelcomentario">
    <w:name w:val="annotation subject"/>
    <w:basedOn w:val="Textocomentario"/>
    <w:next w:val="Textocomentario"/>
    <w:link w:val="AsuntodelcomentarioCar"/>
    <w:uiPriority w:val="99"/>
    <w:semiHidden/>
    <w:unhideWhenUsed/>
    <w:rsid w:val="00146F56"/>
    <w:rPr>
      <w:b/>
      <w:bCs/>
    </w:rPr>
  </w:style>
  <w:style w:type="character" w:customStyle="1" w:styleId="AsuntodelcomentarioCar">
    <w:name w:val="Asunto del comentario Car"/>
    <w:basedOn w:val="TextocomentarioCar"/>
    <w:link w:val="Asuntodelcomentario"/>
    <w:uiPriority w:val="99"/>
    <w:semiHidden/>
    <w:rsid w:val="00146F56"/>
    <w:rPr>
      <w:b/>
      <w:bCs/>
      <w:sz w:val="20"/>
      <w:szCs w:val="20"/>
    </w:rPr>
  </w:style>
  <w:style w:type="paragraph" w:styleId="Textodeglobo">
    <w:name w:val="Balloon Text"/>
    <w:basedOn w:val="Normal"/>
    <w:link w:val="TextodegloboCar"/>
    <w:uiPriority w:val="99"/>
    <w:semiHidden/>
    <w:unhideWhenUsed/>
    <w:rsid w:val="00146F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6F56"/>
    <w:rPr>
      <w:rFonts w:ascii="Tahoma" w:hAnsi="Tahoma" w:cs="Tahoma"/>
      <w:sz w:val="16"/>
      <w:szCs w:val="16"/>
    </w:rPr>
  </w:style>
  <w:style w:type="table" w:styleId="Tablaconcuadrcula">
    <w:name w:val="Table Grid"/>
    <w:basedOn w:val="Tablanormal"/>
    <w:uiPriority w:val="59"/>
    <w:unhideWhenUsed/>
    <w:rsid w:val="00552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732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79944">
      <w:bodyDiv w:val="1"/>
      <w:marLeft w:val="0"/>
      <w:marRight w:val="0"/>
      <w:marTop w:val="0"/>
      <w:marBottom w:val="0"/>
      <w:divBdr>
        <w:top w:val="none" w:sz="0" w:space="0" w:color="auto"/>
        <w:left w:val="none" w:sz="0" w:space="0" w:color="auto"/>
        <w:bottom w:val="none" w:sz="0" w:space="0" w:color="auto"/>
        <w:right w:val="none" w:sz="0" w:space="0" w:color="auto"/>
      </w:divBdr>
    </w:div>
    <w:div w:id="910196543">
      <w:bodyDiv w:val="1"/>
      <w:marLeft w:val="0"/>
      <w:marRight w:val="0"/>
      <w:marTop w:val="0"/>
      <w:marBottom w:val="0"/>
      <w:divBdr>
        <w:top w:val="none" w:sz="0" w:space="0" w:color="auto"/>
        <w:left w:val="none" w:sz="0" w:space="0" w:color="auto"/>
        <w:bottom w:val="none" w:sz="0" w:space="0" w:color="auto"/>
        <w:right w:val="none" w:sz="0" w:space="0" w:color="auto"/>
      </w:divBdr>
    </w:div>
    <w:div w:id="1088119181">
      <w:bodyDiv w:val="1"/>
      <w:marLeft w:val="0"/>
      <w:marRight w:val="0"/>
      <w:marTop w:val="0"/>
      <w:marBottom w:val="0"/>
      <w:divBdr>
        <w:top w:val="none" w:sz="0" w:space="0" w:color="auto"/>
        <w:left w:val="none" w:sz="0" w:space="0" w:color="auto"/>
        <w:bottom w:val="none" w:sz="0" w:space="0" w:color="auto"/>
        <w:right w:val="none" w:sz="0" w:space="0" w:color="auto"/>
      </w:divBdr>
    </w:div>
    <w:div w:id="1161391474">
      <w:bodyDiv w:val="1"/>
      <w:marLeft w:val="0"/>
      <w:marRight w:val="0"/>
      <w:marTop w:val="0"/>
      <w:marBottom w:val="0"/>
      <w:divBdr>
        <w:top w:val="none" w:sz="0" w:space="0" w:color="auto"/>
        <w:left w:val="none" w:sz="0" w:space="0" w:color="auto"/>
        <w:bottom w:val="none" w:sz="0" w:space="0" w:color="auto"/>
        <w:right w:val="none" w:sz="0" w:space="0" w:color="auto"/>
      </w:divBdr>
    </w:div>
    <w:div w:id="1729038407">
      <w:bodyDiv w:val="1"/>
      <w:marLeft w:val="0"/>
      <w:marRight w:val="0"/>
      <w:marTop w:val="0"/>
      <w:marBottom w:val="0"/>
      <w:divBdr>
        <w:top w:val="none" w:sz="0" w:space="0" w:color="auto"/>
        <w:left w:val="none" w:sz="0" w:space="0" w:color="auto"/>
        <w:bottom w:val="none" w:sz="0" w:space="0" w:color="auto"/>
        <w:right w:val="none" w:sz="0" w:space="0" w:color="auto"/>
      </w:divBdr>
    </w:div>
    <w:div w:id="1821581384">
      <w:bodyDiv w:val="1"/>
      <w:marLeft w:val="0"/>
      <w:marRight w:val="0"/>
      <w:marTop w:val="0"/>
      <w:marBottom w:val="0"/>
      <w:divBdr>
        <w:top w:val="none" w:sz="0" w:space="0" w:color="auto"/>
        <w:left w:val="none" w:sz="0" w:space="0" w:color="auto"/>
        <w:bottom w:val="none" w:sz="0" w:space="0" w:color="auto"/>
        <w:right w:val="none" w:sz="0" w:space="0" w:color="auto"/>
      </w:divBdr>
    </w:div>
    <w:div w:id="21439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74833-33C2-472C-BF18-F9A96ED6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6808</Words>
  <Characters>37450</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Iportillo</dc:creator>
  <cp:lastModifiedBy>Yael Cinco Acosta</cp:lastModifiedBy>
  <cp:revision>2</cp:revision>
  <cp:lastPrinted>2022-08-19T19:39:00Z</cp:lastPrinted>
  <dcterms:created xsi:type="dcterms:W3CDTF">2023-05-04T21:55:00Z</dcterms:created>
  <dcterms:modified xsi:type="dcterms:W3CDTF">2023-05-04T21:55:00Z</dcterms:modified>
</cp:coreProperties>
</file>